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46BD6" w14:textId="77777777" w:rsidR="0013698D" w:rsidRPr="008B573C" w:rsidRDefault="0013698D" w:rsidP="00506249">
      <w:pPr>
        <w:ind w:firstLine="397"/>
        <w:rPr>
          <w:rFonts w:ascii="Times New Roman" w:hAnsi="Times New Roman" w:cs="B Nazanin"/>
          <w:sz w:val="28"/>
          <w:szCs w:val="28"/>
          <w:lang w:bidi="fa-IR"/>
        </w:rPr>
      </w:pPr>
    </w:p>
    <w:p w14:paraId="6149A75D" w14:textId="77777777" w:rsidR="00A735D2" w:rsidRPr="008B573C" w:rsidRDefault="00A735D2" w:rsidP="00D0327F">
      <w:pPr>
        <w:bidi/>
        <w:ind w:firstLine="397"/>
        <w:jc w:val="center"/>
        <w:rPr>
          <w:rFonts w:ascii="Times New Roman" w:hAnsi="Times New Roman" w:cs="B Nazanin"/>
          <w:sz w:val="28"/>
          <w:szCs w:val="28"/>
          <w:rtl/>
          <w:lang w:bidi="fa-IR"/>
        </w:rPr>
      </w:pPr>
    </w:p>
    <w:p w14:paraId="61A68495" w14:textId="77777777" w:rsidR="00A735D2" w:rsidRPr="008B573C" w:rsidRDefault="00A735D2" w:rsidP="00A735D2">
      <w:pPr>
        <w:bidi/>
        <w:ind w:firstLine="397"/>
        <w:jc w:val="center"/>
        <w:rPr>
          <w:rFonts w:ascii="Times New Roman" w:hAnsi="Times New Roman" w:cs="B Nazanin"/>
          <w:sz w:val="28"/>
          <w:szCs w:val="28"/>
          <w:rtl/>
          <w:lang w:bidi="fa-IR"/>
        </w:rPr>
      </w:pPr>
    </w:p>
    <w:p w14:paraId="4C393440" w14:textId="77777777" w:rsidR="00A735D2" w:rsidRPr="008B573C" w:rsidRDefault="00A735D2" w:rsidP="00A735D2">
      <w:pPr>
        <w:bidi/>
        <w:ind w:firstLine="397"/>
        <w:jc w:val="center"/>
        <w:rPr>
          <w:rFonts w:ascii="Times New Roman" w:hAnsi="Times New Roman" w:cs="B Nazanin"/>
          <w:sz w:val="28"/>
          <w:szCs w:val="28"/>
          <w:rtl/>
          <w:lang w:bidi="fa-IR"/>
        </w:rPr>
      </w:pPr>
    </w:p>
    <w:p w14:paraId="49965936" w14:textId="77777777" w:rsidR="00131721" w:rsidRPr="008B573C" w:rsidRDefault="00A735D2" w:rsidP="00A735D2">
      <w:pPr>
        <w:bidi/>
        <w:ind w:firstLine="397"/>
        <w:jc w:val="center"/>
        <w:rPr>
          <w:rFonts w:ascii="Times New Roman" w:hAnsi="Times New Roman" w:cs="B Nazanin"/>
        </w:rPr>
      </w:pPr>
      <w:r w:rsidRPr="008B573C">
        <w:rPr>
          <w:rFonts w:ascii="Times New Roman" w:hAnsi="Times New Roman" w:cs="B Nazanin"/>
          <w:noProof/>
          <w:sz w:val="28"/>
          <w:szCs w:val="28"/>
          <w:rtl/>
        </w:rPr>
        <w:drawing>
          <wp:inline distT="0" distB="0" distL="0" distR="0" wp14:anchorId="3FB35486" wp14:editId="5DBE7C68">
            <wp:extent cx="3609473" cy="2748026"/>
            <wp:effectExtent l="0" t="0" r="0" b="0"/>
            <wp:docPr id="5" name="Picture 5" descr="E:\عکسها\Khattati\بسم الل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عکسها\Khattati\بسم الله.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1351" cy="2779909"/>
                    </a:xfrm>
                    <a:prstGeom prst="rect">
                      <a:avLst/>
                    </a:prstGeom>
                    <a:noFill/>
                    <a:ln>
                      <a:noFill/>
                    </a:ln>
                  </pic:spPr>
                </pic:pic>
              </a:graphicData>
            </a:graphic>
          </wp:inline>
        </w:drawing>
      </w:r>
      <w:r w:rsidR="00D725DD" w:rsidRPr="008B573C">
        <w:rPr>
          <w:rFonts w:ascii="Times New Roman" w:hAnsi="Times New Roman" w:cs="B Nazanin"/>
          <w:sz w:val="28"/>
          <w:szCs w:val="28"/>
          <w:rtl/>
          <w:lang w:bidi="fa-IR"/>
        </w:rPr>
        <w:br w:type="page"/>
      </w:r>
    </w:p>
    <w:p w14:paraId="27E93DEB" w14:textId="77777777" w:rsidR="001F3437" w:rsidRPr="008B573C" w:rsidRDefault="001F3437" w:rsidP="001F3437">
      <w:pPr>
        <w:bidi/>
        <w:spacing w:after="0" w:line="240" w:lineRule="auto"/>
        <w:jc w:val="center"/>
        <w:rPr>
          <w:rFonts w:ascii="Times New Roman" w:hAnsi="Times New Roman" w:cs="B Nazanin"/>
          <w:b/>
          <w:bCs/>
          <w:sz w:val="36"/>
          <w:szCs w:val="36"/>
          <w:rtl/>
          <w:lang w:bidi="fa-IR"/>
        </w:rPr>
      </w:pPr>
      <w:r w:rsidRPr="008B573C">
        <w:rPr>
          <w:rFonts w:ascii="Times New Roman" w:hAnsi="Times New Roman" w:cs="B Nazanin"/>
          <w:b/>
          <w:bCs/>
          <w:noProof/>
          <w:sz w:val="36"/>
          <w:szCs w:val="36"/>
        </w:rPr>
        <w:lastRenderedPageBreak/>
        <w:drawing>
          <wp:inline distT="0" distB="0" distL="0" distR="0" wp14:anchorId="6FB798EA" wp14:editId="717241DD">
            <wp:extent cx="2933700" cy="22383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33700" cy="2238375"/>
                    </a:xfrm>
                    <a:prstGeom prst="rect">
                      <a:avLst/>
                    </a:prstGeom>
                    <a:noFill/>
                    <a:ln>
                      <a:noFill/>
                    </a:ln>
                  </pic:spPr>
                </pic:pic>
              </a:graphicData>
            </a:graphic>
          </wp:inline>
        </w:drawing>
      </w:r>
    </w:p>
    <w:p w14:paraId="39F916EB" w14:textId="77777777" w:rsidR="001F3437" w:rsidRPr="008B573C" w:rsidRDefault="001F3437" w:rsidP="00003518">
      <w:pPr>
        <w:bidi/>
        <w:spacing w:after="0" w:line="240" w:lineRule="auto"/>
        <w:jc w:val="center"/>
        <w:rPr>
          <w:rFonts w:ascii="Times New Roman" w:hAnsi="Times New Roman" w:cs="B Nazanin"/>
          <w:b/>
          <w:bCs/>
          <w:sz w:val="36"/>
          <w:szCs w:val="36"/>
          <w:rtl/>
          <w:lang w:bidi="fa-IR"/>
        </w:rPr>
      </w:pPr>
    </w:p>
    <w:p w14:paraId="23F11834" w14:textId="77777777" w:rsidR="00131721" w:rsidRPr="008B573C" w:rsidRDefault="00406BC4" w:rsidP="001F3437">
      <w:pPr>
        <w:bidi/>
        <w:spacing w:after="0" w:line="240" w:lineRule="auto"/>
        <w:jc w:val="center"/>
        <w:rPr>
          <w:rFonts w:ascii="Times New Roman" w:hAnsi="Times New Roman" w:cs="B Nazanin"/>
          <w:b/>
          <w:bCs/>
          <w:sz w:val="36"/>
          <w:szCs w:val="36"/>
          <w:rtl/>
          <w:lang w:bidi="fa-IR"/>
        </w:rPr>
      </w:pPr>
      <w:r w:rsidRPr="008B573C">
        <w:rPr>
          <w:rFonts w:ascii="Times New Roman" w:hAnsi="Times New Roman" w:cs="B Nazanin" w:hint="cs"/>
          <w:b/>
          <w:bCs/>
          <w:sz w:val="36"/>
          <w:szCs w:val="36"/>
          <w:rtl/>
          <w:lang w:bidi="fa-IR"/>
        </w:rPr>
        <w:t xml:space="preserve">گزارش نهایی طرح تحقیقاتی </w:t>
      </w:r>
    </w:p>
    <w:p w14:paraId="733A4CC4" w14:textId="77777777" w:rsidR="00463F5E" w:rsidRPr="008B573C" w:rsidRDefault="00463F5E" w:rsidP="00CC71A4">
      <w:pPr>
        <w:bidi/>
        <w:spacing w:after="0" w:line="240" w:lineRule="auto"/>
        <w:jc w:val="center"/>
        <w:rPr>
          <w:rFonts w:ascii="Times New Roman" w:hAnsi="Times New Roman" w:cs="B Nazanin"/>
          <w:sz w:val="32"/>
          <w:szCs w:val="32"/>
          <w:rtl/>
          <w:lang w:bidi="fa-IR"/>
        </w:rPr>
      </w:pPr>
    </w:p>
    <w:p w14:paraId="1E9FFF27" w14:textId="7535141C" w:rsidR="00131721" w:rsidRPr="008B573C" w:rsidRDefault="00197B04" w:rsidP="00197B04">
      <w:pPr>
        <w:bidi/>
        <w:spacing w:after="0" w:line="240" w:lineRule="auto"/>
        <w:jc w:val="center"/>
        <w:rPr>
          <w:rFonts w:ascii="Times New Roman" w:hAnsi="Times New Roman" w:cs="B Nazanin"/>
          <w:sz w:val="32"/>
          <w:szCs w:val="32"/>
          <w:rtl/>
          <w:lang w:bidi="fa-IR"/>
        </w:rPr>
      </w:pPr>
      <w:r w:rsidRPr="008B573C">
        <w:rPr>
          <w:rFonts w:ascii="Times New Roman" w:hAnsi="Times New Roman" w:cs="B Nazanin" w:hint="cs"/>
          <w:sz w:val="32"/>
          <w:szCs w:val="32"/>
          <w:rtl/>
          <w:lang w:bidi="fa-IR"/>
        </w:rPr>
        <w:t xml:space="preserve">کد </w:t>
      </w:r>
      <w:r w:rsidR="00131721" w:rsidRPr="008B573C">
        <w:rPr>
          <w:rFonts w:ascii="Times New Roman" w:hAnsi="Times New Roman" w:cs="B Nazanin" w:hint="cs"/>
          <w:sz w:val="32"/>
          <w:szCs w:val="32"/>
          <w:rtl/>
          <w:lang w:bidi="fa-IR"/>
        </w:rPr>
        <w:t xml:space="preserve">طرح: </w:t>
      </w:r>
      <w:r w:rsidR="00E77FCE" w:rsidRPr="008B573C">
        <w:rPr>
          <w:rFonts w:ascii="Times New Roman" w:hAnsi="Times New Roman" w:cs="B Nazanin" w:hint="cs"/>
          <w:b/>
          <w:bCs/>
          <w:sz w:val="36"/>
          <w:szCs w:val="36"/>
          <w:rtl/>
          <w:lang w:bidi="fa-IR"/>
        </w:rPr>
        <w:t>240092</w:t>
      </w:r>
    </w:p>
    <w:p w14:paraId="7B0C500F" w14:textId="77777777" w:rsidR="00BC24F1" w:rsidRPr="008B573C" w:rsidRDefault="00BC24F1" w:rsidP="00CC71A4">
      <w:pPr>
        <w:bidi/>
        <w:spacing w:after="0" w:line="240" w:lineRule="auto"/>
        <w:jc w:val="center"/>
        <w:rPr>
          <w:rFonts w:ascii="Times New Roman" w:hAnsi="Times New Roman" w:cs="B Nazanin"/>
          <w:sz w:val="32"/>
          <w:szCs w:val="32"/>
          <w:rtl/>
          <w:lang w:bidi="fa-IR"/>
        </w:rPr>
      </w:pPr>
    </w:p>
    <w:p w14:paraId="226847F0" w14:textId="77777777" w:rsidR="00131721" w:rsidRPr="008B573C" w:rsidRDefault="00131721" w:rsidP="00CC71A4">
      <w:pPr>
        <w:bidi/>
        <w:spacing w:after="0" w:line="240" w:lineRule="auto"/>
        <w:jc w:val="center"/>
        <w:rPr>
          <w:rFonts w:ascii="Times New Roman" w:hAnsi="Times New Roman" w:cs="B Nazanin"/>
          <w:sz w:val="32"/>
          <w:szCs w:val="32"/>
          <w:rtl/>
          <w:lang w:bidi="fa-IR"/>
        </w:rPr>
      </w:pPr>
      <w:r w:rsidRPr="008B573C">
        <w:rPr>
          <w:rFonts w:ascii="Times New Roman" w:hAnsi="Times New Roman" w:cs="B Nazanin" w:hint="cs"/>
          <w:sz w:val="32"/>
          <w:szCs w:val="32"/>
          <w:rtl/>
          <w:lang w:bidi="fa-IR"/>
        </w:rPr>
        <w:t>عنوان:</w:t>
      </w:r>
      <w:r w:rsidR="00197B04" w:rsidRPr="008B573C">
        <w:rPr>
          <w:rFonts w:ascii="Times New Roman" w:hAnsi="Times New Roman" w:cs="B Nazanin" w:hint="cs"/>
          <w:sz w:val="32"/>
          <w:szCs w:val="32"/>
          <w:rtl/>
          <w:lang w:bidi="fa-IR"/>
        </w:rPr>
        <w:t xml:space="preserve"> </w:t>
      </w:r>
    </w:p>
    <w:p w14:paraId="0113E42A" w14:textId="6821E19C" w:rsidR="00E77FCE" w:rsidRPr="008B573C" w:rsidRDefault="00E77FCE" w:rsidP="00463F5E">
      <w:pPr>
        <w:bidi/>
        <w:spacing w:after="0" w:line="240" w:lineRule="auto"/>
        <w:jc w:val="center"/>
        <w:rPr>
          <w:rFonts w:ascii="Times New Roman" w:hAnsi="Times New Roman" w:cs="B Nazanin"/>
          <w:sz w:val="48"/>
          <w:szCs w:val="48"/>
          <w:rtl/>
          <w:lang w:bidi="fa-IR"/>
        </w:rPr>
      </w:pPr>
      <w:r w:rsidRPr="008B573C">
        <w:rPr>
          <w:rFonts w:ascii="IRANSans" w:hAnsi="IRANSans" w:cs="B Nazanin"/>
          <w:sz w:val="28"/>
          <w:szCs w:val="28"/>
          <w:shd w:val="clear" w:color="auto" w:fill="F3F4F6"/>
          <w:rtl/>
        </w:rPr>
        <w:t>از پایه‌ی دوازدهم دبیرستان تا عرصه</w:t>
      </w:r>
      <w:r w:rsidRPr="008B573C">
        <w:rPr>
          <w:rFonts w:ascii="IRANSans" w:hAnsi="IRANSans" w:cs="B Nazanin" w:hint="cs"/>
          <w:sz w:val="28"/>
          <w:szCs w:val="28"/>
          <w:shd w:val="clear" w:color="auto" w:fill="F3F4F6"/>
          <w:rtl/>
        </w:rPr>
        <w:t>‌ی</w:t>
      </w:r>
      <w:r w:rsidRPr="008B573C">
        <w:rPr>
          <w:rFonts w:ascii="IRANSans" w:hAnsi="IRANSans" w:cs="B Nazanin"/>
          <w:sz w:val="28"/>
          <w:szCs w:val="28"/>
          <w:shd w:val="clear" w:color="auto" w:fill="F3F4F6"/>
          <w:rtl/>
        </w:rPr>
        <w:t xml:space="preserve"> </w:t>
      </w:r>
      <w:r w:rsidRPr="008B573C">
        <w:rPr>
          <w:rFonts w:ascii="IRANSans" w:hAnsi="IRANSans" w:cs="B Nazanin" w:hint="cs"/>
          <w:sz w:val="28"/>
          <w:szCs w:val="28"/>
          <w:shd w:val="clear" w:color="auto" w:fill="F3F4F6"/>
          <w:rtl/>
        </w:rPr>
        <w:t>درمان</w:t>
      </w:r>
      <w:r w:rsidRPr="008B573C">
        <w:rPr>
          <w:rFonts w:ascii="IRANSans" w:hAnsi="IRANSans" w:cs="B Nazanin"/>
          <w:sz w:val="28"/>
          <w:szCs w:val="28"/>
          <w:shd w:val="clear" w:color="auto" w:fill="F3F4F6"/>
          <w:rtl/>
        </w:rPr>
        <w:t xml:space="preserve"> </w:t>
      </w:r>
      <w:r w:rsidRPr="008B573C">
        <w:rPr>
          <w:rFonts w:ascii="IRANSans" w:hAnsi="IRANSans" w:cs="B Nazanin" w:hint="cs"/>
          <w:sz w:val="28"/>
          <w:szCs w:val="28"/>
          <w:shd w:val="clear" w:color="auto" w:fill="F3F4F6"/>
          <w:rtl/>
        </w:rPr>
        <w:t>در</w:t>
      </w:r>
      <w:r w:rsidRPr="008B573C">
        <w:rPr>
          <w:rFonts w:ascii="IRANSans" w:hAnsi="IRANSans" w:cs="B Nazanin"/>
          <w:sz w:val="28"/>
          <w:szCs w:val="28"/>
          <w:shd w:val="clear" w:color="auto" w:fill="F3F4F6"/>
          <w:rtl/>
        </w:rPr>
        <w:t xml:space="preserve"> </w:t>
      </w:r>
      <w:r w:rsidRPr="008B573C">
        <w:rPr>
          <w:rFonts w:ascii="IRANSans" w:hAnsi="IRANSans" w:cs="B Nazanin" w:hint="cs"/>
          <w:sz w:val="28"/>
          <w:szCs w:val="28"/>
          <w:shd w:val="clear" w:color="auto" w:fill="F3F4F6"/>
          <w:rtl/>
        </w:rPr>
        <w:t>کلاس‌های</w:t>
      </w:r>
      <w:r w:rsidRPr="008B573C">
        <w:rPr>
          <w:rFonts w:ascii="IRANSans" w:hAnsi="IRANSans" w:cs="B Nazanin"/>
          <w:sz w:val="28"/>
          <w:szCs w:val="28"/>
          <w:shd w:val="clear" w:color="auto" w:fill="F3F4F6"/>
          <w:rtl/>
        </w:rPr>
        <w:t xml:space="preserve"> </w:t>
      </w:r>
      <w:r w:rsidRPr="008B573C">
        <w:rPr>
          <w:rFonts w:ascii="IRANSans" w:hAnsi="IRANSans" w:cs="B Nazanin" w:hint="cs"/>
          <w:sz w:val="28"/>
          <w:szCs w:val="28"/>
          <w:shd w:val="clear" w:color="auto" w:fill="F3F4F6"/>
          <w:rtl/>
        </w:rPr>
        <w:t>معکوس</w:t>
      </w:r>
      <w:r w:rsidRPr="008B573C">
        <w:rPr>
          <w:rFonts w:ascii="IRANSans" w:hAnsi="IRANSans" w:cs="B Nazanin"/>
          <w:sz w:val="28"/>
          <w:szCs w:val="28"/>
          <w:shd w:val="clear" w:color="auto" w:fill="F3F4F6"/>
          <w:rtl/>
        </w:rPr>
        <w:t xml:space="preserve">: </w:t>
      </w:r>
      <w:r w:rsidRPr="008B573C">
        <w:rPr>
          <w:rFonts w:ascii="IRANSans" w:hAnsi="IRANSans" w:cs="B Nazanin" w:hint="cs"/>
          <w:sz w:val="28"/>
          <w:szCs w:val="28"/>
          <w:shd w:val="clear" w:color="auto" w:fill="F3F4F6"/>
          <w:rtl/>
        </w:rPr>
        <w:t>بررسی</w:t>
      </w:r>
      <w:r w:rsidRPr="008B573C">
        <w:rPr>
          <w:rFonts w:ascii="IRANSans" w:hAnsi="IRANSans" w:cs="B Nazanin"/>
          <w:sz w:val="28"/>
          <w:szCs w:val="28"/>
          <w:shd w:val="clear" w:color="auto" w:fill="F3F4F6"/>
          <w:rtl/>
        </w:rPr>
        <w:t xml:space="preserve"> </w:t>
      </w:r>
      <w:r w:rsidRPr="008B573C">
        <w:rPr>
          <w:rFonts w:ascii="IRANSans" w:hAnsi="IRANSans" w:cs="B Nazanin" w:hint="cs"/>
          <w:sz w:val="28"/>
          <w:szCs w:val="28"/>
          <w:shd w:val="clear" w:color="auto" w:fill="F3F4F6"/>
          <w:rtl/>
        </w:rPr>
        <w:t>کاربست‌پذیری</w:t>
      </w:r>
      <w:r w:rsidRPr="008B573C">
        <w:rPr>
          <w:rFonts w:ascii="IRANSans" w:hAnsi="IRANSans" w:cs="B Nazanin"/>
          <w:sz w:val="28"/>
          <w:szCs w:val="28"/>
          <w:shd w:val="clear" w:color="auto" w:fill="F3F4F6"/>
          <w:rtl/>
        </w:rPr>
        <w:t xml:space="preserve"> </w:t>
      </w:r>
      <w:r w:rsidRPr="008B573C">
        <w:rPr>
          <w:rFonts w:ascii="IRANSans" w:hAnsi="IRANSans" w:cs="B Nazanin" w:hint="cs"/>
          <w:sz w:val="28"/>
          <w:szCs w:val="28"/>
          <w:shd w:val="clear" w:color="auto" w:fill="F3F4F6"/>
          <w:rtl/>
        </w:rPr>
        <w:t>آموزش</w:t>
      </w:r>
      <w:r w:rsidRPr="008B573C">
        <w:rPr>
          <w:rFonts w:ascii="IRANSans" w:hAnsi="IRANSans" w:cs="B Nazanin"/>
          <w:sz w:val="28"/>
          <w:szCs w:val="28"/>
          <w:shd w:val="clear" w:color="auto" w:fill="F3F4F6"/>
          <w:rtl/>
        </w:rPr>
        <w:t xml:space="preserve"> </w:t>
      </w:r>
      <w:r w:rsidRPr="008B573C">
        <w:rPr>
          <w:rFonts w:ascii="IRANSans" w:hAnsi="IRANSans" w:cs="B Nazanin" w:hint="cs"/>
          <w:sz w:val="28"/>
          <w:szCs w:val="28"/>
          <w:shd w:val="clear" w:color="auto" w:fill="F3F4F6"/>
          <w:rtl/>
        </w:rPr>
        <w:t>محتوا</w:t>
      </w:r>
      <w:r w:rsidRPr="008B573C">
        <w:rPr>
          <w:rFonts w:ascii="IRANSans" w:hAnsi="IRANSans" w:cs="B Nazanin"/>
          <w:sz w:val="28"/>
          <w:szCs w:val="28"/>
          <w:shd w:val="clear" w:color="auto" w:fill="F3F4F6"/>
          <w:rtl/>
        </w:rPr>
        <w:t>-</w:t>
      </w:r>
      <w:r w:rsidRPr="008B573C">
        <w:rPr>
          <w:rFonts w:ascii="IRANSans" w:hAnsi="IRANSans" w:cs="B Nazanin" w:hint="cs"/>
          <w:sz w:val="28"/>
          <w:szCs w:val="28"/>
          <w:shd w:val="clear" w:color="auto" w:fill="F3F4F6"/>
          <w:rtl/>
        </w:rPr>
        <w:t>محور</w:t>
      </w:r>
      <w:r w:rsidRPr="008B573C">
        <w:rPr>
          <w:rFonts w:ascii="IRANSans" w:hAnsi="IRANSans" w:cs="B Nazanin"/>
          <w:sz w:val="28"/>
          <w:szCs w:val="28"/>
          <w:shd w:val="clear" w:color="auto" w:fill="F3F4F6"/>
          <w:rtl/>
        </w:rPr>
        <w:t xml:space="preserve"> </w:t>
      </w:r>
      <w:r w:rsidRPr="008B573C">
        <w:rPr>
          <w:rFonts w:ascii="IRANSans" w:hAnsi="IRANSans" w:cs="B Nazanin" w:hint="cs"/>
          <w:sz w:val="28"/>
          <w:szCs w:val="28"/>
          <w:shd w:val="clear" w:color="auto" w:fill="F3F4F6"/>
          <w:rtl/>
        </w:rPr>
        <w:t>مهارت</w:t>
      </w:r>
      <w:r w:rsidRPr="008B573C">
        <w:rPr>
          <w:rFonts w:ascii="IRANSans" w:hAnsi="IRANSans" w:cs="B Nazanin"/>
          <w:sz w:val="28"/>
          <w:szCs w:val="28"/>
          <w:shd w:val="clear" w:color="auto" w:fill="F3F4F6"/>
          <w:rtl/>
        </w:rPr>
        <w:t xml:space="preserve"> </w:t>
      </w:r>
      <w:r w:rsidRPr="008B573C">
        <w:rPr>
          <w:rFonts w:ascii="IRANSans" w:hAnsi="IRANSans" w:cs="B Nazanin" w:hint="cs"/>
          <w:sz w:val="28"/>
          <w:szCs w:val="28"/>
          <w:shd w:val="clear" w:color="auto" w:fill="F3F4F6"/>
          <w:rtl/>
        </w:rPr>
        <w:t>خواندن</w:t>
      </w:r>
      <w:r w:rsidRPr="008B573C">
        <w:rPr>
          <w:rFonts w:ascii="IRANSans" w:hAnsi="IRANSans" w:cs="B Nazanin"/>
          <w:sz w:val="28"/>
          <w:szCs w:val="28"/>
          <w:shd w:val="clear" w:color="auto" w:fill="F3F4F6"/>
          <w:rtl/>
        </w:rPr>
        <w:t xml:space="preserve"> </w:t>
      </w:r>
      <w:r w:rsidRPr="008B573C">
        <w:rPr>
          <w:rFonts w:ascii="IRANSans" w:hAnsi="IRANSans" w:cs="B Nazanin" w:hint="cs"/>
          <w:sz w:val="28"/>
          <w:szCs w:val="28"/>
          <w:shd w:val="clear" w:color="auto" w:fill="F3F4F6"/>
          <w:rtl/>
        </w:rPr>
        <w:t>در</w:t>
      </w:r>
      <w:r w:rsidRPr="008B573C">
        <w:rPr>
          <w:rFonts w:ascii="IRANSans" w:hAnsi="IRANSans" w:cs="B Nazanin"/>
          <w:sz w:val="28"/>
          <w:szCs w:val="28"/>
          <w:shd w:val="clear" w:color="auto" w:fill="F3F4F6"/>
          <w:rtl/>
        </w:rPr>
        <w:t xml:space="preserve"> </w:t>
      </w:r>
      <w:r w:rsidRPr="008B573C">
        <w:rPr>
          <w:rFonts w:ascii="IRANSans" w:hAnsi="IRANSans" w:cs="B Nazanin" w:hint="cs"/>
          <w:sz w:val="28"/>
          <w:szCs w:val="28"/>
          <w:shd w:val="clear" w:color="auto" w:fill="F3F4F6"/>
          <w:rtl/>
        </w:rPr>
        <w:t>تلفیق</w:t>
      </w:r>
      <w:r w:rsidRPr="008B573C">
        <w:rPr>
          <w:rFonts w:ascii="IRANSans" w:hAnsi="IRANSans" w:cs="B Nazanin"/>
          <w:sz w:val="28"/>
          <w:szCs w:val="28"/>
          <w:shd w:val="clear" w:color="auto" w:fill="F3F4F6"/>
          <w:rtl/>
        </w:rPr>
        <w:t xml:space="preserve"> </w:t>
      </w:r>
      <w:r w:rsidRPr="008B573C">
        <w:rPr>
          <w:rFonts w:ascii="IRANSans" w:hAnsi="IRANSans" w:cs="B Nazanin" w:hint="cs"/>
          <w:sz w:val="28"/>
          <w:szCs w:val="28"/>
          <w:shd w:val="clear" w:color="auto" w:fill="F3F4F6"/>
          <w:rtl/>
        </w:rPr>
        <w:t>با</w:t>
      </w:r>
      <w:r w:rsidRPr="008B573C">
        <w:rPr>
          <w:rFonts w:ascii="IRANSans" w:hAnsi="IRANSans" w:cs="B Nazanin"/>
          <w:sz w:val="28"/>
          <w:szCs w:val="28"/>
          <w:shd w:val="clear" w:color="auto" w:fill="F3F4F6"/>
          <w:rtl/>
        </w:rPr>
        <w:t xml:space="preserve"> </w:t>
      </w:r>
      <w:r w:rsidRPr="008B573C">
        <w:rPr>
          <w:rFonts w:ascii="IRANSans" w:hAnsi="IRANSans" w:cs="B Nazanin" w:hint="cs"/>
          <w:sz w:val="28"/>
          <w:szCs w:val="28"/>
          <w:shd w:val="clear" w:color="auto" w:fill="F3F4F6"/>
          <w:rtl/>
        </w:rPr>
        <w:t>بازی</w:t>
      </w:r>
      <w:r w:rsidRPr="008B573C">
        <w:rPr>
          <w:rFonts w:ascii="IRANSans" w:hAnsi="IRANSans" w:cs="B Nazanin"/>
          <w:sz w:val="28"/>
          <w:szCs w:val="28"/>
          <w:shd w:val="clear" w:color="auto" w:fill="F3F4F6"/>
          <w:rtl/>
        </w:rPr>
        <w:t xml:space="preserve"> </w:t>
      </w:r>
      <w:r w:rsidRPr="008B573C">
        <w:rPr>
          <w:rFonts w:ascii="IRANSans" w:hAnsi="IRANSans" w:cs="B Nazanin" w:hint="cs"/>
          <w:sz w:val="28"/>
          <w:szCs w:val="28"/>
          <w:shd w:val="clear" w:color="auto" w:fill="F3F4F6"/>
          <w:rtl/>
        </w:rPr>
        <w:t>برای</w:t>
      </w:r>
      <w:r w:rsidRPr="008B573C">
        <w:rPr>
          <w:rFonts w:ascii="IRANSans" w:hAnsi="IRANSans" w:cs="B Nazanin"/>
          <w:sz w:val="28"/>
          <w:szCs w:val="28"/>
          <w:shd w:val="clear" w:color="auto" w:fill="F3F4F6"/>
          <w:rtl/>
        </w:rPr>
        <w:t xml:space="preserve"> </w:t>
      </w:r>
      <w:r w:rsidRPr="008B573C">
        <w:rPr>
          <w:rFonts w:ascii="IRANSans" w:hAnsi="IRANSans" w:cs="B Nazanin" w:hint="cs"/>
          <w:sz w:val="28"/>
          <w:szCs w:val="28"/>
          <w:shd w:val="clear" w:color="auto" w:fill="F3F4F6"/>
          <w:rtl/>
        </w:rPr>
        <w:t>یادگیری</w:t>
      </w:r>
      <w:r w:rsidRPr="008B573C">
        <w:rPr>
          <w:rFonts w:ascii="IRANSans" w:hAnsi="IRANSans" w:cs="B Nazanin"/>
          <w:sz w:val="28"/>
          <w:szCs w:val="28"/>
          <w:shd w:val="clear" w:color="auto" w:fill="F3F4F6"/>
          <w:rtl/>
        </w:rPr>
        <w:t xml:space="preserve"> </w:t>
      </w:r>
      <w:r w:rsidRPr="008B573C">
        <w:rPr>
          <w:rFonts w:ascii="IRANSans" w:hAnsi="IRANSans" w:cs="B Nazanin" w:hint="cs"/>
          <w:sz w:val="28"/>
          <w:szCs w:val="28"/>
          <w:shd w:val="clear" w:color="auto" w:fill="F3F4F6"/>
          <w:rtl/>
        </w:rPr>
        <w:t>مادام‌العمر</w:t>
      </w:r>
      <w:r w:rsidRPr="008B573C">
        <w:rPr>
          <w:rFonts w:ascii="IRANSans" w:hAnsi="IRANSans" w:cs="B Nazanin"/>
          <w:sz w:val="28"/>
          <w:szCs w:val="28"/>
          <w:shd w:val="clear" w:color="auto" w:fill="F3F4F6"/>
          <w:rtl/>
        </w:rPr>
        <w:t xml:space="preserve"> </w:t>
      </w:r>
      <w:r w:rsidRPr="008B573C">
        <w:rPr>
          <w:rFonts w:ascii="IRANSans" w:hAnsi="IRANSans" w:cs="B Nazanin" w:hint="cs"/>
          <w:sz w:val="28"/>
          <w:szCs w:val="28"/>
          <w:shd w:val="clear" w:color="auto" w:fill="F3F4F6"/>
          <w:rtl/>
        </w:rPr>
        <w:t>علو</w:t>
      </w:r>
      <w:r w:rsidRPr="008B573C">
        <w:rPr>
          <w:rFonts w:ascii="IRANSans" w:hAnsi="IRANSans" w:cs="B Nazanin"/>
          <w:sz w:val="28"/>
          <w:szCs w:val="28"/>
          <w:shd w:val="clear" w:color="auto" w:fill="F3F4F6"/>
          <w:rtl/>
        </w:rPr>
        <w:t>م</w:t>
      </w:r>
    </w:p>
    <w:p w14:paraId="2761FCFB" w14:textId="2CA640E2" w:rsidR="00131721" w:rsidRPr="008B573C" w:rsidRDefault="00463F5E" w:rsidP="00E77FCE">
      <w:pPr>
        <w:bidi/>
        <w:spacing w:after="0" w:line="240" w:lineRule="auto"/>
        <w:jc w:val="center"/>
        <w:rPr>
          <w:rFonts w:ascii="Times New Roman" w:hAnsi="Times New Roman" w:cs="B Nazanin"/>
          <w:sz w:val="32"/>
          <w:szCs w:val="32"/>
          <w:rtl/>
          <w:lang w:bidi="fa-IR"/>
        </w:rPr>
      </w:pPr>
      <w:r w:rsidRPr="008B573C">
        <w:rPr>
          <w:rFonts w:ascii="Times New Roman" w:hAnsi="Times New Roman" w:cs="B Nazanin" w:hint="cs"/>
          <w:sz w:val="32"/>
          <w:szCs w:val="32"/>
          <w:rtl/>
          <w:lang w:bidi="fa-IR"/>
        </w:rPr>
        <w:t>مجری طرح:</w:t>
      </w:r>
      <w:r w:rsidR="00131721" w:rsidRPr="008B573C">
        <w:rPr>
          <w:rFonts w:ascii="Times New Roman" w:hAnsi="Times New Roman" w:cs="B Nazanin" w:hint="cs"/>
          <w:sz w:val="32"/>
          <w:szCs w:val="32"/>
          <w:rtl/>
          <w:lang w:bidi="fa-IR"/>
        </w:rPr>
        <w:t xml:space="preserve"> </w:t>
      </w:r>
    </w:p>
    <w:p w14:paraId="7532E007" w14:textId="64C0D8C7" w:rsidR="00197B04" w:rsidRPr="008B573C" w:rsidRDefault="000A3D1C" w:rsidP="00197B04">
      <w:pPr>
        <w:bidi/>
        <w:spacing w:after="0" w:line="240" w:lineRule="auto"/>
        <w:jc w:val="center"/>
        <w:rPr>
          <w:rFonts w:ascii="Times New Roman" w:hAnsi="Times New Roman" w:cs="B Nazanin"/>
          <w:sz w:val="28"/>
          <w:szCs w:val="28"/>
          <w:rtl/>
          <w:lang w:bidi="fa-IR"/>
        </w:rPr>
      </w:pPr>
      <w:r w:rsidRPr="008B573C">
        <w:rPr>
          <w:rFonts w:ascii="Times New Roman" w:hAnsi="Times New Roman" w:cs="B Nazanin" w:hint="cs"/>
          <w:sz w:val="32"/>
          <w:szCs w:val="32"/>
          <w:rtl/>
          <w:lang w:bidi="fa-IR"/>
        </w:rPr>
        <w:t xml:space="preserve">سعید </w:t>
      </w:r>
      <w:proofErr w:type="spellStart"/>
      <w:r w:rsidRPr="008B573C">
        <w:rPr>
          <w:rFonts w:ascii="Times New Roman" w:hAnsi="Times New Roman" w:cs="B Nazanin" w:hint="cs"/>
          <w:sz w:val="32"/>
          <w:szCs w:val="32"/>
          <w:rtl/>
          <w:lang w:bidi="fa-IR"/>
        </w:rPr>
        <w:t>خزائی</w:t>
      </w:r>
      <w:proofErr w:type="spellEnd"/>
    </w:p>
    <w:p w14:paraId="3BC96B3F" w14:textId="77777777" w:rsidR="00131721" w:rsidRPr="008B573C" w:rsidRDefault="00131721" w:rsidP="00CC71A4">
      <w:pPr>
        <w:bidi/>
        <w:spacing w:after="0" w:line="240" w:lineRule="auto"/>
        <w:jc w:val="center"/>
        <w:rPr>
          <w:rFonts w:ascii="Times New Roman" w:hAnsi="Times New Roman" w:cs="B Nazanin"/>
          <w:b/>
          <w:bCs/>
          <w:sz w:val="24"/>
          <w:szCs w:val="24"/>
          <w:rtl/>
          <w:lang w:bidi="fa-IR"/>
        </w:rPr>
      </w:pPr>
    </w:p>
    <w:p w14:paraId="39242FB9" w14:textId="77777777" w:rsidR="00463F5E" w:rsidRPr="008B573C" w:rsidRDefault="00463F5E" w:rsidP="00463F5E">
      <w:pPr>
        <w:bidi/>
        <w:spacing w:after="0" w:line="240" w:lineRule="auto"/>
        <w:jc w:val="center"/>
        <w:rPr>
          <w:rFonts w:ascii="Times New Roman" w:hAnsi="Times New Roman" w:cs="B Nazanin"/>
          <w:b/>
          <w:bCs/>
          <w:sz w:val="24"/>
          <w:szCs w:val="24"/>
          <w:rtl/>
          <w:lang w:bidi="fa-IR"/>
        </w:rPr>
      </w:pPr>
    </w:p>
    <w:p w14:paraId="3C478BE6" w14:textId="77777777" w:rsidR="00463F5E" w:rsidRPr="008B573C" w:rsidRDefault="00463F5E" w:rsidP="00463F5E">
      <w:pPr>
        <w:bidi/>
        <w:spacing w:after="0" w:line="240" w:lineRule="auto"/>
        <w:jc w:val="center"/>
        <w:rPr>
          <w:rFonts w:ascii="Times New Roman" w:hAnsi="Times New Roman" w:cs="B Nazanin"/>
          <w:b/>
          <w:bCs/>
          <w:sz w:val="24"/>
          <w:szCs w:val="24"/>
          <w:rtl/>
          <w:lang w:bidi="fa-IR"/>
        </w:rPr>
      </w:pPr>
    </w:p>
    <w:p w14:paraId="1FCEB92B" w14:textId="77777777" w:rsidR="00131721" w:rsidRPr="008B573C" w:rsidRDefault="00463F5E" w:rsidP="00463F5E">
      <w:pPr>
        <w:bidi/>
        <w:spacing w:after="0" w:line="240" w:lineRule="auto"/>
        <w:jc w:val="center"/>
        <w:rPr>
          <w:rFonts w:ascii="Times New Roman" w:hAnsi="Times New Roman" w:cs="B Nazanin"/>
          <w:sz w:val="32"/>
          <w:szCs w:val="32"/>
          <w:rtl/>
          <w:lang w:bidi="fa-IR"/>
        </w:rPr>
      </w:pPr>
      <w:r w:rsidRPr="008B573C">
        <w:rPr>
          <w:rFonts w:ascii="Times New Roman" w:hAnsi="Times New Roman" w:cs="B Nazanin" w:hint="cs"/>
          <w:sz w:val="32"/>
          <w:szCs w:val="32"/>
          <w:rtl/>
          <w:lang w:bidi="fa-IR"/>
        </w:rPr>
        <w:t xml:space="preserve">همکاران طرح: </w:t>
      </w:r>
    </w:p>
    <w:p w14:paraId="58A26C74" w14:textId="4BA04B4E" w:rsidR="00197B04" w:rsidRPr="008B573C" w:rsidRDefault="00E77FCE" w:rsidP="00197B04">
      <w:pPr>
        <w:bidi/>
        <w:spacing w:after="0" w:line="240" w:lineRule="auto"/>
        <w:jc w:val="center"/>
        <w:rPr>
          <w:rFonts w:ascii="Times New Roman" w:hAnsi="Times New Roman" w:cs="B Nazanin"/>
          <w:sz w:val="28"/>
          <w:szCs w:val="28"/>
          <w:rtl/>
          <w:lang w:bidi="fa-IR"/>
        </w:rPr>
      </w:pPr>
      <w:r w:rsidRPr="008B573C">
        <w:rPr>
          <w:rFonts w:ascii="Times New Roman" w:hAnsi="Times New Roman" w:cs="B Nazanin" w:hint="cs"/>
          <w:sz w:val="32"/>
          <w:szCs w:val="32"/>
          <w:rtl/>
          <w:lang w:bidi="fa-IR"/>
        </w:rPr>
        <w:t>امیر مشهدی</w:t>
      </w:r>
    </w:p>
    <w:p w14:paraId="6A278311" w14:textId="77777777" w:rsidR="00131721" w:rsidRPr="008B573C" w:rsidRDefault="00131721" w:rsidP="00CC71A4">
      <w:pPr>
        <w:bidi/>
        <w:spacing w:after="0" w:line="240" w:lineRule="auto"/>
        <w:jc w:val="center"/>
        <w:rPr>
          <w:rFonts w:ascii="Times New Roman" w:hAnsi="Times New Roman" w:cs="B Nazanin"/>
          <w:b/>
          <w:bCs/>
          <w:sz w:val="28"/>
          <w:szCs w:val="28"/>
          <w:rtl/>
          <w:lang w:bidi="fa-IR"/>
        </w:rPr>
      </w:pPr>
    </w:p>
    <w:p w14:paraId="08DC16B8" w14:textId="77777777" w:rsidR="00463F5E" w:rsidRPr="008B573C" w:rsidRDefault="00463F5E" w:rsidP="00463F5E">
      <w:pPr>
        <w:bidi/>
        <w:spacing w:after="0" w:line="240" w:lineRule="auto"/>
        <w:jc w:val="center"/>
        <w:rPr>
          <w:rFonts w:ascii="Times New Roman" w:hAnsi="Times New Roman" w:cs="B Nazanin"/>
          <w:b/>
          <w:bCs/>
          <w:sz w:val="28"/>
          <w:szCs w:val="28"/>
          <w:rtl/>
          <w:lang w:bidi="fa-IR"/>
        </w:rPr>
      </w:pPr>
    </w:p>
    <w:p w14:paraId="7E6047C3" w14:textId="77777777" w:rsidR="00463F5E" w:rsidRPr="008B573C" w:rsidRDefault="00463F5E" w:rsidP="00463F5E">
      <w:pPr>
        <w:bidi/>
        <w:spacing w:after="0" w:line="240" w:lineRule="auto"/>
        <w:jc w:val="center"/>
        <w:rPr>
          <w:rFonts w:ascii="Times New Roman" w:hAnsi="Times New Roman" w:cs="B Nazanin"/>
          <w:b/>
          <w:bCs/>
          <w:sz w:val="28"/>
          <w:szCs w:val="28"/>
          <w:rtl/>
          <w:lang w:bidi="fa-IR"/>
        </w:rPr>
      </w:pPr>
    </w:p>
    <w:p w14:paraId="4EAE0983" w14:textId="77777777" w:rsidR="00463F5E" w:rsidRPr="008B573C" w:rsidRDefault="00463F5E" w:rsidP="00463F5E">
      <w:pPr>
        <w:bidi/>
        <w:spacing w:after="0" w:line="240" w:lineRule="auto"/>
        <w:jc w:val="center"/>
        <w:rPr>
          <w:rFonts w:ascii="Times New Roman" w:hAnsi="Times New Roman" w:cs="B Nazanin"/>
          <w:sz w:val="32"/>
          <w:szCs w:val="32"/>
          <w:rtl/>
          <w:lang w:bidi="fa-IR"/>
        </w:rPr>
      </w:pPr>
    </w:p>
    <w:p w14:paraId="05AFC23B" w14:textId="77777777" w:rsidR="00463F5E" w:rsidRPr="008B573C" w:rsidRDefault="00463F5E" w:rsidP="00463F5E">
      <w:pPr>
        <w:bidi/>
        <w:spacing w:after="0" w:line="240" w:lineRule="auto"/>
        <w:jc w:val="center"/>
        <w:rPr>
          <w:rFonts w:ascii="Times New Roman" w:hAnsi="Times New Roman" w:cs="B Nazanin"/>
          <w:sz w:val="32"/>
          <w:szCs w:val="32"/>
          <w:rtl/>
          <w:lang w:bidi="fa-IR"/>
        </w:rPr>
      </w:pPr>
    </w:p>
    <w:p w14:paraId="42BB0A87" w14:textId="4CFC0A21" w:rsidR="00506249" w:rsidRPr="008B573C" w:rsidRDefault="000F5974" w:rsidP="00197B04">
      <w:pPr>
        <w:bidi/>
        <w:spacing w:after="0" w:line="240" w:lineRule="auto"/>
        <w:jc w:val="center"/>
        <w:rPr>
          <w:rFonts w:ascii="Times New Roman" w:hAnsi="Times New Roman" w:cs="B Nazanin"/>
          <w:sz w:val="32"/>
          <w:szCs w:val="32"/>
          <w:rtl/>
          <w:lang w:bidi="fa-IR"/>
        </w:rPr>
        <w:sectPr w:rsidR="00506249" w:rsidRPr="008B573C" w:rsidSect="006C06B9">
          <w:footerReference w:type="default" r:id="rId10"/>
          <w:footnotePr>
            <w:numRestart w:val="eachPage"/>
          </w:footnotePr>
          <w:pgSz w:w="11907" w:h="16839" w:code="9"/>
          <w:pgMar w:top="1701" w:right="1701" w:bottom="1418" w:left="1418" w:header="709" w:footer="709" w:gutter="0"/>
          <w:pgNumType w:start="1"/>
          <w:cols w:space="708"/>
          <w:bidi/>
          <w:docGrid w:linePitch="360"/>
        </w:sectPr>
      </w:pPr>
      <w:bookmarkStart w:id="0" w:name="_Toc420746852"/>
      <w:proofErr w:type="spellStart"/>
      <w:r w:rsidRPr="008B573C">
        <w:rPr>
          <w:rFonts w:ascii="Times New Roman" w:hAnsi="Times New Roman" w:cs="B Nazanin" w:hint="cs"/>
          <w:sz w:val="32"/>
          <w:szCs w:val="32"/>
          <w:rtl/>
          <w:lang w:bidi="fa-IR"/>
        </w:rPr>
        <w:t>شهریورماه</w:t>
      </w:r>
      <w:proofErr w:type="spellEnd"/>
      <w:r w:rsidRPr="008B573C">
        <w:rPr>
          <w:rFonts w:ascii="Times New Roman" w:hAnsi="Times New Roman" w:cs="B Nazanin" w:hint="cs"/>
          <w:sz w:val="32"/>
          <w:szCs w:val="32"/>
          <w:rtl/>
          <w:lang w:bidi="fa-IR"/>
        </w:rPr>
        <w:t xml:space="preserve"> 1401</w:t>
      </w:r>
    </w:p>
    <w:p w14:paraId="44E192F3" w14:textId="77777777" w:rsidR="00E77FCE" w:rsidRPr="008B573C" w:rsidRDefault="007404AA" w:rsidP="00E77FCE">
      <w:pPr>
        <w:bidi/>
        <w:spacing w:after="0" w:line="240" w:lineRule="auto"/>
        <w:jc w:val="center"/>
        <w:rPr>
          <w:rFonts w:ascii="Times New Roman" w:hAnsi="Times New Roman" w:cs="B Nazanin"/>
          <w:sz w:val="48"/>
          <w:szCs w:val="48"/>
          <w:rtl/>
          <w:lang w:bidi="fa-IR"/>
        </w:rPr>
      </w:pPr>
      <w:r w:rsidRPr="008B573C">
        <w:rPr>
          <w:rFonts w:ascii="Times New Roman" w:hAnsi="Times New Roman" w:cs="B Nazanin" w:hint="cs"/>
          <w:b/>
          <w:bCs/>
          <w:sz w:val="28"/>
          <w:szCs w:val="28"/>
          <w:rtl/>
        </w:rPr>
        <w:lastRenderedPageBreak/>
        <w:t>عنوان:</w:t>
      </w:r>
      <w:r w:rsidR="004167AE" w:rsidRPr="008B573C">
        <w:rPr>
          <w:rFonts w:ascii="Times New Roman" w:hAnsi="Times New Roman" w:cs="B Nazanin" w:hint="cs"/>
          <w:b/>
          <w:bCs/>
          <w:sz w:val="28"/>
          <w:szCs w:val="28"/>
          <w:rtl/>
          <w:lang w:bidi="fa-IR"/>
        </w:rPr>
        <w:t xml:space="preserve"> </w:t>
      </w:r>
      <w:r w:rsidR="00E77FCE" w:rsidRPr="008B573C">
        <w:rPr>
          <w:rFonts w:ascii="IRANSans" w:hAnsi="IRANSans" w:cs="B Nazanin"/>
          <w:sz w:val="28"/>
          <w:szCs w:val="28"/>
          <w:shd w:val="clear" w:color="auto" w:fill="F3F4F6"/>
          <w:rtl/>
        </w:rPr>
        <w:t>از پایه‌ی دوازدهم دبیرستان تا عرصه</w:t>
      </w:r>
      <w:r w:rsidR="00E77FCE" w:rsidRPr="008B573C">
        <w:rPr>
          <w:rFonts w:ascii="IRANSans" w:hAnsi="IRANSans" w:cs="B Nazanin" w:hint="cs"/>
          <w:sz w:val="28"/>
          <w:szCs w:val="28"/>
          <w:shd w:val="clear" w:color="auto" w:fill="F3F4F6"/>
          <w:rtl/>
        </w:rPr>
        <w:t>‌ی</w:t>
      </w:r>
      <w:r w:rsidR="00E77FCE" w:rsidRPr="008B573C">
        <w:rPr>
          <w:rFonts w:ascii="IRANSans" w:hAnsi="IRANSans" w:cs="B Nazanin"/>
          <w:sz w:val="28"/>
          <w:szCs w:val="28"/>
          <w:shd w:val="clear" w:color="auto" w:fill="F3F4F6"/>
          <w:rtl/>
        </w:rPr>
        <w:t xml:space="preserve"> </w:t>
      </w:r>
      <w:r w:rsidR="00E77FCE" w:rsidRPr="008B573C">
        <w:rPr>
          <w:rFonts w:ascii="IRANSans" w:hAnsi="IRANSans" w:cs="B Nazanin" w:hint="cs"/>
          <w:sz w:val="28"/>
          <w:szCs w:val="28"/>
          <w:shd w:val="clear" w:color="auto" w:fill="F3F4F6"/>
          <w:rtl/>
        </w:rPr>
        <w:t>درمان</w:t>
      </w:r>
      <w:r w:rsidR="00E77FCE" w:rsidRPr="008B573C">
        <w:rPr>
          <w:rFonts w:ascii="IRANSans" w:hAnsi="IRANSans" w:cs="B Nazanin"/>
          <w:sz w:val="28"/>
          <w:szCs w:val="28"/>
          <w:shd w:val="clear" w:color="auto" w:fill="F3F4F6"/>
          <w:rtl/>
        </w:rPr>
        <w:t xml:space="preserve"> </w:t>
      </w:r>
      <w:r w:rsidR="00E77FCE" w:rsidRPr="008B573C">
        <w:rPr>
          <w:rFonts w:ascii="IRANSans" w:hAnsi="IRANSans" w:cs="B Nazanin" w:hint="cs"/>
          <w:sz w:val="28"/>
          <w:szCs w:val="28"/>
          <w:shd w:val="clear" w:color="auto" w:fill="F3F4F6"/>
          <w:rtl/>
        </w:rPr>
        <w:t>در</w:t>
      </w:r>
      <w:r w:rsidR="00E77FCE" w:rsidRPr="008B573C">
        <w:rPr>
          <w:rFonts w:ascii="IRANSans" w:hAnsi="IRANSans" w:cs="B Nazanin"/>
          <w:sz w:val="28"/>
          <w:szCs w:val="28"/>
          <w:shd w:val="clear" w:color="auto" w:fill="F3F4F6"/>
          <w:rtl/>
        </w:rPr>
        <w:t xml:space="preserve"> </w:t>
      </w:r>
      <w:r w:rsidR="00E77FCE" w:rsidRPr="008B573C">
        <w:rPr>
          <w:rFonts w:ascii="IRANSans" w:hAnsi="IRANSans" w:cs="B Nazanin" w:hint="cs"/>
          <w:sz w:val="28"/>
          <w:szCs w:val="28"/>
          <w:shd w:val="clear" w:color="auto" w:fill="F3F4F6"/>
          <w:rtl/>
        </w:rPr>
        <w:t>کلاس‌های</w:t>
      </w:r>
      <w:r w:rsidR="00E77FCE" w:rsidRPr="008B573C">
        <w:rPr>
          <w:rFonts w:ascii="IRANSans" w:hAnsi="IRANSans" w:cs="B Nazanin"/>
          <w:sz w:val="28"/>
          <w:szCs w:val="28"/>
          <w:shd w:val="clear" w:color="auto" w:fill="F3F4F6"/>
          <w:rtl/>
        </w:rPr>
        <w:t xml:space="preserve"> </w:t>
      </w:r>
      <w:r w:rsidR="00E77FCE" w:rsidRPr="008B573C">
        <w:rPr>
          <w:rFonts w:ascii="IRANSans" w:hAnsi="IRANSans" w:cs="B Nazanin" w:hint="cs"/>
          <w:sz w:val="28"/>
          <w:szCs w:val="28"/>
          <w:shd w:val="clear" w:color="auto" w:fill="F3F4F6"/>
          <w:rtl/>
        </w:rPr>
        <w:t>معکوس</w:t>
      </w:r>
      <w:r w:rsidR="00E77FCE" w:rsidRPr="008B573C">
        <w:rPr>
          <w:rFonts w:ascii="IRANSans" w:hAnsi="IRANSans" w:cs="B Nazanin"/>
          <w:sz w:val="28"/>
          <w:szCs w:val="28"/>
          <w:shd w:val="clear" w:color="auto" w:fill="F3F4F6"/>
          <w:rtl/>
        </w:rPr>
        <w:t xml:space="preserve">: </w:t>
      </w:r>
      <w:r w:rsidR="00E77FCE" w:rsidRPr="008B573C">
        <w:rPr>
          <w:rFonts w:ascii="IRANSans" w:hAnsi="IRANSans" w:cs="B Nazanin" w:hint="cs"/>
          <w:sz w:val="28"/>
          <w:szCs w:val="28"/>
          <w:shd w:val="clear" w:color="auto" w:fill="F3F4F6"/>
          <w:rtl/>
        </w:rPr>
        <w:t>بررسی</w:t>
      </w:r>
      <w:r w:rsidR="00E77FCE" w:rsidRPr="008B573C">
        <w:rPr>
          <w:rFonts w:ascii="IRANSans" w:hAnsi="IRANSans" w:cs="B Nazanin"/>
          <w:sz w:val="28"/>
          <w:szCs w:val="28"/>
          <w:shd w:val="clear" w:color="auto" w:fill="F3F4F6"/>
          <w:rtl/>
        </w:rPr>
        <w:t xml:space="preserve"> </w:t>
      </w:r>
      <w:r w:rsidR="00E77FCE" w:rsidRPr="008B573C">
        <w:rPr>
          <w:rFonts w:ascii="IRANSans" w:hAnsi="IRANSans" w:cs="B Nazanin" w:hint="cs"/>
          <w:sz w:val="28"/>
          <w:szCs w:val="28"/>
          <w:shd w:val="clear" w:color="auto" w:fill="F3F4F6"/>
          <w:rtl/>
        </w:rPr>
        <w:t>کاربست‌پذیری</w:t>
      </w:r>
      <w:r w:rsidR="00E77FCE" w:rsidRPr="008B573C">
        <w:rPr>
          <w:rFonts w:ascii="IRANSans" w:hAnsi="IRANSans" w:cs="B Nazanin"/>
          <w:sz w:val="28"/>
          <w:szCs w:val="28"/>
          <w:shd w:val="clear" w:color="auto" w:fill="F3F4F6"/>
          <w:rtl/>
        </w:rPr>
        <w:t xml:space="preserve"> </w:t>
      </w:r>
      <w:r w:rsidR="00E77FCE" w:rsidRPr="008B573C">
        <w:rPr>
          <w:rFonts w:ascii="IRANSans" w:hAnsi="IRANSans" w:cs="B Nazanin" w:hint="cs"/>
          <w:sz w:val="28"/>
          <w:szCs w:val="28"/>
          <w:shd w:val="clear" w:color="auto" w:fill="F3F4F6"/>
          <w:rtl/>
        </w:rPr>
        <w:t>آموزش</w:t>
      </w:r>
      <w:r w:rsidR="00E77FCE" w:rsidRPr="008B573C">
        <w:rPr>
          <w:rFonts w:ascii="IRANSans" w:hAnsi="IRANSans" w:cs="B Nazanin"/>
          <w:sz w:val="28"/>
          <w:szCs w:val="28"/>
          <w:shd w:val="clear" w:color="auto" w:fill="F3F4F6"/>
          <w:rtl/>
        </w:rPr>
        <w:t xml:space="preserve"> </w:t>
      </w:r>
      <w:r w:rsidR="00E77FCE" w:rsidRPr="008B573C">
        <w:rPr>
          <w:rFonts w:ascii="IRANSans" w:hAnsi="IRANSans" w:cs="B Nazanin" w:hint="cs"/>
          <w:sz w:val="28"/>
          <w:szCs w:val="28"/>
          <w:shd w:val="clear" w:color="auto" w:fill="F3F4F6"/>
          <w:rtl/>
        </w:rPr>
        <w:t>محتوا</w:t>
      </w:r>
      <w:r w:rsidR="00E77FCE" w:rsidRPr="008B573C">
        <w:rPr>
          <w:rFonts w:ascii="IRANSans" w:hAnsi="IRANSans" w:cs="B Nazanin"/>
          <w:sz w:val="28"/>
          <w:szCs w:val="28"/>
          <w:shd w:val="clear" w:color="auto" w:fill="F3F4F6"/>
          <w:rtl/>
        </w:rPr>
        <w:t>-</w:t>
      </w:r>
      <w:r w:rsidR="00E77FCE" w:rsidRPr="008B573C">
        <w:rPr>
          <w:rFonts w:ascii="IRANSans" w:hAnsi="IRANSans" w:cs="B Nazanin" w:hint="cs"/>
          <w:sz w:val="28"/>
          <w:szCs w:val="28"/>
          <w:shd w:val="clear" w:color="auto" w:fill="F3F4F6"/>
          <w:rtl/>
        </w:rPr>
        <w:t>محور</w:t>
      </w:r>
      <w:r w:rsidR="00E77FCE" w:rsidRPr="008B573C">
        <w:rPr>
          <w:rFonts w:ascii="IRANSans" w:hAnsi="IRANSans" w:cs="B Nazanin"/>
          <w:sz w:val="28"/>
          <w:szCs w:val="28"/>
          <w:shd w:val="clear" w:color="auto" w:fill="F3F4F6"/>
          <w:rtl/>
        </w:rPr>
        <w:t xml:space="preserve"> </w:t>
      </w:r>
      <w:r w:rsidR="00E77FCE" w:rsidRPr="008B573C">
        <w:rPr>
          <w:rFonts w:ascii="IRANSans" w:hAnsi="IRANSans" w:cs="B Nazanin" w:hint="cs"/>
          <w:sz w:val="28"/>
          <w:szCs w:val="28"/>
          <w:shd w:val="clear" w:color="auto" w:fill="F3F4F6"/>
          <w:rtl/>
        </w:rPr>
        <w:t>مهارت</w:t>
      </w:r>
      <w:r w:rsidR="00E77FCE" w:rsidRPr="008B573C">
        <w:rPr>
          <w:rFonts w:ascii="IRANSans" w:hAnsi="IRANSans" w:cs="B Nazanin"/>
          <w:sz w:val="28"/>
          <w:szCs w:val="28"/>
          <w:shd w:val="clear" w:color="auto" w:fill="F3F4F6"/>
          <w:rtl/>
        </w:rPr>
        <w:t xml:space="preserve"> </w:t>
      </w:r>
      <w:r w:rsidR="00E77FCE" w:rsidRPr="008B573C">
        <w:rPr>
          <w:rFonts w:ascii="IRANSans" w:hAnsi="IRANSans" w:cs="B Nazanin" w:hint="cs"/>
          <w:sz w:val="28"/>
          <w:szCs w:val="28"/>
          <w:shd w:val="clear" w:color="auto" w:fill="F3F4F6"/>
          <w:rtl/>
        </w:rPr>
        <w:t>خواندن</w:t>
      </w:r>
      <w:r w:rsidR="00E77FCE" w:rsidRPr="008B573C">
        <w:rPr>
          <w:rFonts w:ascii="IRANSans" w:hAnsi="IRANSans" w:cs="B Nazanin"/>
          <w:sz w:val="28"/>
          <w:szCs w:val="28"/>
          <w:shd w:val="clear" w:color="auto" w:fill="F3F4F6"/>
          <w:rtl/>
        </w:rPr>
        <w:t xml:space="preserve"> </w:t>
      </w:r>
      <w:r w:rsidR="00E77FCE" w:rsidRPr="008B573C">
        <w:rPr>
          <w:rFonts w:ascii="IRANSans" w:hAnsi="IRANSans" w:cs="B Nazanin" w:hint="cs"/>
          <w:sz w:val="28"/>
          <w:szCs w:val="28"/>
          <w:shd w:val="clear" w:color="auto" w:fill="F3F4F6"/>
          <w:rtl/>
        </w:rPr>
        <w:t>در</w:t>
      </w:r>
      <w:r w:rsidR="00E77FCE" w:rsidRPr="008B573C">
        <w:rPr>
          <w:rFonts w:ascii="IRANSans" w:hAnsi="IRANSans" w:cs="B Nazanin"/>
          <w:sz w:val="28"/>
          <w:szCs w:val="28"/>
          <w:shd w:val="clear" w:color="auto" w:fill="F3F4F6"/>
          <w:rtl/>
        </w:rPr>
        <w:t xml:space="preserve"> </w:t>
      </w:r>
      <w:r w:rsidR="00E77FCE" w:rsidRPr="008B573C">
        <w:rPr>
          <w:rFonts w:ascii="IRANSans" w:hAnsi="IRANSans" w:cs="B Nazanin" w:hint="cs"/>
          <w:sz w:val="28"/>
          <w:szCs w:val="28"/>
          <w:shd w:val="clear" w:color="auto" w:fill="F3F4F6"/>
          <w:rtl/>
        </w:rPr>
        <w:t>تلفیق</w:t>
      </w:r>
      <w:r w:rsidR="00E77FCE" w:rsidRPr="008B573C">
        <w:rPr>
          <w:rFonts w:ascii="IRANSans" w:hAnsi="IRANSans" w:cs="B Nazanin"/>
          <w:sz w:val="28"/>
          <w:szCs w:val="28"/>
          <w:shd w:val="clear" w:color="auto" w:fill="F3F4F6"/>
          <w:rtl/>
        </w:rPr>
        <w:t xml:space="preserve"> </w:t>
      </w:r>
      <w:r w:rsidR="00E77FCE" w:rsidRPr="008B573C">
        <w:rPr>
          <w:rFonts w:ascii="IRANSans" w:hAnsi="IRANSans" w:cs="B Nazanin" w:hint="cs"/>
          <w:sz w:val="28"/>
          <w:szCs w:val="28"/>
          <w:shd w:val="clear" w:color="auto" w:fill="F3F4F6"/>
          <w:rtl/>
        </w:rPr>
        <w:t>با</w:t>
      </w:r>
      <w:r w:rsidR="00E77FCE" w:rsidRPr="008B573C">
        <w:rPr>
          <w:rFonts w:ascii="IRANSans" w:hAnsi="IRANSans" w:cs="B Nazanin"/>
          <w:sz w:val="28"/>
          <w:szCs w:val="28"/>
          <w:shd w:val="clear" w:color="auto" w:fill="F3F4F6"/>
          <w:rtl/>
        </w:rPr>
        <w:t xml:space="preserve"> </w:t>
      </w:r>
      <w:r w:rsidR="00E77FCE" w:rsidRPr="008B573C">
        <w:rPr>
          <w:rFonts w:ascii="IRANSans" w:hAnsi="IRANSans" w:cs="B Nazanin" w:hint="cs"/>
          <w:sz w:val="28"/>
          <w:szCs w:val="28"/>
          <w:shd w:val="clear" w:color="auto" w:fill="F3F4F6"/>
          <w:rtl/>
        </w:rPr>
        <w:t>بازی</w:t>
      </w:r>
      <w:r w:rsidR="00E77FCE" w:rsidRPr="008B573C">
        <w:rPr>
          <w:rFonts w:ascii="IRANSans" w:hAnsi="IRANSans" w:cs="B Nazanin"/>
          <w:sz w:val="28"/>
          <w:szCs w:val="28"/>
          <w:shd w:val="clear" w:color="auto" w:fill="F3F4F6"/>
          <w:rtl/>
        </w:rPr>
        <w:t xml:space="preserve"> </w:t>
      </w:r>
      <w:r w:rsidR="00E77FCE" w:rsidRPr="008B573C">
        <w:rPr>
          <w:rFonts w:ascii="IRANSans" w:hAnsi="IRANSans" w:cs="B Nazanin" w:hint="cs"/>
          <w:sz w:val="28"/>
          <w:szCs w:val="28"/>
          <w:shd w:val="clear" w:color="auto" w:fill="F3F4F6"/>
          <w:rtl/>
        </w:rPr>
        <w:t>برای</w:t>
      </w:r>
      <w:r w:rsidR="00E77FCE" w:rsidRPr="008B573C">
        <w:rPr>
          <w:rFonts w:ascii="IRANSans" w:hAnsi="IRANSans" w:cs="B Nazanin"/>
          <w:sz w:val="28"/>
          <w:szCs w:val="28"/>
          <w:shd w:val="clear" w:color="auto" w:fill="F3F4F6"/>
          <w:rtl/>
        </w:rPr>
        <w:t xml:space="preserve"> </w:t>
      </w:r>
      <w:r w:rsidR="00E77FCE" w:rsidRPr="008B573C">
        <w:rPr>
          <w:rFonts w:ascii="IRANSans" w:hAnsi="IRANSans" w:cs="B Nazanin" w:hint="cs"/>
          <w:sz w:val="28"/>
          <w:szCs w:val="28"/>
          <w:shd w:val="clear" w:color="auto" w:fill="F3F4F6"/>
          <w:rtl/>
        </w:rPr>
        <w:t>یادگیری</w:t>
      </w:r>
      <w:r w:rsidR="00E77FCE" w:rsidRPr="008B573C">
        <w:rPr>
          <w:rFonts w:ascii="IRANSans" w:hAnsi="IRANSans" w:cs="B Nazanin"/>
          <w:sz w:val="28"/>
          <w:szCs w:val="28"/>
          <w:shd w:val="clear" w:color="auto" w:fill="F3F4F6"/>
          <w:rtl/>
        </w:rPr>
        <w:t xml:space="preserve"> </w:t>
      </w:r>
      <w:r w:rsidR="00E77FCE" w:rsidRPr="008B573C">
        <w:rPr>
          <w:rFonts w:ascii="IRANSans" w:hAnsi="IRANSans" w:cs="B Nazanin" w:hint="cs"/>
          <w:sz w:val="28"/>
          <w:szCs w:val="28"/>
          <w:shd w:val="clear" w:color="auto" w:fill="F3F4F6"/>
          <w:rtl/>
        </w:rPr>
        <w:t>مادام‌العمر</w:t>
      </w:r>
      <w:r w:rsidR="00E77FCE" w:rsidRPr="008B573C">
        <w:rPr>
          <w:rFonts w:ascii="IRANSans" w:hAnsi="IRANSans" w:cs="B Nazanin"/>
          <w:sz w:val="28"/>
          <w:szCs w:val="28"/>
          <w:shd w:val="clear" w:color="auto" w:fill="F3F4F6"/>
          <w:rtl/>
        </w:rPr>
        <w:t xml:space="preserve"> </w:t>
      </w:r>
      <w:r w:rsidR="00E77FCE" w:rsidRPr="008B573C">
        <w:rPr>
          <w:rFonts w:ascii="IRANSans" w:hAnsi="IRANSans" w:cs="B Nazanin" w:hint="cs"/>
          <w:sz w:val="28"/>
          <w:szCs w:val="28"/>
          <w:shd w:val="clear" w:color="auto" w:fill="F3F4F6"/>
          <w:rtl/>
        </w:rPr>
        <w:t>علو</w:t>
      </w:r>
      <w:r w:rsidR="00E77FCE" w:rsidRPr="008B573C">
        <w:rPr>
          <w:rFonts w:ascii="IRANSans" w:hAnsi="IRANSans" w:cs="B Nazanin"/>
          <w:sz w:val="28"/>
          <w:szCs w:val="28"/>
          <w:shd w:val="clear" w:color="auto" w:fill="F3F4F6"/>
          <w:rtl/>
        </w:rPr>
        <w:t>م</w:t>
      </w:r>
    </w:p>
    <w:p w14:paraId="624C4854" w14:textId="1CCF5875" w:rsidR="007404AA" w:rsidRPr="008B573C" w:rsidRDefault="007404AA" w:rsidP="00044BC0">
      <w:pPr>
        <w:bidi/>
        <w:jc w:val="center"/>
        <w:rPr>
          <w:rFonts w:ascii="Times New Roman" w:hAnsi="Times New Roman" w:cs="B Nazanin"/>
          <w:b/>
          <w:bCs/>
          <w:sz w:val="28"/>
          <w:szCs w:val="28"/>
          <w:rtl/>
          <w:lang w:bidi="fa-IR"/>
        </w:rPr>
      </w:pPr>
    </w:p>
    <w:p w14:paraId="237F9AD4" w14:textId="77777777" w:rsidR="00131721" w:rsidRPr="008B573C" w:rsidRDefault="00131721" w:rsidP="00F82F0A">
      <w:pPr>
        <w:bidi/>
        <w:spacing w:line="240" w:lineRule="auto"/>
        <w:jc w:val="both"/>
        <w:rPr>
          <w:rFonts w:ascii="Times New Roman" w:hAnsi="Times New Roman" w:cs="B Nazanin"/>
          <w:b/>
          <w:bCs/>
          <w:rtl/>
        </w:rPr>
      </w:pPr>
      <w:r w:rsidRPr="008B573C">
        <w:rPr>
          <w:rFonts w:ascii="Times New Roman" w:hAnsi="Times New Roman" w:cs="B Nazanin" w:hint="cs"/>
          <w:b/>
          <w:bCs/>
          <w:rtl/>
        </w:rPr>
        <w:t>چکیده</w:t>
      </w:r>
      <w:bookmarkEnd w:id="0"/>
    </w:p>
    <w:p w14:paraId="12A1A32C" w14:textId="0EE6B157" w:rsidR="00E75140" w:rsidRDefault="00131721" w:rsidP="00DB4D8C">
      <w:pPr>
        <w:bidi/>
        <w:spacing w:after="0" w:line="240" w:lineRule="auto"/>
        <w:ind w:hanging="1"/>
        <w:jc w:val="both"/>
        <w:rPr>
          <w:rFonts w:cs="B Nazanin"/>
          <w:sz w:val="26"/>
          <w:szCs w:val="26"/>
          <w:rtl/>
          <w:lang w:bidi="fa-IR"/>
        </w:rPr>
      </w:pPr>
      <w:r w:rsidRPr="008B573C">
        <w:rPr>
          <w:rFonts w:ascii="Times New Roman" w:hAnsi="Times New Roman" w:cs="B Nazanin" w:hint="cs"/>
          <w:b/>
          <w:bCs/>
          <w:sz w:val="24"/>
          <w:szCs w:val="24"/>
          <w:rtl/>
        </w:rPr>
        <w:t>مقدمه:</w:t>
      </w:r>
      <w:r w:rsidR="004167AE" w:rsidRPr="008B573C">
        <w:rPr>
          <w:rFonts w:cs="B Nazanin" w:hint="cs"/>
          <w:sz w:val="26"/>
          <w:szCs w:val="26"/>
          <w:rtl/>
          <w:lang w:bidi="fa-IR"/>
        </w:rPr>
        <w:t xml:space="preserve"> </w:t>
      </w:r>
      <w:r w:rsidR="00DB4D8C" w:rsidRPr="003A5455">
        <w:rPr>
          <w:rFonts w:cs="B Nazanin" w:hint="cs"/>
          <w:sz w:val="26"/>
          <w:szCs w:val="26"/>
          <w:rtl/>
        </w:rPr>
        <w:t xml:space="preserve">یادگیری مادام‌العمر ارمغان آموزش و تمرین موفق است که راهبر </w:t>
      </w:r>
      <w:r w:rsidR="00DB4D8C" w:rsidRPr="00DB4D8C">
        <w:rPr>
          <w:rFonts w:ascii="Times New Roman" w:hAnsi="Times New Roman" w:cs="B Nazanin" w:hint="cs"/>
          <w:spacing w:val="-2"/>
          <w:sz w:val="26"/>
          <w:szCs w:val="26"/>
          <w:rtl/>
        </w:rPr>
        <w:t>فراگیران</w:t>
      </w:r>
      <w:r w:rsidR="00DB4D8C" w:rsidRPr="003A5455">
        <w:rPr>
          <w:rFonts w:cs="B Nazanin" w:hint="cs"/>
          <w:sz w:val="26"/>
          <w:szCs w:val="26"/>
          <w:rtl/>
        </w:rPr>
        <w:t xml:space="preserve"> در طی طریق به زندگی آینده خواهد بود.</w:t>
      </w:r>
    </w:p>
    <w:p w14:paraId="2535F15A" w14:textId="77777777" w:rsidR="00DE003D" w:rsidRPr="00DE003D" w:rsidRDefault="00D058B1" w:rsidP="00DE003D">
      <w:pPr>
        <w:bidi/>
        <w:spacing w:after="0" w:line="240" w:lineRule="auto"/>
        <w:ind w:hanging="1"/>
        <w:jc w:val="both"/>
        <w:rPr>
          <w:rFonts w:cs="B Nazanin"/>
          <w:sz w:val="26"/>
          <w:szCs w:val="26"/>
          <w:rtl/>
          <w:lang w:bidi="fa-IR"/>
        </w:rPr>
      </w:pPr>
      <w:r w:rsidRPr="00DE003D">
        <w:rPr>
          <w:rFonts w:ascii="Times New Roman" w:hAnsi="Times New Roman" w:cs="B Nazanin" w:hint="cs"/>
          <w:b/>
          <w:bCs/>
          <w:sz w:val="26"/>
          <w:szCs w:val="26"/>
          <w:rtl/>
        </w:rPr>
        <w:t>روش‌پژوهش:</w:t>
      </w:r>
      <w:r w:rsidR="004167AE" w:rsidRPr="00DE003D">
        <w:rPr>
          <w:rFonts w:cs="B Nazanin" w:hint="cs"/>
          <w:sz w:val="26"/>
          <w:szCs w:val="26"/>
          <w:rtl/>
          <w:lang w:bidi="fa-IR"/>
        </w:rPr>
        <w:t xml:space="preserve"> </w:t>
      </w:r>
      <w:r w:rsidR="00DE003D" w:rsidRPr="00DE003D">
        <w:rPr>
          <w:rFonts w:ascii="Times New Roman" w:hAnsi="Times New Roman" w:cs="B Nazanin" w:hint="cs"/>
          <w:spacing w:val="-2"/>
          <w:sz w:val="26"/>
          <w:szCs w:val="26"/>
          <w:rtl/>
        </w:rPr>
        <w:t>این پژوهش طولی با استفاده از طرح تبینی متوالی و اقتباس آموزش تجمیعی در قالب نظریه‌ی شناختی-اجتماعی از سال‌های تحصیلی 1398 تا 1400 به ‌بررسی کاربردپذیری کلاس‌های معکوس محتوا-محور به زبان انگلیسی در یادگیری مادام‌العمر علوم دبیرستانی و دانشگاهی پرداخت. با کاربرد طرح آزمایش‌ها، 721 دانش‌آموز دختر و پسر فارسی و غیرفارسی زبان مشغول به ‌تحصیل در رشته‌ی علوم‌ تجربی پایه‌ی دوازدهم دبیرستان با حاشیه خطای 1% انتخاب و به ‌شکل تصادفی به چهار گروه تقسیم شدند تا مهارت درک علوم‌ را به شیوه‌ی</w:t>
      </w:r>
      <w:r w:rsidR="00DE003D" w:rsidRPr="00DE003D">
        <w:rPr>
          <w:rFonts w:cs="B Nazanin" w:hint="cs"/>
          <w:sz w:val="26"/>
          <w:szCs w:val="26"/>
          <w:rtl/>
        </w:rPr>
        <w:t xml:space="preserve"> </w:t>
      </w:r>
      <w:r w:rsidR="00DE003D" w:rsidRPr="00DE003D">
        <w:rPr>
          <w:rFonts w:ascii="Times New Roman" w:hAnsi="Times New Roman" w:cs="B Nazanin" w:hint="cs"/>
          <w:spacing w:val="-2"/>
          <w:sz w:val="26"/>
          <w:szCs w:val="26"/>
          <w:rtl/>
        </w:rPr>
        <w:t>محتوا-محور در کلاس‌های معکوس پیش-خوانداری با/بدون بازی واقعیت‌ افزوده فراگیرند. با ورود 84 نفر از شرکت‌کنندگان به دانشگاه‌های علوم پزشکی، آموزش تجمیعی محتوا-محور علوم دانشگاهی با انجام پیمایش، ارزیابی مستمر پیشرفت و عملکرد مهارت خواندار علوم در بافت و عرصه‌های حرفه‌ای و مصاحبه متمرکز در راستای تکمیل این پژوهش متممی ادامه یافت. تحلیل</w:t>
      </w:r>
      <w:r w:rsidR="00DE003D" w:rsidRPr="00DE003D">
        <w:rPr>
          <w:rFonts w:ascii="Times New Roman" w:hAnsi="Times New Roman" w:cs="B Nazanin"/>
          <w:spacing w:val="-2"/>
          <w:sz w:val="26"/>
          <w:szCs w:val="26"/>
          <w:rtl/>
        </w:rPr>
        <w:t xml:space="preserve"> </w:t>
      </w:r>
      <w:r w:rsidR="00DE003D" w:rsidRPr="00DE003D">
        <w:rPr>
          <w:rFonts w:ascii="Times New Roman" w:hAnsi="Times New Roman" w:cs="B Nazanin" w:hint="cs"/>
          <w:spacing w:val="-2"/>
          <w:sz w:val="26"/>
          <w:szCs w:val="26"/>
          <w:rtl/>
        </w:rPr>
        <w:t>داده‌های کمی</w:t>
      </w:r>
      <w:r w:rsidR="00DE003D" w:rsidRPr="00DE003D">
        <w:rPr>
          <w:rFonts w:ascii="Times New Roman" w:hAnsi="Times New Roman" w:cs="B Nazanin"/>
          <w:spacing w:val="-2"/>
          <w:sz w:val="26"/>
          <w:szCs w:val="26"/>
          <w:rtl/>
        </w:rPr>
        <w:t xml:space="preserve"> </w:t>
      </w:r>
      <w:r w:rsidR="00DE003D" w:rsidRPr="00DE003D">
        <w:rPr>
          <w:rFonts w:ascii="Times New Roman" w:hAnsi="Times New Roman" w:cs="B Nazanin" w:hint="cs"/>
          <w:spacing w:val="-2"/>
          <w:sz w:val="26"/>
          <w:szCs w:val="26"/>
          <w:rtl/>
        </w:rPr>
        <w:t xml:space="preserve">از طریق </w:t>
      </w:r>
      <w:r w:rsidR="00DE003D" w:rsidRPr="00DE003D">
        <w:rPr>
          <w:rFonts w:ascii="Times New Roman" w:hAnsi="Times New Roman" w:cs="B Nazanin"/>
          <w:spacing w:val="-2"/>
          <w:sz w:val="26"/>
          <w:szCs w:val="26"/>
          <w:rtl/>
        </w:rPr>
        <w:t>آزمون رتبه‌ای ویلکاکسون، ضریب همبستگی اسپیرمن، آنالیز واریانس با اندازه‌های مکرر و برازش مدل خطی آمیخته و تحلیل داده‌های کیفی به شیوه‌ی مضمون-محور انجام شد</w:t>
      </w:r>
      <w:r w:rsidR="00DE003D" w:rsidRPr="00DE003D">
        <w:rPr>
          <w:rFonts w:ascii="Times New Roman" w:hAnsi="Times New Roman" w:cs="B Nazanin"/>
          <w:sz w:val="26"/>
          <w:szCs w:val="26"/>
          <w:rtl/>
        </w:rPr>
        <w:t>.</w:t>
      </w:r>
    </w:p>
    <w:p w14:paraId="2290BDEA" w14:textId="1A367786" w:rsidR="00DE003D" w:rsidRPr="00DE003D" w:rsidRDefault="00F06842" w:rsidP="00DE003D">
      <w:pPr>
        <w:bidi/>
        <w:jc w:val="both"/>
        <w:rPr>
          <w:rFonts w:cs="B Nazanin"/>
          <w:sz w:val="26"/>
          <w:szCs w:val="26"/>
        </w:rPr>
      </w:pPr>
      <w:r w:rsidRPr="00DE003D">
        <w:rPr>
          <w:rFonts w:ascii="Times New Roman" w:hAnsi="Times New Roman" w:cs="B Nazanin" w:hint="cs"/>
          <w:b/>
          <w:bCs/>
          <w:sz w:val="26"/>
          <w:szCs w:val="26"/>
          <w:rtl/>
        </w:rPr>
        <w:t>یافته</w:t>
      </w:r>
      <w:r w:rsidRPr="00DE003D">
        <w:rPr>
          <w:rFonts w:ascii="Times New Roman" w:hAnsi="Times New Roman" w:cs="B Nazanin" w:hint="cs"/>
          <w:b/>
          <w:bCs/>
          <w:sz w:val="26"/>
          <w:szCs w:val="26"/>
          <w:rtl/>
          <w:cs/>
        </w:rPr>
        <w:t>‎</w:t>
      </w:r>
      <w:r w:rsidR="00D058B1" w:rsidRPr="00DE003D">
        <w:rPr>
          <w:rFonts w:ascii="Times New Roman" w:hAnsi="Times New Roman" w:cs="B Nazanin" w:hint="cs"/>
          <w:b/>
          <w:bCs/>
          <w:sz w:val="26"/>
          <w:szCs w:val="26"/>
          <w:rtl/>
          <w:cs/>
        </w:rPr>
        <w:t>ها:</w:t>
      </w:r>
      <w:r w:rsidR="00DE003D" w:rsidRPr="00DE003D">
        <w:rPr>
          <w:rFonts w:ascii="Times New Roman" w:hAnsi="Times New Roman" w:cs="B Nazanin" w:hint="cs"/>
          <w:b/>
          <w:bCs/>
          <w:sz w:val="26"/>
          <w:szCs w:val="26"/>
          <w:rtl/>
        </w:rPr>
        <w:t xml:space="preserve"> </w:t>
      </w:r>
      <w:r w:rsidR="00DE003D" w:rsidRPr="00DE003D">
        <w:rPr>
          <w:rFonts w:ascii="Times New Roman" w:hAnsi="Times New Roman" w:cs="B Nazanin"/>
          <w:sz w:val="26"/>
          <w:szCs w:val="26"/>
          <w:rtl/>
        </w:rPr>
        <w:t>تحلیل توصیفی و استنباطی دا</w:t>
      </w:r>
      <w:r w:rsidR="00DE003D" w:rsidRPr="00DE003D">
        <w:rPr>
          <w:rFonts w:ascii="Times New Roman" w:hAnsi="Times New Roman" w:cs="B Nazanin" w:hint="cs"/>
          <w:sz w:val="26"/>
          <w:szCs w:val="26"/>
          <w:rtl/>
        </w:rPr>
        <w:t>د</w:t>
      </w:r>
      <w:r w:rsidR="00DE003D" w:rsidRPr="00DE003D">
        <w:rPr>
          <w:rFonts w:ascii="Times New Roman" w:hAnsi="Times New Roman" w:cs="B Nazanin"/>
          <w:sz w:val="26"/>
          <w:szCs w:val="26"/>
          <w:rtl/>
        </w:rPr>
        <w:t>ه‌ها از نقش تسهیل‌گری شیوه‌ی آموزش محتوا</w:t>
      </w:r>
      <w:r w:rsidR="00DE003D" w:rsidRPr="00DE003D">
        <w:rPr>
          <w:rFonts w:ascii="Times New Roman" w:hAnsi="Times New Roman" w:cs="B Nazanin" w:hint="cs"/>
          <w:sz w:val="26"/>
          <w:szCs w:val="26"/>
          <w:rtl/>
        </w:rPr>
        <w:t>-</w:t>
      </w:r>
      <w:r w:rsidR="00DE003D" w:rsidRPr="00DE003D">
        <w:rPr>
          <w:rFonts w:ascii="Times New Roman" w:hAnsi="Times New Roman" w:cs="B Nazanin"/>
          <w:sz w:val="26"/>
          <w:szCs w:val="26"/>
          <w:rtl/>
        </w:rPr>
        <w:t xml:space="preserve">محور در یادگیری مادام‌العمر علوم در کلاس‌های معکوس مبتنی بر بازی واقعیت افزوده در دبیرستان و دانشگاه حکایت داشت  (9/6= </w:t>
      </w:r>
      <w:r w:rsidR="00DE003D" w:rsidRPr="00DE003D">
        <w:rPr>
          <w:rFonts w:ascii="Cambria" w:hAnsi="Cambria" w:cs="Cambria" w:hint="cs"/>
          <w:sz w:val="26"/>
          <w:szCs w:val="26"/>
          <w:rtl/>
        </w:rPr>
        <w:t>ß</w:t>
      </w:r>
      <w:r w:rsidR="00DE003D" w:rsidRPr="00DE003D">
        <w:rPr>
          <w:rFonts w:ascii="Times New Roman" w:hAnsi="Times New Roman" w:cs="B Nazanin"/>
          <w:sz w:val="26"/>
          <w:szCs w:val="26"/>
          <w:rtl/>
        </w:rPr>
        <w:t xml:space="preserve"> و 05/0&gt;</w:t>
      </w:r>
      <w:r w:rsidR="00DE003D" w:rsidRPr="00DE003D">
        <w:rPr>
          <w:rFonts w:ascii="Times New Roman" w:hAnsi="Times New Roman" w:cs="B Nazanin"/>
          <w:sz w:val="26"/>
          <w:szCs w:val="26"/>
        </w:rPr>
        <w:t>p</w:t>
      </w:r>
      <w:r w:rsidR="00DE003D" w:rsidRPr="00DE003D">
        <w:rPr>
          <w:rFonts w:ascii="Times New Roman" w:hAnsi="Times New Roman" w:cs="B Nazanin"/>
          <w:sz w:val="26"/>
          <w:szCs w:val="26"/>
          <w:rtl/>
        </w:rPr>
        <w:t xml:space="preserve">). </w:t>
      </w:r>
    </w:p>
    <w:p w14:paraId="7ABF8ED9" w14:textId="68D0D59D" w:rsidR="00F06842" w:rsidRPr="008B573C" w:rsidRDefault="00697B9A" w:rsidP="007C7B7B">
      <w:pPr>
        <w:bidi/>
        <w:spacing w:line="240" w:lineRule="auto"/>
        <w:ind w:hanging="1"/>
        <w:jc w:val="both"/>
        <w:rPr>
          <w:rFonts w:ascii="Times New Roman" w:hAnsi="Times New Roman" w:cs="B Nazanin"/>
          <w:b/>
          <w:bCs/>
          <w:sz w:val="24"/>
          <w:szCs w:val="24"/>
          <w:rtl/>
        </w:rPr>
      </w:pPr>
      <w:r w:rsidRPr="008B573C">
        <w:rPr>
          <w:rFonts w:ascii="Arial" w:eastAsia="Times New Roman" w:hAnsi="Arial" w:cs="Arial"/>
          <w:sz w:val="2"/>
          <w:szCs w:val="2"/>
          <w:shd w:val="clear" w:color="auto" w:fill="F8F9FA"/>
          <w:lang w:bidi="fa-IR"/>
        </w:rPr>
        <w:br/>
      </w:r>
      <w:r w:rsidR="00F06842" w:rsidRPr="008B573C">
        <w:rPr>
          <w:rFonts w:ascii="Times New Roman" w:hAnsi="Times New Roman" w:cs="B Nazanin" w:hint="cs"/>
          <w:b/>
          <w:bCs/>
          <w:sz w:val="24"/>
          <w:szCs w:val="24"/>
          <w:rtl/>
        </w:rPr>
        <w:t>نتیجه</w:t>
      </w:r>
      <w:r w:rsidR="00F06842" w:rsidRPr="008B573C">
        <w:rPr>
          <w:rFonts w:ascii="Times New Roman" w:hAnsi="Times New Roman" w:cs="B Nazanin" w:hint="eastAsia"/>
          <w:b/>
          <w:bCs/>
          <w:sz w:val="24"/>
          <w:szCs w:val="24"/>
          <w:cs/>
        </w:rPr>
        <w:t>‎</w:t>
      </w:r>
      <w:r w:rsidR="00D058B1" w:rsidRPr="008B573C">
        <w:rPr>
          <w:rFonts w:ascii="Times New Roman" w:hAnsi="Times New Roman" w:cs="B Nazanin" w:hint="cs"/>
          <w:b/>
          <w:bCs/>
          <w:sz w:val="24"/>
          <w:szCs w:val="24"/>
          <w:rtl/>
        </w:rPr>
        <w:t>گیری:</w:t>
      </w:r>
      <w:r w:rsidR="00DB4D8C" w:rsidRPr="00DB4D8C">
        <w:rPr>
          <w:rFonts w:ascii="Times New Roman" w:hAnsi="Times New Roman" w:cs="B Nazanin"/>
          <w:sz w:val="26"/>
          <w:szCs w:val="26"/>
          <w:rtl/>
        </w:rPr>
        <w:t xml:space="preserve"> </w:t>
      </w:r>
      <w:r w:rsidR="00DB4D8C" w:rsidRPr="00DE003D">
        <w:rPr>
          <w:rFonts w:ascii="Times New Roman" w:hAnsi="Times New Roman" w:cs="B Nazanin"/>
          <w:sz w:val="26"/>
          <w:szCs w:val="26"/>
          <w:rtl/>
        </w:rPr>
        <w:t>از نگاه و برداشت شرکت‌کنندگان، تمرین مشارکتی خواندار علوم در گروه‌های</w:t>
      </w:r>
      <w:r w:rsidR="00DB4D8C" w:rsidRPr="00DE003D">
        <w:rPr>
          <w:rFonts w:ascii="Times New Roman" w:hAnsi="Times New Roman" w:cs="B Nazanin" w:hint="cs"/>
          <w:sz w:val="26"/>
          <w:szCs w:val="26"/>
          <w:rtl/>
        </w:rPr>
        <w:t xml:space="preserve"> </w:t>
      </w:r>
      <w:r w:rsidR="00DB4D8C" w:rsidRPr="00DE003D">
        <w:rPr>
          <w:rFonts w:ascii="Times New Roman" w:hAnsi="Times New Roman" w:cs="B Nazanin"/>
          <w:sz w:val="26"/>
          <w:szCs w:val="26"/>
          <w:rtl/>
        </w:rPr>
        <w:t>همتایان مؤثر در یادگیری مادام‌العمر است.</w:t>
      </w:r>
    </w:p>
    <w:p w14:paraId="28A9BF40" w14:textId="6D5E554C" w:rsidR="00697B9A" w:rsidRPr="008B573C" w:rsidRDefault="00697B9A" w:rsidP="00697B9A">
      <w:pPr>
        <w:spacing w:after="0" w:line="240" w:lineRule="auto"/>
        <w:rPr>
          <w:rFonts w:ascii="Times New Roman" w:eastAsia="Times New Roman" w:hAnsi="Times New Roman" w:cs="Times New Roman"/>
          <w:i/>
          <w:iCs/>
          <w:sz w:val="18"/>
          <w:szCs w:val="18"/>
          <w:rtl/>
          <w:lang w:bidi="fa-IR"/>
        </w:rPr>
      </w:pPr>
    </w:p>
    <w:p w14:paraId="21D82334" w14:textId="131AB5E5" w:rsidR="00F96F9B" w:rsidRPr="001F772D" w:rsidRDefault="00697B9A" w:rsidP="001F772D">
      <w:pPr>
        <w:bidi/>
        <w:spacing w:line="240" w:lineRule="auto"/>
        <w:ind w:hanging="1"/>
        <w:rPr>
          <w:rFonts w:ascii="Times New Roman" w:hAnsi="Times New Roman" w:cs="B Nazanin"/>
          <w:b/>
          <w:bCs/>
          <w:sz w:val="26"/>
          <w:szCs w:val="26"/>
          <w:rtl/>
          <w:lang w:bidi="fa-IR"/>
        </w:rPr>
      </w:pPr>
      <w:r w:rsidRPr="008B573C">
        <w:rPr>
          <w:rFonts w:ascii="Arial" w:eastAsia="Times New Roman" w:hAnsi="Arial" w:cs="Arial"/>
          <w:sz w:val="2"/>
          <w:szCs w:val="2"/>
          <w:shd w:val="clear" w:color="auto" w:fill="F8F9FA"/>
          <w:lang w:bidi="fa-IR"/>
        </w:rPr>
        <w:br/>
      </w:r>
    </w:p>
    <w:p w14:paraId="442CF026" w14:textId="77777777" w:rsidR="001F772D" w:rsidRPr="001F772D" w:rsidRDefault="00131721" w:rsidP="001F772D">
      <w:pPr>
        <w:bidi/>
        <w:spacing w:line="192" w:lineRule="auto"/>
        <w:ind w:left="282" w:hanging="283"/>
        <w:jc w:val="both"/>
        <w:rPr>
          <w:rFonts w:ascii="Times New Roman" w:hAnsi="Times New Roman" w:cs="B Nazanin"/>
          <w:spacing w:val="-2"/>
          <w:sz w:val="26"/>
          <w:szCs w:val="26"/>
          <w:rtl/>
        </w:rPr>
      </w:pPr>
      <w:r w:rsidRPr="001F772D">
        <w:rPr>
          <w:rFonts w:ascii="Times New Roman" w:hAnsi="Times New Roman" w:cs="B Nazanin" w:hint="cs"/>
          <w:b/>
          <w:bCs/>
          <w:sz w:val="26"/>
          <w:szCs w:val="26"/>
          <w:rtl/>
        </w:rPr>
        <w:t xml:space="preserve">کلیدواژه‏ها: </w:t>
      </w:r>
      <w:r w:rsidR="001F772D" w:rsidRPr="001F772D">
        <w:rPr>
          <w:rFonts w:ascii="Times New Roman" w:hAnsi="Times New Roman" w:cs="B Nazanin" w:hint="cs"/>
          <w:sz w:val="26"/>
          <w:szCs w:val="26"/>
          <w:rtl/>
        </w:rPr>
        <w:t>آموزش محتوا-محور، درک خوانداری علوم، بازی واقعیت افزوده، کلاس معکوس، یادگیری مادام‌العمر</w:t>
      </w:r>
    </w:p>
    <w:p w14:paraId="7BCB4BD7" w14:textId="0B05AACA" w:rsidR="00131721" w:rsidRPr="008B573C" w:rsidRDefault="00131721" w:rsidP="005574A7">
      <w:pPr>
        <w:bidi/>
        <w:spacing w:after="0" w:line="240" w:lineRule="auto"/>
        <w:ind w:hanging="1"/>
        <w:rPr>
          <w:rFonts w:ascii="Times New Roman" w:hAnsi="Times New Roman" w:cs="B Nazanin"/>
          <w:sz w:val="24"/>
          <w:szCs w:val="24"/>
          <w:rtl/>
        </w:rPr>
      </w:pPr>
    </w:p>
    <w:p w14:paraId="706DF106" w14:textId="77777777" w:rsidR="00F06842" w:rsidRPr="008B573C" w:rsidRDefault="00F06842" w:rsidP="00506249">
      <w:pPr>
        <w:ind w:firstLine="397"/>
        <w:rPr>
          <w:rFonts w:ascii="Times New Roman" w:hAnsi="Times New Roman" w:cs="B Nazanin"/>
          <w:sz w:val="28"/>
          <w:szCs w:val="28"/>
          <w:rtl/>
          <w:lang w:bidi="fa-IR"/>
        </w:rPr>
      </w:pPr>
      <w:r w:rsidRPr="008B573C">
        <w:rPr>
          <w:rFonts w:ascii="Times New Roman" w:hAnsi="Times New Roman" w:cs="B Nazanin"/>
          <w:sz w:val="28"/>
          <w:szCs w:val="28"/>
          <w:rtl/>
          <w:lang w:bidi="fa-IR"/>
        </w:rPr>
        <w:br w:type="page"/>
      </w:r>
    </w:p>
    <w:p w14:paraId="44C47302" w14:textId="7175D411" w:rsidR="00F9326F" w:rsidRPr="008E6B15" w:rsidRDefault="00463F5E" w:rsidP="008E6B15">
      <w:pPr>
        <w:pStyle w:val="a0"/>
        <w:rPr>
          <w:b/>
          <w:bCs/>
          <w:rtl/>
        </w:rPr>
      </w:pPr>
      <w:bookmarkStart w:id="1" w:name="_Toc462579848"/>
      <w:bookmarkStart w:id="2" w:name="_Toc519676055"/>
      <w:r w:rsidRPr="008B573C">
        <w:rPr>
          <w:rFonts w:hint="cs"/>
          <w:b/>
          <w:bCs/>
          <w:rtl/>
        </w:rPr>
        <w:lastRenderedPageBreak/>
        <w:t>۱</w:t>
      </w:r>
      <w:r w:rsidRPr="008E6B15">
        <w:rPr>
          <w:rFonts w:hint="cs"/>
          <w:b/>
          <w:bCs/>
          <w:rtl/>
        </w:rPr>
        <w:t xml:space="preserve">. </w:t>
      </w:r>
      <w:r w:rsidR="00FC162C" w:rsidRPr="008E6B15">
        <w:rPr>
          <w:rFonts w:hint="cs"/>
          <w:b/>
          <w:bCs/>
          <w:rtl/>
        </w:rPr>
        <w:t>مقدمه</w:t>
      </w:r>
      <w:bookmarkEnd w:id="1"/>
      <w:bookmarkEnd w:id="2"/>
      <w:r w:rsidR="00BA6890" w:rsidRPr="008E6B15">
        <w:rPr>
          <w:rFonts w:hint="cs"/>
          <w:b/>
          <w:bCs/>
          <w:rtl/>
        </w:rPr>
        <w:t xml:space="preserve">، </w:t>
      </w:r>
      <w:bookmarkStart w:id="3" w:name="_Toc462579849"/>
      <w:bookmarkStart w:id="4" w:name="_Toc519676056"/>
      <w:r w:rsidR="00FC162C" w:rsidRPr="008E6B15">
        <w:rPr>
          <w:rFonts w:hint="cs"/>
          <w:b/>
          <w:bCs/>
          <w:rtl/>
        </w:rPr>
        <w:t>بيان</w:t>
      </w:r>
      <w:r w:rsidR="00FC162C" w:rsidRPr="008E6B15">
        <w:rPr>
          <w:b/>
          <w:bCs/>
          <w:rtl/>
        </w:rPr>
        <w:t xml:space="preserve"> </w:t>
      </w:r>
      <w:r w:rsidR="00FC162C" w:rsidRPr="008E6B15">
        <w:rPr>
          <w:rFonts w:hint="cs"/>
          <w:b/>
          <w:bCs/>
          <w:rtl/>
        </w:rPr>
        <w:t>مسأله</w:t>
      </w:r>
      <w:r w:rsidR="00FC162C" w:rsidRPr="008E6B15">
        <w:rPr>
          <w:b/>
          <w:bCs/>
          <w:rtl/>
        </w:rPr>
        <w:t xml:space="preserve"> </w:t>
      </w:r>
      <w:r w:rsidR="00FC162C" w:rsidRPr="008E6B15">
        <w:rPr>
          <w:rFonts w:hint="cs"/>
          <w:b/>
          <w:bCs/>
          <w:rtl/>
        </w:rPr>
        <w:t>و</w:t>
      </w:r>
      <w:r w:rsidR="00FC162C" w:rsidRPr="008E6B15">
        <w:rPr>
          <w:b/>
          <w:bCs/>
          <w:rtl/>
        </w:rPr>
        <w:t xml:space="preserve"> </w:t>
      </w:r>
      <w:r w:rsidR="00FC162C" w:rsidRPr="008E6B15">
        <w:rPr>
          <w:rFonts w:hint="cs"/>
          <w:b/>
          <w:bCs/>
          <w:rtl/>
        </w:rPr>
        <w:t>ضرورت</w:t>
      </w:r>
      <w:r w:rsidR="00FC162C" w:rsidRPr="008E6B15">
        <w:rPr>
          <w:b/>
          <w:bCs/>
          <w:rtl/>
        </w:rPr>
        <w:t xml:space="preserve"> </w:t>
      </w:r>
      <w:proofErr w:type="spellStart"/>
      <w:r w:rsidR="00FC162C" w:rsidRPr="008E6B15">
        <w:rPr>
          <w:rFonts w:hint="cs"/>
          <w:b/>
          <w:bCs/>
          <w:rtl/>
        </w:rPr>
        <w:t>اجراي</w:t>
      </w:r>
      <w:proofErr w:type="spellEnd"/>
      <w:r w:rsidR="00FC162C" w:rsidRPr="008E6B15">
        <w:rPr>
          <w:b/>
          <w:bCs/>
          <w:rtl/>
        </w:rPr>
        <w:t xml:space="preserve"> </w:t>
      </w:r>
      <w:r w:rsidR="00FC162C" w:rsidRPr="008E6B15">
        <w:rPr>
          <w:rFonts w:hint="cs"/>
          <w:b/>
          <w:bCs/>
          <w:rtl/>
        </w:rPr>
        <w:t>پژوهش</w:t>
      </w:r>
      <w:bookmarkEnd w:id="3"/>
      <w:bookmarkEnd w:id="4"/>
    </w:p>
    <w:p w14:paraId="01A871A0" w14:textId="77777777" w:rsidR="008E6B15" w:rsidRPr="008E6B15" w:rsidRDefault="008E6B15" w:rsidP="008E6B15">
      <w:pPr>
        <w:bidi/>
        <w:spacing w:after="0"/>
        <w:jc w:val="both"/>
        <w:rPr>
          <w:rFonts w:cs="B Nazanin"/>
          <w:sz w:val="26"/>
          <w:szCs w:val="26"/>
          <w:rtl/>
        </w:rPr>
      </w:pPr>
      <w:r w:rsidRPr="008E6B15">
        <w:rPr>
          <w:rFonts w:cs="B Nazanin" w:hint="cs"/>
          <w:sz w:val="26"/>
          <w:szCs w:val="26"/>
          <w:rtl/>
        </w:rPr>
        <w:t>یادگیری مادام‌العمر ارمغان آموزش و تمرین موفق است که راهبر فراگیران در طی طریق به زندگی آینده خواهد بود. پژوهش‌ها (1) نشان می‌دهد که یادگیری مادام‌العمر محتوای خوانداری علوم زمانی واقع می‌شود که فراگیران را به سمت تمرین جمعی سوق داد تا با اتکاء بر توان خویش و همتایان به یادگیری محتوای بپردازند (2). نظریه</w:t>
      </w:r>
      <w:r w:rsidRPr="008E6B15">
        <w:rPr>
          <w:rFonts w:cs="B Nazanin" w:hint="cs"/>
          <w:sz w:val="26"/>
          <w:szCs w:val="26"/>
          <w:rtl/>
        </w:rPr>
        <w:softHyphen/>
        <w:t>ی شناختی اجتماعی با کاربرد گسترده در آموزش علوم، اشتراک‌گذاری تجربیات بین فراگیران هنگام حضور فعال آن‌ها در جریان یاددهی-یادگیری را راهکاری سازنده برای یادگیری مادام‌العمر می‌داند. طبق این نظریه، فراگیران با مشاهده</w:t>
      </w:r>
      <w:r w:rsidRPr="008E6B15">
        <w:rPr>
          <w:rFonts w:cs="B Nazanin" w:hint="cs"/>
          <w:sz w:val="26"/>
          <w:szCs w:val="26"/>
          <w:rtl/>
        </w:rPr>
        <w:softHyphen/>
        <w:t>ی عملکرد یکدیگر هنگام تمرین خواندار علوم و تبادل بازخورد، توانشی مضاعف برای خاطرسپاری محتوا و انتقال آموخته‌ها به بافت</w:t>
      </w:r>
      <w:r w:rsidRPr="008E6B15">
        <w:rPr>
          <w:rFonts w:cs="B Nazanin" w:hint="cs"/>
          <w:sz w:val="26"/>
          <w:szCs w:val="26"/>
          <w:rtl/>
        </w:rPr>
        <w:softHyphen/>
        <w:t>ها و عرصه</w:t>
      </w:r>
      <w:r w:rsidRPr="008E6B15">
        <w:rPr>
          <w:rFonts w:cs="B Nazanin" w:hint="cs"/>
          <w:sz w:val="26"/>
          <w:szCs w:val="26"/>
          <w:rtl/>
        </w:rPr>
        <w:softHyphen/>
        <w:t>های حرفه‌ای می‌یابند (3).</w:t>
      </w:r>
    </w:p>
    <w:p w14:paraId="361BC1B8" w14:textId="77777777" w:rsidR="008E6B15" w:rsidRPr="008E6B15" w:rsidRDefault="008E6B15" w:rsidP="008E6B15">
      <w:pPr>
        <w:bidi/>
        <w:spacing w:after="0"/>
        <w:ind w:firstLine="284"/>
        <w:jc w:val="both"/>
        <w:rPr>
          <w:rFonts w:cs="B Nazanin"/>
          <w:sz w:val="26"/>
          <w:szCs w:val="26"/>
          <w:rtl/>
        </w:rPr>
      </w:pPr>
      <w:r w:rsidRPr="008E6B15">
        <w:rPr>
          <w:rFonts w:cs="B Nazanin" w:hint="cs"/>
          <w:sz w:val="26"/>
          <w:szCs w:val="26"/>
          <w:rtl/>
        </w:rPr>
        <w:t>با پیشرفت فناوری‌های آموزشی، ذی</w:t>
      </w:r>
      <w:r w:rsidRPr="008E6B15">
        <w:rPr>
          <w:rFonts w:cs="B Nazanin" w:hint="cs"/>
          <w:sz w:val="26"/>
          <w:szCs w:val="26"/>
          <w:rtl/>
        </w:rPr>
        <w:softHyphen/>
        <w:t>نفعان یاددهی-یادگیری تمایل دارند تا در تعریف بافت‌های یاددهی-یادگیری همسو با آخرین نوآوری‌ها در علوم و فناوری گام بردارند. اما، هدف از کاربرد فناوری آموزشی تنها افزایش سطح دسترسی به محتوا و فعالیت</w:t>
      </w:r>
      <w:r w:rsidRPr="008E6B15">
        <w:rPr>
          <w:rFonts w:cs="B Nazanin" w:hint="cs"/>
          <w:sz w:val="26"/>
          <w:szCs w:val="26"/>
          <w:rtl/>
        </w:rPr>
        <w:softHyphen/>
        <w:t xml:space="preserve">های آموزشی نیست، بلکه بازطراحی رابطه‌ی بین یاددهی و یادگیری را نیز شامل می‌شود. از سوی دیگر، اتکای به‌یکباره به فناوری آموزشی و حذف شیوه‌های مرسوم آموزشی امکان موفقیت در یاددهی-یادگیری به حداقل می‌رسد. </w:t>
      </w:r>
      <w:r w:rsidRPr="008E6B15">
        <w:rPr>
          <w:rFonts w:asciiTheme="majorBidi" w:hAnsiTheme="majorBidi" w:cstheme="majorBidi"/>
          <w:sz w:val="26"/>
          <w:szCs w:val="26"/>
        </w:rPr>
        <w:t>Hong and Cho</w:t>
      </w:r>
      <w:r w:rsidRPr="008E6B15">
        <w:rPr>
          <w:rFonts w:asciiTheme="majorBidi" w:hAnsiTheme="majorBidi" w:cstheme="majorBidi"/>
          <w:sz w:val="26"/>
          <w:szCs w:val="26"/>
          <w:rtl/>
        </w:rPr>
        <w:t xml:space="preserve"> </w:t>
      </w:r>
      <w:r w:rsidRPr="008E6B15">
        <w:rPr>
          <w:rFonts w:cs="B Nazanin" w:hint="cs"/>
          <w:sz w:val="26"/>
          <w:szCs w:val="26"/>
          <w:rtl/>
        </w:rPr>
        <w:t>(4)</w:t>
      </w:r>
      <w:r w:rsidRPr="008E6B15">
        <w:rPr>
          <w:rFonts w:asciiTheme="majorBidi" w:hAnsiTheme="majorBidi" w:cstheme="majorBidi" w:hint="cs"/>
          <w:sz w:val="26"/>
          <w:szCs w:val="26"/>
          <w:rtl/>
          <w:lang w:bidi="fa-IR"/>
        </w:rPr>
        <w:t xml:space="preserve"> </w:t>
      </w:r>
      <w:r w:rsidRPr="008E6B15">
        <w:rPr>
          <w:rFonts w:cs="B Nazanin" w:hint="cs"/>
          <w:sz w:val="26"/>
          <w:szCs w:val="26"/>
          <w:rtl/>
        </w:rPr>
        <w:t>با طرح نظریه‌ی ساختن‌گرایی می‌گوید، درک خوانداری و یادگیری مادام‌العمر علوم با کاربرد فناوری و این‌بار از طریق مشارکت فعال فراگیران در آموزش، تمرین و یادگیری حاصل می‌شود. بر این اساس و با رویکردهای نوین یاددهی-یادگیری مبتنی بر فناوری، یادگیری مادم‌العمر فرایندی است که از خود فراگیران شروع می‌شود و با استقرار مشخصه‌هایی چون درک، شناخت، تصور، تعامل و خلاقیت کلید می‌خورد. پس، زمان آن رسیده تا بخشی از مسئولیت یاددهی-یادگیری را به سمت فراگیران راهبری کنیم (5).</w:t>
      </w:r>
    </w:p>
    <w:p w14:paraId="61E38B55" w14:textId="77777777" w:rsidR="008E6B15" w:rsidRPr="008E6B15" w:rsidRDefault="008E6B15" w:rsidP="008E6B15">
      <w:pPr>
        <w:bidi/>
        <w:spacing w:after="0"/>
        <w:ind w:firstLine="284"/>
        <w:jc w:val="both"/>
        <w:rPr>
          <w:rFonts w:cs="B Nazanin"/>
          <w:sz w:val="26"/>
          <w:szCs w:val="26"/>
          <w:rtl/>
        </w:rPr>
      </w:pPr>
      <w:r w:rsidRPr="008E6B15">
        <w:rPr>
          <w:rFonts w:cs="B Nazanin" w:hint="cs"/>
          <w:sz w:val="26"/>
          <w:szCs w:val="26"/>
          <w:rtl/>
        </w:rPr>
        <w:t>پژوهش‌های پیشین به‌وضوح به این موضوع اشاره دارد که سطح مناسب مهارت درک خوانداری علوم، مادام‌العمری یادگیری و عملکرد مطلوب فراگیران را در ابعاد علمی و عملی رقم می‌زند (</w:t>
      </w:r>
      <w:r w:rsidRPr="008E6B15">
        <w:rPr>
          <w:rFonts w:asciiTheme="majorBidi" w:hAnsiTheme="majorBidi" w:cs="B Nazanin" w:hint="cs"/>
          <w:sz w:val="26"/>
          <w:szCs w:val="26"/>
          <w:rtl/>
        </w:rPr>
        <w:t>6</w:t>
      </w:r>
      <w:r w:rsidRPr="008E6B15">
        <w:rPr>
          <w:rFonts w:cs="B Nazanin" w:hint="cs"/>
          <w:sz w:val="26"/>
          <w:szCs w:val="26"/>
          <w:rtl/>
        </w:rPr>
        <w:t>). اما، ضعف فراگیران در درک خوانداری محتوای علوم</w:t>
      </w:r>
      <w:r w:rsidRPr="008E6B15">
        <w:rPr>
          <w:rFonts w:cs="B Nazanin" w:hint="cs"/>
          <w:sz w:val="26"/>
          <w:szCs w:val="26"/>
          <w:rtl/>
        </w:rPr>
        <w:softHyphen/>
        <w:t xml:space="preserve"> در نتیجه‌ی یادگیری سطحی مشکلات زیادی را برای آن</w:t>
      </w:r>
      <w:r w:rsidRPr="008E6B15">
        <w:rPr>
          <w:rFonts w:cs="B Nazanin" w:hint="cs"/>
          <w:sz w:val="26"/>
          <w:szCs w:val="26"/>
          <w:rtl/>
        </w:rPr>
        <w:softHyphen/>
        <w:t>ها در مقاطع تحصیلی بالاتر و در عرصه</w:t>
      </w:r>
      <w:r w:rsidRPr="008E6B15">
        <w:rPr>
          <w:rFonts w:cs="B Nazanin" w:hint="cs"/>
          <w:sz w:val="26"/>
          <w:szCs w:val="26"/>
          <w:rtl/>
        </w:rPr>
        <w:softHyphen/>
        <w:t>های حرفه‌ای به وجود می‌آورد. کاربرد گسترده‌ی شیوه‌های مرسوم برای آموزش درک خوانداری با یادگیری سطحی، توانش فراگیران را برای انتقال آموخته‌ها از بافت به عرصه‌ی حرفه‌ای و خطاب قرار دادن نیازهای مرتبط با علوم مختل کرده است. ناتوانی فراگیران در بهره‌مندی از آموخته‌ها در صحنه‌های زندگی حرفه‌ای آشکارا از نقص در شیوه‌ی یاددهی و تمرین مهارت درک خوانداری علوم سخن می‌گوید. شاید بتوان گفت عدم به</w:t>
      </w:r>
      <w:r w:rsidRPr="008E6B15">
        <w:rPr>
          <w:rFonts w:cs="B Nazanin" w:hint="cs"/>
          <w:sz w:val="26"/>
          <w:szCs w:val="26"/>
          <w:rtl/>
        </w:rPr>
        <w:softHyphen/>
        <w:t>روزرسانی محتوای خوانداری کتاب‌های آموزش علوم و فعالیت‌های موجود در آن دلیلی مضاعف بر ناکارآمدی دوره</w:t>
      </w:r>
      <w:r w:rsidRPr="008E6B15">
        <w:rPr>
          <w:rFonts w:cs="B Nazanin" w:hint="cs"/>
          <w:sz w:val="26"/>
          <w:szCs w:val="26"/>
          <w:rtl/>
        </w:rPr>
        <w:softHyphen/>
        <w:t>های تحصیلی برای یادگیری مادا‌م‌العمر باشد (</w:t>
      </w:r>
      <w:r w:rsidRPr="008E6B15">
        <w:rPr>
          <w:rFonts w:asciiTheme="majorBidi" w:hAnsiTheme="majorBidi" w:cs="B Nazanin" w:hint="cs"/>
          <w:sz w:val="26"/>
          <w:szCs w:val="26"/>
          <w:rtl/>
        </w:rPr>
        <w:t>7</w:t>
      </w:r>
      <w:r w:rsidRPr="008E6B15">
        <w:rPr>
          <w:rFonts w:cs="B Nazanin" w:hint="cs"/>
          <w:sz w:val="26"/>
          <w:szCs w:val="26"/>
          <w:rtl/>
        </w:rPr>
        <w:t>).</w:t>
      </w:r>
    </w:p>
    <w:p w14:paraId="716518DD" w14:textId="77777777" w:rsidR="008E6B15" w:rsidRPr="008E6B15" w:rsidRDefault="008E6B15" w:rsidP="008E6B15">
      <w:pPr>
        <w:bidi/>
        <w:spacing w:after="0"/>
        <w:jc w:val="both"/>
        <w:rPr>
          <w:rFonts w:cs="B Nazanin"/>
          <w:b/>
          <w:bCs/>
          <w:sz w:val="26"/>
          <w:szCs w:val="26"/>
          <w:rtl/>
        </w:rPr>
      </w:pPr>
      <w:r w:rsidRPr="008E6B15">
        <w:rPr>
          <w:rFonts w:cs="B Nazanin" w:hint="cs"/>
          <w:b/>
          <w:bCs/>
          <w:sz w:val="26"/>
          <w:szCs w:val="26"/>
          <w:rtl/>
        </w:rPr>
        <w:t>آموزش درک خوانداری علوم به زبان انگلیسی</w:t>
      </w:r>
    </w:p>
    <w:p w14:paraId="4E77C015" w14:textId="77777777" w:rsidR="008E6B15" w:rsidRPr="008E6B15" w:rsidRDefault="008E6B15" w:rsidP="008E6B15">
      <w:pPr>
        <w:bidi/>
        <w:spacing w:after="0"/>
        <w:jc w:val="both"/>
        <w:rPr>
          <w:rFonts w:cs="B Nazanin"/>
          <w:sz w:val="26"/>
          <w:szCs w:val="26"/>
          <w:rtl/>
        </w:rPr>
      </w:pPr>
      <w:r w:rsidRPr="008E6B15">
        <w:rPr>
          <w:rFonts w:cs="B Nazanin" w:hint="cs"/>
          <w:sz w:val="26"/>
          <w:szCs w:val="26"/>
          <w:rtl/>
        </w:rPr>
        <w:t xml:space="preserve">اهمیت آموزش مهارت درک خوانداری ذی‌نفعان یاددهی- یادگیری را به تلاش برای کاربرد شیوه‌های متنوع آموزش علوم سوق داده است. آموزش محتوا به زبانی غیر از زبان اول فراگیران در دنیا به روش یادگیری یکپارچه‌ی محتوا </w:t>
      </w:r>
      <w:r w:rsidRPr="008E6B15">
        <w:rPr>
          <w:rFonts w:cs="B Nazanin" w:hint="cs"/>
          <w:sz w:val="26"/>
          <w:szCs w:val="26"/>
          <w:rtl/>
        </w:rPr>
        <w:lastRenderedPageBreak/>
        <w:t>و زبان انجامیده است. همگام با ابداع شیوه‌های نوین آموزش نگاه پیوسته‌ی علوم، فناوری، مهندسی، هنر و ریاضیات سنگ‌ بنای یاددهی و یادگیری به‌شمار می‌رود (</w:t>
      </w:r>
      <w:r w:rsidRPr="008E6B15">
        <w:rPr>
          <w:rFonts w:asciiTheme="majorBidi" w:hAnsiTheme="majorBidi" w:cs="B Nazanin" w:hint="cs"/>
          <w:sz w:val="26"/>
          <w:szCs w:val="26"/>
          <w:rtl/>
        </w:rPr>
        <w:t>8</w:t>
      </w:r>
      <w:r w:rsidRPr="008E6B15">
        <w:rPr>
          <w:rFonts w:cs="B Nazanin" w:hint="cs"/>
          <w:sz w:val="26"/>
          <w:szCs w:val="26"/>
          <w:rtl/>
        </w:rPr>
        <w:t>) و تلاش</w:t>
      </w:r>
      <w:r w:rsidRPr="008E6B15">
        <w:rPr>
          <w:rFonts w:cs="B Nazanin" w:hint="cs"/>
          <w:sz w:val="26"/>
          <w:szCs w:val="26"/>
          <w:rtl/>
        </w:rPr>
        <w:softHyphen/>
        <w:t xml:space="preserve">ها به </w:t>
      </w:r>
      <w:r w:rsidRPr="008E6B15">
        <w:rPr>
          <w:rFonts w:cs="B Nazanin" w:hint="cs"/>
          <w:sz w:val="26"/>
          <w:szCs w:val="26"/>
          <w:rtl/>
        </w:rPr>
        <w:softHyphen/>
        <w:t>صورت یکپارچه به</w:t>
      </w:r>
      <w:r w:rsidRPr="008E6B15">
        <w:rPr>
          <w:rFonts w:cs="B Nazanin" w:hint="cs"/>
          <w:sz w:val="26"/>
          <w:szCs w:val="26"/>
          <w:rtl/>
        </w:rPr>
        <w:softHyphen/>
        <w:t xml:space="preserve">سوی تلفیق مرزهای دانش متمرکز شده است. </w:t>
      </w:r>
      <w:r w:rsidRPr="008E6B15">
        <w:rPr>
          <w:rFonts w:asciiTheme="majorBidi" w:hAnsiTheme="majorBidi" w:cs="B Nazanin"/>
          <w:sz w:val="26"/>
          <w:szCs w:val="26"/>
        </w:rPr>
        <w:t xml:space="preserve">Villalobos </w:t>
      </w:r>
      <w:r w:rsidRPr="008E6B15">
        <w:rPr>
          <w:rFonts w:cs="B Nazanin" w:hint="cs"/>
          <w:sz w:val="26"/>
          <w:szCs w:val="26"/>
          <w:rtl/>
        </w:rPr>
        <w:t>(9) با انجام پژوهش‌های مروری گسترده گزارش می‌کند که شیوه‌های نوین آموزشی محتوا-محور با فراهم کردن یاددهی توامان درک خوانداری علوم با زبان‌های بین‌المللی بر پایه‌ی یادگیری غرقی بنا نهاده شده است. از دیدگاه محتوا-محوری، آموزش نظامی مبتنی بر مفهوم است و</w:t>
      </w:r>
      <w:r w:rsidRPr="008E6B15">
        <w:rPr>
          <w:rFonts w:ascii="Times New Roman" w:hAnsi="Times New Roman" w:cs="B Nazanin" w:hint="cs"/>
          <w:sz w:val="26"/>
          <w:szCs w:val="26"/>
          <w:rtl/>
        </w:rPr>
        <w:t xml:space="preserve"> محتوای خوانداری علوم مقوله‌های معنايي و کاربردهای اجتماعی را در برمی‌گیرد</w:t>
      </w:r>
      <w:r w:rsidRPr="008E6B15">
        <w:rPr>
          <w:rFonts w:cs="B Nazanin" w:hint="cs"/>
          <w:sz w:val="26"/>
          <w:szCs w:val="26"/>
          <w:rtl/>
        </w:rPr>
        <w:t xml:space="preserve">. بر این اساس، با محتوا-محوری آموزش خواندار و کاربرد زبان انگلیسی می‌توان به یادگیری جمعی و تسهیل ابعاد پیدا و پنهان نیازها نزد ذی‌نفعان کمک می‌کند. </w:t>
      </w:r>
    </w:p>
    <w:p w14:paraId="6310D1C0" w14:textId="77777777" w:rsidR="008E6B15" w:rsidRPr="008E6B15" w:rsidRDefault="008E6B15" w:rsidP="008E6B15">
      <w:pPr>
        <w:bidi/>
        <w:spacing w:after="0"/>
        <w:ind w:firstLine="284"/>
        <w:jc w:val="both"/>
        <w:rPr>
          <w:rFonts w:cs="B Nazanin"/>
          <w:sz w:val="26"/>
          <w:szCs w:val="26"/>
          <w:rtl/>
        </w:rPr>
      </w:pPr>
      <w:r w:rsidRPr="008E6B15">
        <w:rPr>
          <w:rFonts w:cs="B Nazanin" w:hint="cs"/>
          <w:sz w:val="26"/>
          <w:szCs w:val="26"/>
          <w:rtl/>
        </w:rPr>
        <w:t>انعکاس جدیدترین یافته‌های علمی در قالب زبان انگلیسی به‌طور ناخودآگاه زمینه‌چینی برای ارتقای درک خوانداری علوم را پررنگ می‌کند. پژوهشگران با اشاره به روی‌کرد یادگیری زبان در برنامه‌ی آموزشی، محتوای درسی از حوزه‌های مختلف علم را منبعی غنی برای آموزش زبان می‌دانند و می‌گویند یاددهی و تمرین محتوا به زبانی غیر از زبان اول فراگیران به‌طور قطع راهبری یاددهنده را می‌طلبد (5). در آموزش پیش دانشگاهی در کشورهایی که زبان انگلیسی به‌عنوان زبان خارجی تدریس می</w:t>
      </w:r>
      <w:r w:rsidRPr="008E6B15">
        <w:rPr>
          <w:rFonts w:cs="B Nazanin" w:hint="cs"/>
          <w:sz w:val="26"/>
          <w:szCs w:val="26"/>
          <w:rtl/>
        </w:rPr>
        <w:softHyphen/>
        <w:t>شود، یاددهی علوم به شیوه</w:t>
      </w:r>
      <w:r w:rsidRPr="008E6B15">
        <w:rPr>
          <w:rFonts w:cs="B Nazanin" w:hint="cs"/>
          <w:sz w:val="26"/>
          <w:szCs w:val="26"/>
          <w:rtl/>
        </w:rPr>
        <w:softHyphen/>
        <w:t xml:space="preserve">ی متداول و به زبان اول فراگیران و نه زبان انگلیسی صورت می‌پذیرد که امکان اشتراک گذاری فرا ملی دانش را برای فراگیران محدود می‌کند. </w:t>
      </w:r>
    </w:p>
    <w:p w14:paraId="174B90B6" w14:textId="77777777" w:rsidR="008E6B15" w:rsidRPr="008E6B15" w:rsidRDefault="008E6B15" w:rsidP="008E6B15">
      <w:pPr>
        <w:bidi/>
        <w:spacing w:after="0"/>
        <w:ind w:firstLine="284"/>
        <w:jc w:val="both"/>
        <w:rPr>
          <w:rFonts w:cs="B Nazanin"/>
          <w:sz w:val="26"/>
          <w:szCs w:val="26"/>
          <w:rtl/>
        </w:rPr>
      </w:pPr>
      <w:r w:rsidRPr="008E6B15">
        <w:rPr>
          <w:rFonts w:cs="B Nazanin" w:hint="cs"/>
          <w:sz w:val="26"/>
          <w:szCs w:val="26"/>
          <w:rtl/>
        </w:rPr>
        <w:t>آموزش محتوای علوم در دبیرستان به زبان انگلیسی به سبب تنوع جمعیتی فراگیران به شیوه‌ی یک نوع آموزش برای همه قابل انجام نیست. به</w:t>
      </w:r>
      <w:r w:rsidRPr="008E6B15">
        <w:rPr>
          <w:rFonts w:cs="B Nazanin" w:hint="cs"/>
          <w:sz w:val="26"/>
          <w:szCs w:val="26"/>
          <w:rtl/>
        </w:rPr>
        <w:softHyphen/>
        <w:t>نظر می</w:t>
      </w:r>
      <w:r w:rsidRPr="008E6B15">
        <w:rPr>
          <w:rFonts w:cs="B Nazanin" w:hint="cs"/>
          <w:sz w:val="26"/>
          <w:szCs w:val="26"/>
          <w:rtl/>
        </w:rPr>
        <w:softHyphen/>
        <w:t>رسد کاربرد فناوری</w:t>
      </w:r>
      <w:r w:rsidRPr="008E6B15">
        <w:rPr>
          <w:rFonts w:cs="B Nazanin" w:hint="cs"/>
          <w:sz w:val="26"/>
          <w:szCs w:val="26"/>
          <w:rtl/>
        </w:rPr>
        <w:softHyphen/>
        <w:t>های آموزشی و امکانات آن تحقق آموزش متنوع علوم را تسهیل می‌کند. آموزش علوم مبتنی بر فناوری به</w:t>
      </w:r>
      <w:r w:rsidRPr="008E6B15">
        <w:rPr>
          <w:rFonts w:cs="B Nazanin" w:hint="cs"/>
          <w:sz w:val="26"/>
          <w:szCs w:val="26"/>
          <w:rtl/>
        </w:rPr>
        <w:softHyphen/>
        <w:t xml:space="preserve"> زبان انگلیسی مقدمه</w:t>
      </w:r>
      <w:r w:rsidRPr="008E6B15">
        <w:rPr>
          <w:rFonts w:cs="B Nazanin" w:hint="cs"/>
          <w:sz w:val="26"/>
          <w:szCs w:val="26"/>
          <w:rtl/>
        </w:rPr>
        <w:softHyphen/>
        <w:t>ای برای یاددهی و یادگیری علوم در ارتباط با حوزه</w:t>
      </w:r>
      <w:r w:rsidRPr="008E6B15">
        <w:rPr>
          <w:rFonts w:cs="B Nazanin" w:hint="cs"/>
          <w:sz w:val="26"/>
          <w:szCs w:val="26"/>
          <w:rtl/>
        </w:rPr>
        <w:softHyphen/>
        <w:t>هایی نظیر فناوری، مهندسی، هنر و ریاضیات است (</w:t>
      </w:r>
      <w:r w:rsidRPr="008E6B15">
        <w:rPr>
          <w:rFonts w:asciiTheme="majorBidi" w:hAnsiTheme="majorBidi" w:cs="B Nazanin" w:hint="cs"/>
          <w:sz w:val="26"/>
          <w:szCs w:val="26"/>
          <w:shd w:val="clear" w:color="auto" w:fill="FFFFFF"/>
          <w:rtl/>
        </w:rPr>
        <w:t>10)</w:t>
      </w:r>
      <w:r w:rsidRPr="008E6B15">
        <w:rPr>
          <w:rFonts w:cs="B Nazanin" w:hint="cs"/>
          <w:sz w:val="26"/>
          <w:szCs w:val="26"/>
          <w:rtl/>
        </w:rPr>
        <w:t>. در سال 2009، در چین،  (11)</w:t>
      </w:r>
      <w:r w:rsidRPr="008E6B15">
        <w:rPr>
          <w:rFonts w:asciiTheme="majorBidi" w:hAnsiTheme="majorBidi" w:cs="B Nazanin"/>
          <w:sz w:val="26"/>
          <w:szCs w:val="26"/>
          <w:shd w:val="clear" w:color="auto" w:fill="FFFFFF"/>
        </w:rPr>
        <w:t xml:space="preserve">Badger and Wu </w:t>
      </w:r>
      <w:r w:rsidRPr="008E6B15">
        <w:rPr>
          <w:rFonts w:asciiTheme="majorBidi" w:hAnsiTheme="majorBidi" w:cs="B Nazanin" w:hint="cs"/>
          <w:sz w:val="26"/>
          <w:szCs w:val="26"/>
          <w:shd w:val="clear" w:color="auto" w:fill="FFFFFF"/>
          <w:rtl/>
        </w:rPr>
        <w:t xml:space="preserve"> </w:t>
      </w:r>
      <w:r w:rsidRPr="008E6B15">
        <w:rPr>
          <w:rFonts w:cs="B Nazanin" w:hint="cs"/>
          <w:sz w:val="26"/>
          <w:szCs w:val="26"/>
          <w:rtl/>
        </w:rPr>
        <w:t>با کاربرد فناوری آموزشی و زبان انگلیسی به بررسی آموزش محتوا-محور علوم</w:t>
      </w:r>
      <w:r w:rsidRPr="008E6B15">
        <w:rPr>
          <w:rFonts w:cs="B Nazanin" w:hint="cs"/>
          <w:sz w:val="26"/>
          <w:szCs w:val="26"/>
          <w:rtl/>
        </w:rPr>
        <w:softHyphen/>
        <w:t>پایه پرداختند. آن</w:t>
      </w:r>
      <w:r w:rsidRPr="008E6B15">
        <w:rPr>
          <w:rFonts w:cs="B Nazanin" w:hint="cs"/>
          <w:sz w:val="26"/>
          <w:szCs w:val="26"/>
          <w:rtl/>
        </w:rPr>
        <w:softHyphen/>
        <w:t>ها با اعطای نقش فعال به فراگیران از رشته</w:t>
      </w:r>
      <w:r w:rsidRPr="008E6B15">
        <w:rPr>
          <w:rFonts w:cs="B Nazanin" w:hint="cs"/>
          <w:sz w:val="26"/>
          <w:szCs w:val="26"/>
          <w:rtl/>
        </w:rPr>
        <w:softHyphen/>
        <w:t>های مختلفی همچون ریاضی، فیزیک و زیست، به بررسی رویدادنگاری یاددهنده</w:t>
      </w:r>
      <w:r w:rsidRPr="008E6B15">
        <w:rPr>
          <w:rFonts w:cs="B Nazanin" w:hint="cs"/>
          <w:sz w:val="26"/>
          <w:szCs w:val="26"/>
          <w:rtl/>
        </w:rPr>
        <w:softHyphen/>
        <w:t>‌ها در به‌کارگیری راهبردهای آموزشی پرداختند. تحلیل داده</w:t>
      </w:r>
      <w:r w:rsidRPr="008E6B15">
        <w:rPr>
          <w:rFonts w:cs="B Nazanin" w:hint="cs"/>
          <w:sz w:val="26"/>
          <w:szCs w:val="26"/>
          <w:rtl/>
        </w:rPr>
        <w:softHyphen/>
        <w:t xml:space="preserve">ها نشان داد که تداعی دنیای واقعی به </w:t>
      </w:r>
      <w:r w:rsidRPr="008E6B15">
        <w:rPr>
          <w:rFonts w:cs="B Nazanin" w:hint="cs"/>
          <w:sz w:val="26"/>
          <w:szCs w:val="26"/>
          <w:rtl/>
        </w:rPr>
        <w:softHyphen/>
        <w:t>کمک فناوری و اعطای نقش فعال به فراگیران برای حل مسئله، با کاستن بخشی از بار مسئولیتی یاددهنده، امکان می</w:t>
      </w:r>
      <w:r w:rsidRPr="008E6B15">
        <w:rPr>
          <w:rFonts w:cs="B Nazanin" w:hint="cs"/>
          <w:sz w:val="26"/>
          <w:szCs w:val="26"/>
          <w:rtl/>
        </w:rPr>
        <w:softHyphen/>
        <w:t>دهد تا وی به اتخاذ تدابیری ویژه برای رویارویی با مشکلات پیش</w:t>
      </w:r>
      <w:r w:rsidRPr="008E6B15">
        <w:rPr>
          <w:rFonts w:cs="B Nazanin" w:hint="cs"/>
          <w:sz w:val="26"/>
          <w:szCs w:val="26"/>
          <w:rtl/>
        </w:rPr>
        <w:softHyphen/>
        <w:t>بینی نشده بپردازد. یاددهنده با اتخاذ چنین راهبردهایی در بافت</w:t>
      </w:r>
      <w:r w:rsidRPr="008E6B15">
        <w:rPr>
          <w:rFonts w:cs="B Nazanin" w:hint="cs"/>
          <w:sz w:val="26"/>
          <w:szCs w:val="26"/>
          <w:rtl/>
        </w:rPr>
        <w:softHyphen/>
        <w:t xml:space="preserve">های یاددهی-یادگیری نیازهای بیشتری از فراگیران را به </w:t>
      </w:r>
      <w:r w:rsidRPr="008E6B15">
        <w:rPr>
          <w:rFonts w:cs="B Nazanin" w:hint="cs"/>
          <w:sz w:val="26"/>
          <w:szCs w:val="26"/>
          <w:rtl/>
        </w:rPr>
        <w:softHyphen/>
        <w:t>نحو مقتضی خطاب قرار می</w:t>
      </w:r>
      <w:r w:rsidRPr="008E6B15">
        <w:rPr>
          <w:rFonts w:cs="B Nazanin" w:hint="cs"/>
          <w:sz w:val="26"/>
          <w:szCs w:val="26"/>
          <w:rtl/>
        </w:rPr>
        <w:softHyphen/>
        <w:t>داد. کاربرد زبان انگلیسی در شیوه‌ی محتوا-محور آموزش علوم در جوامع غیر انگلیسی زبان به یادگیری جمعی در ارتباط با نیازهای زبانی و شناختی کمک می‌کند (</w:t>
      </w:r>
      <w:r w:rsidRPr="008E6B15">
        <w:rPr>
          <w:rFonts w:asciiTheme="majorBidi" w:hAnsiTheme="majorBidi" w:cs="B Nazanin" w:hint="cs"/>
          <w:sz w:val="26"/>
          <w:szCs w:val="26"/>
          <w:shd w:val="clear" w:color="auto" w:fill="FFFFFF"/>
          <w:rtl/>
        </w:rPr>
        <w:t>12</w:t>
      </w:r>
      <w:r w:rsidRPr="008E6B15">
        <w:rPr>
          <w:rFonts w:cs="B Nazanin" w:hint="cs"/>
          <w:sz w:val="26"/>
          <w:szCs w:val="26"/>
          <w:rtl/>
        </w:rPr>
        <w:t xml:space="preserve">). </w:t>
      </w:r>
      <w:proofErr w:type="spellStart"/>
      <w:r w:rsidRPr="008E6B15">
        <w:rPr>
          <w:rFonts w:asciiTheme="majorBidi" w:hAnsiTheme="majorBidi" w:cs="B Nazanin"/>
          <w:sz w:val="26"/>
          <w:szCs w:val="26"/>
          <w:shd w:val="clear" w:color="auto" w:fill="FFFFFF"/>
        </w:rPr>
        <w:t>Karanfil</w:t>
      </w:r>
      <w:proofErr w:type="spellEnd"/>
      <w:r w:rsidRPr="008E6B15">
        <w:rPr>
          <w:rFonts w:cs="B Nazanin" w:hint="cs"/>
          <w:sz w:val="26"/>
          <w:szCs w:val="26"/>
          <w:rtl/>
        </w:rPr>
        <w:t xml:space="preserve"> (</w:t>
      </w:r>
      <w:r w:rsidRPr="008E6B15">
        <w:rPr>
          <w:rFonts w:asciiTheme="majorBidi" w:hAnsiTheme="majorBidi" w:cs="B Nazanin" w:hint="cs"/>
          <w:sz w:val="26"/>
          <w:szCs w:val="26"/>
          <w:shd w:val="clear" w:color="auto" w:fill="FFFFFF"/>
          <w:rtl/>
        </w:rPr>
        <w:t>13</w:t>
      </w:r>
      <w:r w:rsidRPr="008E6B15">
        <w:rPr>
          <w:rFonts w:cs="B Nazanin" w:hint="cs"/>
          <w:sz w:val="26"/>
          <w:szCs w:val="26"/>
          <w:rtl/>
        </w:rPr>
        <w:t xml:space="preserve">) با انجام پژوهشی در زمینه‌ی لزوم محتوا-محوری آموزش علوم، به کاربردی بودن این شیوه‌ی آموزشی در تلفیق با فناوری‌های آموزشی تأکید دارند. گستردگی فناوری‌ها در زندگی بشری تا آن‌جا بوده است که </w:t>
      </w:r>
      <w:r w:rsidRPr="008E6B15">
        <w:rPr>
          <w:rFonts w:asciiTheme="majorBidi" w:hAnsiTheme="majorBidi" w:cs="B Nazanin"/>
          <w:sz w:val="26"/>
          <w:szCs w:val="26"/>
          <w:shd w:val="clear" w:color="auto" w:fill="FFFFFF"/>
        </w:rPr>
        <w:t xml:space="preserve">Prensky </w:t>
      </w:r>
      <w:r w:rsidRPr="008E6B15">
        <w:rPr>
          <w:rFonts w:asciiTheme="majorBidi" w:hAnsiTheme="majorBidi" w:cs="B Nazanin" w:hint="cs"/>
          <w:sz w:val="26"/>
          <w:szCs w:val="26"/>
          <w:shd w:val="clear" w:color="auto" w:fill="FFFFFF"/>
          <w:rtl/>
        </w:rPr>
        <w:t xml:space="preserve"> (14) </w:t>
      </w:r>
      <w:r w:rsidRPr="008E6B15">
        <w:rPr>
          <w:rFonts w:cs="B Nazanin" w:hint="cs"/>
          <w:sz w:val="26"/>
          <w:szCs w:val="26"/>
          <w:rtl/>
        </w:rPr>
        <w:t>از فراگیران امروزی با عنوان بومیان دیجیتال</w:t>
      </w:r>
      <w:r w:rsidRPr="008E6B15">
        <w:rPr>
          <w:rFonts w:cs="B Nazanin" w:hint="cs"/>
          <w:i/>
          <w:iCs/>
          <w:sz w:val="26"/>
          <w:szCs w:val="26"/>
          <w:rtl/>
        </w:rPr>
        <w:t xml:space="preserve"> </w:t>
      </w:r>
      <w:r w:rsidRPr="008E6B15">
        <w:rPr>
          <w:rFonts w:cs="B Nazanin" w:hint="cs"/>
          <w:sz w:val="26"/>
          <w:szCs w:val="26"/>
          <w:rtl/>
        </w:rPr>
        <w:t>یاد می‌کند و دست‌اندرکاران آموزش را که به</w:t>
      </w:r>
      <w:r w:rsidRPr="008E6B15">
        <w:rPr>
          <w:rFonts w:cs="B Nazanin"/>
          <w:sz w:val="26"/>
          <w:szCs w:val="26"/>
          <w:rtl/>
        </w:rPr>
        <w:softHyphen/>
      </w:r>
      <w:r w:rsidRPr="008E6B15">
        <w:rPr>
          <w:rFonts w:cs="B Nazanin" w:hint="cs"/>
          <w:sz w:val="26"/>
          <w:szCs w:val="26"/>
          <w:rtl/>
        </w:rPr>
        <w:t>سوی کاربرد شیوه‌های یاددهی-یادگیری مبتنی بر فناوری‌های آموزشی حرکت می‌کنند را مهاجران</w:t>
      </w:r>
      <w:r w:rsidRPr="008E6B15">
        <w:rPr>
          <w:rFonts w:cs="B Nazanin" w:hint="cs"/>
          <w:i/>
          <w:iCs/>
          <w:sz w:val="26"/>
          <w:szCs w:val="26"/>
          <w:rtl/>
        </w:rPr>
        <w:t xml:space="preserve"> </w:t>
      </w:r>
      <w:r w:rsidRPr="008E6B15">
        <w:rPr>
          <w:rFonts w:cs="B Nazanin" w:hint="cs"/>
          <w:sz w:val="26"/>
          <w:szCs w:val="26"/>
          <w:rtl/>
        </w:rPr>
        <w:t xml:space="preserve">دیجیتال می‌نامد. در همین مسیر، وی به رویکرد یاددهی تجمیعی به‌عنوان مؤلفه‌ای </w:t>
      </w:r>
      <w:r w:rsidRPr="008E6B15">
        <w:rPr>
          <w:rFonts w:cs="B Nazanin" w:hint="cs"/>
          <w:sz w:val="26"/>
          <w:szCs w:val="26"/>
          <w:rtl/>
        </w:rPr>
        <w:lastRenderedPageBreak/>
        <w:t>میان‌رشته‌ای نگاه می‌کند که یاددهنده‌ها از رشته‌های مختلف با یاددهنده‌ی زبان‌های خارجی هم‌کوشی می‌کنند تا محتوای آموزشی را به شیوه‌ای آسان برای فراگیران بازنمایی کنند. به</w:t>
      </w:r>
      <w:r w:rsidRPr="008E6B15">
        <w:rPr>
          <w:rFonts w:cs="B Nazanin"/>
          <w:sz w:val="26"/>
          <w:szCs w:val="26"/>
          <w:rtl/>
        </w:rPr>
        <w:softHyphen/>
      </w:r>
      <w:r w:rsidRPr="008E6B15">
        <w:rPr>
          <w:rFonts w:cs="B Nazanin" w:hint="cs"/>
          <w:sz w:val="26"/>
          <w:szCs w:val="26"/>
          <w:rtl/>
        </w:rPr>
        <w:t xml:space="preserve">همین تناسب، در بسیاری از نهادهای آموزشی جایگاه فناوری آموزشی تثبیت شده است به‌گونه‌ای که هر کجا سخن از کیفی‌سازی بافت‌های آموزش و یادگیری به‌میان می‌آید، به‌ناگاه یاددهی-یادگیری مبتنی بر فناوری حاصل هم‌کوشی یاددهنده‌ها و پژوهشگران از حوزه‌های مختلف علم پدیدار می‌شود. </w:t>
      </w:r>
    </w:p>
    <w:p w14:paraId="48FB676A" w14:textId="77777777" w:rsidR="008E6B15" w:rsidRPr="008E6B15" w:rsidRDefault="008E6B15" w:rsidP="008E6B15">
      <w:pPr>
        <w:bidi/>
        <w:spacing w:after="0"/>
        <w:ind w:firstLine="284"/>
        <w:jc w:val="both"/>
        <w:rPr>
          <w:rFonts w:cs="B Nazanin"/>
          <w:sz w:val="26"/>
          <w:szCs w:val="26"/>
          <w:rtl/>
        </w:rPr>
      </w:pPr>
      <w:r w:rsidRPr="008E6B15">
        <w:rPr>
          <w:rFonts w:cs="B Nazanin" w:hint="cs"/>
          <w:sz w:val="26"/>
          <w:szCs w:val="26"/>
          <w:rtl/>
        </w:rPr>
        <w:t>اگرچه پژوهش‌های متعددی بر اثربخشی پودمان‌های مبتنی بر بازی در حوزه‌های مختلف علم صحه گذاشته است، پژوهش‌های گسترده‌تری در زمینه‌ی کاربست‌پذیری نسل جدید بازی‌ها در ارتقای یادگیری مادام‌العمر علوم و عملکرد آتی فراگیران در بافت‌های آموزشی و عرصه‌های حرفه‌ای نیاز است. زمینه</w:t>
      </w:r>
      <w:r w:rsidRPr="008E6B15">
        <w:rPr>
          <w:rFonts w:cs="B Nazanin"/>
          <w:sz w:val="26"/>
          <w:szCs w:val="26"/>
          <w:rtl/>
        </w:rPr>
        <w:softHyphen/>
      </w:r>
      <w:r w:rsidRPr="008E6B15">
        <w:rPr>
          <w:rFonts w:cs="B Nazanin" w:hint="cs"/>
          <w:sz w:val="26"/>
          <w:szCs w:val="26"/>
          <w:rtl/>
        </w:rPr>
        <w:t>چینی برای ارتقای درک درست از علوم برای عموم مردم در جوامع، نیازمند اتخاذ راهکارهای نو است که آموزش بومیان دیجیتال و نیروهای کار آینده می</w:t>
      </w:r>
      <w:r w:rsidRPr="008E6B15">
        <w:rPr>
          <w:rFonts w:cs="B Nazanin" w:hint="cs"/>
          <w:sz w:val="26"/>
          <w:szCs w:val="26"/>
          <w:rtl/>
        </w:rPr>
        <w:softHyphen/>
        <w:t>تواند مقدمه</w:t>
      </w:r>
      <w:r w:rsidRPr="008E6B15">
        <w:rPr>
          <w:rFonts w:cs="B Nazanin" w:hint="cs"/>
          <w:sz w:val="26"/>
          <w:szCs w:val="26"/>
          <w:rtl/>
        </w:rPr>
        <w:softHyphen/>
        <w:t>ای بر اتخاذ سیاستگذارهای نو آموزشی باشد.</w:t>
      </w:r>
    </w:p>
    <w:p w14:paraId="50559194" w14:textId="7A572DB3" w:rsidR="008E6B15" w:rsidRPr="008E6B15" w:rsidRDefault="008E6B15" w:rsidP="008E6B15">
      <w:pPr>
        <w:pStyle w:val="a0"/>
        <w:rPr>
          <w:rFonts w:hint="cs"/>
          <w:b/>
          <w:bCs/>
          <w:rtl/>
        </w:rPr>
      </w:pPr>
      <w:r w:rsidRPr="008E6B15">
        <w:rPr>
          <w:rFonts w:hint="cs"/>
          <w:rtl/>
        </w:rPr>
        <w:t xml:space="preserve">این پژوهش طولی در چارچوب </w:t>
      </w:r>
      <w:proofErr w:type="spellStart"/>
      <w:r w:rsidRPr="008E6B15">
        <w:rPr>
          <w:rFonts w:hint="cs"/>
          <w:rtl/>
        </w:rPr>
        <w:t>نظریه‌ی</w:t>
      </w:r>
      <w:proofErr w:type="spellEnd"/>
      <w:r w:rsidRPr="008E6B15">
        <w:rPr>
          <w:rFonts w:hint="cs"/>
          <w:rtl/>
        </w:rPr>
        <w:t xml:space="preserve"> </w:t>
      </w:r>
      <w:proofErr w:type="spellStart"/>
      <w:r w:rsidRPr="008E6B15">
        <w:rPr>
          <w:rFonts w:hint="cs"/>
          <w:rtl/>
        </w:rPr>
        <w:t>ساختن‌گرایی</w:t>
      </w:r>
      <w:proofErr w:type="spellEnd"/>
      <w:r w:rsidRPr="008E6B15">
        <w:rPr>
          <w:rFonts w:hint="cs"/>
          <w:rtl/>
        </w:rPr>
        <w:t xml:space="preserve"> اجتماعی با هدف ارتقای </w:t>
      </w:r>
      <w:proofErr w:type="spellStart"/>
      <w:r w:rsidRPr="008E6B15">
        <w:rPr>
          <w:rFonts w:hint="cs"/>
          <w:rtl/>
        </w:rPr>
        <w:t>گستره‌ی</w:t>
      </w:r>
      <w:proofErr w:type="spellEnd"/>
      <w:r w:rsidRPr="008E6B15">
        <w:rPr>
          <w:rFonts w:hint="cs"/>
          <w:rtl/>
        </w:rPr>
        <w:t xml:space="preserve"> درک </w:t>
      </w:r>
      <w:proofErr w:type="spellStart"/>
      <w:r w:rsidRPr="008E6B15">
        <w:rPr>
          <w:rFonts w:hint="cs"/>
          <w:rtl/>
        </w:rPr>
        <w:t>خوانداری</w:t>
      </w:r>
      <w:proofErr w:type="spellEnd"/>
      <w:r w:rsidRPr="008E6B15">
        <w:rPr>
          <w:rFonts w:hint="cs"/>
          <w:rtl/>
        </w:rPr>
        <w:t xml:space="preserve"> علوم‌ به </w:t>
      </w:r>
      <w:proofErr w:type="spellStart"/>
      <w:r w:rsidRPr="008E6B15">
        <w:rPr>
          <w:rFonts w:hint="cs"/>
          <w:rtl/>
        </w:rPr>
        <w:t>کاربست‌پذیری</w:t>
      </w:r>
      <w:proofErr w:type="spellEnd"/>
      <w:r w:rsidRPr="008E6B15">
        <w:rPr>
          <w:rFonts w:hint="cs"/>
          <w:rtl/>
        </w:rPr>
        <w:t xml:space="preserve"> آموزش محتوا-محور در </w:t>
      </w:r>
      <w:proofErr w:type="spellStart"/>
      <w:r w:rsidRPr="008E6B15">
        <w:rPr>
          <w:rFonts w:hint="cs"/>
          <w:rtl/>
        </w:rPr>
        <w:t>تسهیل‌گری</w:t>
      </w:r>
      <w:proofErr w:type="spellEnd"/>
      <w:r w:rsidRPr="008E6B15">
        <w:rPr>
          <w:rFonts w:hint="cs"/>
          <w:rtl/>
        </w:rPr>
        <w:t xml:space="preserve"> </w:t>
      </w:r>
      <w:proofErr w:type="spellStart"/>
      <w:r w:rsidRPr="008E6B15">
        <w:rPr>
          <w:rFonts w:hint="cs"/>
          <w:rtl/>
        </w:rPr>
        <w:t>کلاس‌های</w:t>
      </w:r>
      <w:proofErr w:type="spellEnd"/>
      <w:r w:rsidRPr="008E6B15">
        <w:rPr>
          <w:rFonts w:hint="cs"/>
          <w:rtl/>
        </w:rPr>
        <w:t xml:space="preserve"> معکوس مبتنی بر بازی برای یادگیری </w:t>
      </w:r>
      <w:proofErr w:type="spellStart"/>
      <w:r w:rsidRPr="008E6B15">
        <w:rPr>
          <w:rFonts w:hint="cs"/>
          <w:rtl/>
        </w:rPr>
        <w:t>مادام‌العمر</w:t>
      </w:r>
      <w:proofErr w:type="spellEnd"/>
      <w:r w:rsidRPr="008E6B15">
        <w:rPr>
          <w:rFonts w:hint="cs"/>
          <w:rtl/>
        </w:rPr>
        <w:t xml:space="preserve"> علوم در </w:t>
      </w:r>
      <w:proofErr w:type="spellStart"/>
      <w:r w:rsidRPr="008E6B15">
        <w:rPr>
          <w:rFonts w:hint="cs"/>
          <w:rtl/>
        </w:rPr>
        <w:t>بافت‌های</w:t>
      </w:r>
      <w:proofErr w:type="spellEnd"/>
      <w:r w:rsidRPr="008E6B15">
        <w:rPr>
          <w:rFonts w:hint="cs"/>
          <w:rtl/>
        </w:rPr>
        <w:t xml:space="preserve"> </w:t>
      </w:r>
      <w:proofErr w:type="spellStart"/>
      <w:r w:rsidRPr="008E6B15">
        <w:rPr>
          <w:rFonts w:hint="cs"/>
          <w:rtl/>
        </w:rPr>
        <w:t>یاددهی</w:t>
      </w:r>
      <w:proofErr w:type="spellEnd"/>
      <w:r w:rsidRPr="008E6B15">
        <w:rPr>
          <w:rFonts w:hint="cs"/>
          <w:rtl/>
        </w:rPr>
        <w:t xml:space="preserve">-یادگیری و </w:t>
      </w:r>
      <w:proofErr w:type="spellStart"/>
      <w:r w:rsidRPr="008E6B15">
        <w:rPr>
          <w:rFonts w:hint="cs"/>
          <w:rtl/>
        </w:rPr>
        <w:t>عرصه‌های</w:t>
      </w:r>
      <w:proofErr w:type="spellEnd"/>
      <w:r w:rsidRPr="008E6B15">
        <w:rPr>
          <w:rFonts w:hint="cs"/>
          <w:rtl/>
        </w:rPr>
        <w:t xml:space="preserve"> </w:t>
      </w:r>
      <w:proofErr w:type="spellStart"/>
      <w:r w:rsidRPr="008E6B15">
        <w:rPr>
          <w:rFonts w:hint="cs"/>
          <w:rtl/>
        </w:rPr>
        <w:t>حرفه‌ای</w:t>
      </w:r>
      <w:proofErr w:type="spellEnd"/>
      <w:r w:rsidRPr="008E6B15">
        <w:rPr>
          <w:rFonts w:hint="cs"/>
          <w:rtl/>
        </w:rPr>
        <w:t xml:space="preserve"> بهداشت و درمان پرداخت. دسترسی تعاملی به </w:t>
      </w:r>
      <w:proofErr w:type="spellStart"/>
      <w:r w:rsidRPr="008E6B15">
        <w:rPr>
          <w:rFonts w:hint="cs"/>
          <w:rtl/>
        </w:rPr>
        <w:t>فرایندهای</w:t>
      </w:r>
      <w:proofErr w:type="spellEnd"/>
      <w:r w:rsidRPr="008E6B15">
        <w:rPr>
          <w:rFonts w:hint="cs"/>
          <w:rtl/>
        </w:rPr>
        <w:t xml:space="preserve"> نو در راستای </w:t>
      </w:r>
      <w:proofErr w:type="spellStart"/>
      <w:r w:rsidRPr="008E6B15">
        <w:rPr>
          <w:rFonts w:hint="cs"/>
          <w:rtl/>
        </w:rPr>
        <w:t>کاربست‌پذیری</w:t>
      </w:r>
      <w:proofErr w:type="spellEnd"/>
      <w:r w:rsidRPr="008E6B15">
        <w:rPr>
          <w:rFonts w:hint="cs"/>
          <w:rtl/>
        </w:rPr>
        <w:t xml:space="preserve"> </w:t>
      </w:r>
      <w:proofErr w:type="spellStart"/>
      <w:r w:rsidRPr="008E6B15">
        <w:rPr>
          <w:rFonts w:hint="cs"/>
          <w:rtl/>
        </w:rPr>
        <w:t>شیوه‌های</w:t>
      </w:r>
      <w:proofErr w:type="spellEnd"/>
      <w:r w:rsidRPr="008E6B15">
        <w:rPr>
          <w:rFonts w:hint="cs"/>
          <w:rtl/>
        </w:rPr>
        <w:t xml:space="preserve"> </w:t>
      </w:r>
      <w:proofErr w:type="spellStart"/>
      <w:r w:rsidRPr="008E6B15">
        <w:rPr>
          <w:rFonts w:hint="cs"/>
          <w:rtl/>
        </w:rPr>
        <w:t>یاددهی</w:t>
      </w:r>
      <w:proofErr w:type="spellEnd"/>
      <w:r w:rsidRPr="008E6B15">
        <w:rPr>
          <w:rFonts w:hint="cs"/>
          <w:rtl/>
        </w:rPr>
        <w:t xml:space="preserve">-یادگیری مبتنی بر نسل جدید </w:t>
      </w:r>
      <w:proofErr w:type="spellStart"/>
      <w:r w:rsidRPr="008E6B15">
        <w:rPr>
          <w:rFonts w:hint="cs"/>
          <w:rtl/>
        </w:rPr>
        <w:t>بازی‌ها</w:t>
      </w:r>
      <w:proofErr w:type="spellEnd"/>
      <w:r w:rsidRPr="008E6B15">
        <w:rPr>
          <w:rFonts w:hint="cs"/>
          <w:rtl/>
        </w:rPr>
        <w:t xml:space="preserve"> در تسهیل یادگیری </w:t>
      </w:r>
      <w:proofErr w:type="spellStart"/>
      <w:r w:rsidRPr="008E6B15">
        <w:rPr>
          <w:rFonts w:hint="cs"/>
          <w:rtl/>
        </w:rPr>
        <w:t>مادام‌العمر</w:t>
      </w:r>
      <w:proofErr w:type="spellEnd"/>
      <w:r w:rsidRPr="008E6B15">
        <w:rPr>
          <w:rFonts w:hint="cs"/>
          <w:rtl/>
        </w:rPr>
        <w:t xml:space="preserve"> علوم و عملکرد بهتر فراگیران در </w:t>
      </w:r>
      <w:proofErr w:type="spellStart"/>
      <w:r w:rsidRPr="008E6B15">
        <w:rPr>
          <w:rFonts w:hint="cs"/>
          <w:rtl/>
        </w:rPr>
        <w:t>عرصه‌های</w:t>
      </w:r>
      <w:proofErr w:type="spellEnd"/>
      <w:r w:rsidRPr="008E6B15">
        <w:rPr>
          <w:rFonts w:hint="cs"/>
          <w:rtl/>
        </w:rPr>
        <w:t xml:space="preserve"> </w:t>
      </w:r>
      <w:proofErr w:type="spellStart"/>
      <w:r w:rsidRPr="008E6B15">
        <w:rPr>
          <w:rFonts w:hint="cs"/>
          <w:rtl/>
        </w:rPr>
        <w:t>حرفه‌ای</w:t>
      </w:r>
      <w:proofErr w:type="spellEnd"/>
      <w:r w:rsidRPr="008E6B15">
        <w:rPr>
          <w:rFonts w:hint="cs"/>
          <w:rtl/>
        </w:rPr>
        <w:t xml:space="preserve"> هدف اصلی این پژوهش </w:t>
      </w:r>
      <w:proofErr w:type="spellStart"/>
      <w:r w:rsidRPr="008E6B15">
        <w:rPr>
          <w:rFonts w:hint="cs"/>
          <w:rtl/>
        </w:rPr>
        <w:t>به‌شمار</w:t>
      </w:r>
      <w:proofErr w:type="spellEnd"/>
      <w:r w:rsidRPr="008E6B15">
        <w:rPr>
          <w:rFonts w:hint="cs"/>
          <w:rtl/>
        </w:rPr>
        <w:t xml:space="preserve"> </w:t>
      </w:r>
      <w:proofErr w:type="spellStart"/>
      <w:r w:rsidRPr="008E6B15">
        <w:rPr>
          <w:rFonts w:hint="cs"/>
          <w:rtl/>
        </w:rPr>
        <w:t>می‌رود</w:t>
      </w:r>
      <w:proofErr w:type="spellEnd"/>
      <w:r w:rsidRPr="008E6B15">
        <w:rPr>
          <w:rFonts w:hint="cs"/>
          <w:rtl/>
        </w:rPr>
        <w:t>.</w:t>
      </w:r>
    </w:p>
    <w:p w14:paraId="3DD51EF0" w14:textId="3A3E05BC" w:rsidR="00E71CFB" w:rsidRPr="008B573C" w:rsidRDefault="00AE349B" w:rsidP="00C46A3E">
      <w:pPr>
        <w:pStyle w:val="a0"/>
        <w:rPr>
          <w:b/>
          <w:bCs/>
          <w:rtl/>
          <w:cs/>
        </w:rPr>
      </w:pPr>
      <w:bookmarkStart w:id="5" w:name="_Toc462579850"/>
      <w:bookmarkStart w:id="6" w:name="_Toc519676057"/>
      <w:r w:rsidRPr="008B573C">
        <w:rPr>
          <w:rFonts w:hint="cs"/>
          <w:b/>
          <w:bCs/>
          <w:rtl/>
        </w:rPr>
        <w:t>2</w:t>
      </w:r>
      <w:r w:rsidR="00463F5E" w:rsidRPr="008B573C">
        <w:rPr>
          <w:rFonts w:hint="cs"/>
          <w:b/>
          <w:bCs/>
          <w:rtl/>
        </w:rPr>
        <w:t xml:space="preserve">. </w:t>
      </w:r>
      <w:r w:rsidR="0072736A" w:rsidRPr="008B573C">
        <w:rPr>
          <w:rFonts w:hint="cs"/>
          <w:b/>
          <w:bCs/>
          <w:rtl/>
        </w:rPr>
        <w:t>اهداف پژوهش</w:t>
      </w:r>
      <w:bookmarkEnd w:id="5"/>
      <w:bookmarkEnd w:id="6"/>
    </w:p>
    <w:p w14:paraId="56AB0083" w14:textId="77777777" w:rsidR="00AF5129" w:rsidRPr="008B573C" w:rsidRDefault="00AF5129" w:rsidP="00AF5129">
      <w:pPr>
        <w:pStyle w:val="ListParagraph"/>
        <w:numPr>
          <w:ilvl w:val="0"/>
          <w:numId w:val="21"/>
        </w:numPr>
        <w:spacing w:after="160" w:line="259" w:lineRule="auto"/>
        <w:rPr>
          <w:rFonts w:cs="B Nazanin"/>
          <w:sz w:val="26"/>
          <w:szCs w:val="26"/>
          <w:rtl/>
        </w:rPr>
      </w:pPr>
      <w:bookmarkStart w:id="7" w:name="_Hlk84764543"/>
      <w:r w:rsidRPr="008B573C">
        <w:rPr>
          <w:rFonts w:cs="B Nazanin" w:hint="cs"/>
          <w:sz w:val="26"/>
          <w:szCs w:val="26"/>
          <w:rtl/>
        </w:rPr>
        <w:t xml:space="preserve">تعیین نگرش فراگیران نسبت به آموزش محتوا-محور علوم به زبان انگلیسی در </w:t>
      </w:r>
      <w:proofErr w:type="spellStart"/>
      <w:r w:rsidRPr="008B573C">
        <w:rPr>
          <w:rFonts w:cs="B Nazanin" w:hint="cs"/>
          <w:sz w:val="26"/>
          <w:szCs w:val="26"/>
          <w:rtl/>
        </w:rPr>
        <w:t>کلاس‌های</w:t>
      </w:r>
      <w:proofErr w:type="spellEnd"/>
      <w:r w:rsidRPr="008B573C">
        <w:rPr>
          <w:rFonts w:cs="B Nazanin" w:hint="cs"/>
          <w:sz w:val="26"/>
          <w:szCs w:val="26"/>
          <w:rtl/>
        </w:rPr>
        <w:t xml:space="preserve"> معکوس پیش‌-</w:t>
      </w:r>
      <w:proofErr w:type="spellStart"/>
      <w:r w:rsidRPr="008B573C">
        <w:rPr>
          <w:rFonts w:cs="B Nazanin" w:hint="cs"/>
          <w:sz w:val="26"/>
          <w:szCs w:val="26"/>
          <w:rtl/>
        </w:rPr>
        <w:t>خوانداری</w:t>
      </w:r>
      <w:proofErr w:type="spellEnd"/>
      <w:r w:rsidRPr="008B573C">
        <w:rPr>
          <w:rFonts w:cs="B Nazanin" w:hint="cs"/>
          <w:sz w:val="26"/>
          <w:szCs w:val="26"/>
          <w:rtl/>
        </w:rPr>
        <w:t>؛</w:t>
      </w:r>
    </w:p>
    <w:p w14:paraId="793F864A" w14:textId="77777777" w:rsidR="00AF5129" w:rsidRPr="008B573C" w:rsidRDefault="00AF5129" w:rsidP="00AF5129">
      <w:pPr>
        <w:pStyle w:val="ListParagraph"/>
        <w:numPr>
          <w:ilvl w:val="0"/>
          <w:numId w:val="21"/>
        </w:numPr>
        <w:spacing w:after="160" w:line="259" w:lineRule="auto"/>
        <w:jc w:val="lowKashida"/>
        <w:rPr>
          <w:rFonts w:cs="B Nazanin"/>
          <w:sz w:val="26"/>
          <w:szCs w:val="26"/>
          <w:rtl/>
        </w:rPr>
      </w:pPr>
      <w:r w:rsidRPr="008B573C">
        <w:rPr>
          <w:rFonts w:cs="B Nazanin" w:hint="cs"/>
          <w:sz w:val="26"/>
          <w:szCs w:val="26"/>
          <w:rtl/>
        </w:rPr>
        <w:t xml:space="preserve">تعیین </w:t>
      </w:r>
      <w:proofErr w:type="spellStart"/>
      <w:r w:rsidRPr="008B573C">
        <w:rPr>
          <w:rFonts w:cs="B Nazanin" w:hint="cs"/>
          <w:sz w:val="26"/>
          <w:szCs w:val="26"/>
          <w:rtl/>
        </w:rPr>
        <w:t>کاربست</w:t>
      </w:r>
      <w:r w:rsidRPr="008B573C">
        <w:rPr>
          <w:rFonts w:cs="B Nazanin" w:hint="cs"/>
          <w:sz w:val="26"/>
          <w:szCs w:val="26"/>
          <w:rtl/>
        </w:rPr>
        <w:softHyphen/>
        <w:t>پذیری</w:t>
      </w:r>
      <w:proofErr w:type="spellEnd"/>
      <w:r w:rsidRPr="008B573C">
        <w:rPr>
          <w:rFonts w:cs="B Nazanin" w:hint="cs"/>
          <w:sz w:val="26"/>
          <w:szCs w:val="26"/>
          <w:rtl/>
        </w:rPr>
        <w:t xml:space="preserve"> شیوه</w:t>
      </w:r>
      <w:r w:rsidRPr="008B573C">
        <w:rPr>
          <w:rFonts w:cs="B Nazanin" w:hint="cs"/>
          <w:sz w:val="26"/>
          <w:szCs w:val="26"/>
          <w:rtl/>
        </w:rPr>
        <w:softHyphen/>
        <w:t xml:space="preserve">ی آموزش محتوا-محور به زبان انگلیسی (در تلفیق با بازی واقعیت افزوده) در یادگیری </w:t>
      </w:r>
      <w:proofErr w:type="spellStart"/>
      <w:r w:rsidRPr="008B573C">
        <w:rPr>
          <w:rFonts w:cs="B Nazanin" w:hint="cs"/>
          <w:sz w:val="26"/>
          <w:szCs w:val="26"/>
          <w:rtl/>
        </w:rPr>
        <w:t>مادام</w:t>
      </w:r>
      <w:r w:rsidRPr="008B573C">
        <w:rPr>
          <w:rFonts w:cs="B Nazanin" w:hint="cs"/>
          <w:sz w:val="26"/>
          <w:szCs w:val="26"/>
          <w:rtl/>
        </w:rPr>
        <w:softHyphen/>
        <w:t>العمر</w:t>
      </w:r>
      <w:proofErr w:type="spellEnd"/>
      <w:r w:rsidRPr="008B573C">
        <w:rPr>
          <w:rFonts w:cs="B Nazanin" w:hint="cs"/>
          <w:sz w:val="26"/>
          <w:szCs w:val="26"/>
          <w:rtl/>
        </w:rPr>
        <w:t xml:space="preserve"> علوم؛</w:t>
      </w:r>
    </w:p>
    <w:p w14:paraId="150FC9E2" w14:textId="77777777" w:rsidR="00AF5129" w:rsidRPr="008B573C" w:rsidRDefault="00AF5129" w:rsidP="00AF5129">
      <w:pPr>
        <w:pStyle w:val="ListParagraph"/>
        <w:numPr>
          <w:ilvl w:val="0"/>
          <w:numId w:val="21"/>
        </w:numPr>
        <w:spacing w:after="160" w:line="259" w:lineRule="auto"/>
        <w:rPr>
          <w:rFonts w:cs="B Nazanin"/>
          <w:sz w:val="26"/>
          <w:szCs w:val="26"/>
        </w:rPr>
      </w:pPr>
      <w:r w:rsidRPr="008B573C">
        <w:rPr>
          <w:rFonts w:cs="B Nazanin" w:hint="cs"/>
          <w:sz w:val="26"/>
          <w:szCs w:val="26"/>
          <w:rtl/>
        </w:rPr>
        <w:t>شناسایی برداشت فراگیران از آموزش محتوا-محور علوم به زبان انگلیسی از طریق بازی؛</w:t>
      </w:r>
    </w:p>
    <w:p w14:paraId="19C0A677" w14:textId="77777777" w:rsidR="00AF5129" w:rsidRPr="008B573C" w:rsidRDefault="00AF5129" w:rsidP="00AF5129">
      <w:pPr>
        <w:pStyle w:val="ListParagraph"/>
        <w:numPr>
          <w:ilvl w:val="0"/>
          <w:numId w:val="21"/>
        </w:numPr>
        <w:spacing w:after="160" w:line="259" w:lineRule="auto"/>
        <w:jc w:val="both"/>
        <w:rPr>
          <w:rFonts w:cs="B Nazanin"/>
          <w:sz w:val="26"/>
          <w:szCs w:val="26"/>
        </w:rPr>
      </w:pPr>
      <w:r w:rsidRPr="008B573C">
        <w:rPr>
          <w:rFonts w:cs="B Nazanin" w:hint="cs"/>
          <w:sz w:val="26"/>
          <w:szCs w:val="26"/>
          <w:rtl/>
        </w:rPr>
        <w:t xml:space="preserve">تعیین میزان موفقیت فراگیران در درک </w:t>
      </w:r>
      <w:proofErr w:type="spellStart"/>
      <w:r w:rsidRPr="008B573C">
        <w:rPr>
          <w:rFonts w:cs="B Nazanin" w:hint="cs"/>
          <w:sz w:val="26"/>
          <w:szCs w:val="26"/>
          <w:rtl/>
        </w:rPr>
        <w:t>خوانداری</w:t>
      </w:r>
      <w:proofErr w:type="spellEnd"/>
      <w:r w:rsidRPr="008B573C">
        <w:rPr>
          <w:rFonts w:cs="B Nazanin" w:hint="cs"/>
          <w:sz w:val="26"/>
          <w:szCs w:val="26"/>
          <w:rtl/>
        </w:rPr>
        <w:t xml:space="preserve"> متون در پی آموزش به </w:t>
      </w:r>
      <w:proofErr w:type="spellStart"/>
      <w:r w:rsidRPr="008B573C">
        <w:rPr>
          <w:rFonts w:cs="B Nazanin" w:hint="cs"/>
          <w:sz w:val="26"/>
          <w:szCs w:val="26"/>
          <w:rtl/>
        </w:rPr>
        <w:t>شیوه‌ی</w:t>
      </w:r>
      <w:proofErr w:type="spellEnd"/>
      <w:r w:rsidRPr="008B573C">
        <w:rPr>
          <w:rFonts w:cs="B Nazanin" w:hint="cs"/>
          <w:sz w:val="26"/>
          <w:szCs w:val="26"/>
          <w:rtl/>
        </w:rPr>
        <w:t xml:space="preserve"> محتوا-محور به زبان انگلیسی (در دبیرستان)؛</w:t>
      </w:r>
    </w:p>
    <w:p w14:paraId="0EBEE206" w14:textId="77777777" w:rsidR="00AF5129" w:rsidRPr="008B573C" w:rsidRDefault="00AF5129" w:rsidP="00AF5129">
      <w:pPr>
        <w:pStyle w:val="ListParagraph"/>
        <w:numPr>
          <w:ilvl w:val="0"/>
          <w:numId w:val="21"/>
        </w:numPr>
        <w:spacing w:after="160" w:line="259" w:lineRule="auto"/>
        <w:jc w:val="both"/>
        <w:rPr>
          <w:rFonts w:cs="B Nazanin"/>
          <w:sz w:val="26"/>
          <w:szCs w:val="26"/>
          <w:rtl/>
        </w:rPr>
      </w:pPr>
      <w:r w:rsidRPr="008B573C">
        <w:rPr>
          <w:rFonts w:cs="B Nazanin" w:hint="cs"/>
          <w:sz w:val="26"/>
          <w:szCs w:val="26"/>
          <w:rtl/>
        </w:rPr>
        <w:t xml:space="preserve">تعیین میزان موفقیت فراگیران در درک </w:t>
      </w:r>
      <w:proofErr w:type="spellStart"/>
      <w:r w:rsidRPr="008B573C">
        <w:rPr>
          <w:rFonts w:cs="B Nazanin" w:hint="cs"/>
          <w:sz w:val="26"/>
          <w:szCs w:val="26"/>
          <w:rtl/>
        </w:rPr>
        <w:t>خوانداری</w:t>
      </w:r>
      <w:proofErr w:type="spellEnd"/>
      <w:r w:rsidRPr="008B573C">
        <w:rPr>
          <w:rFonts w:cs="B Nazanin" w:hint="cs"/>
          <w:sz w:val="26"/>
          <w:szCs w:val="26"/>
          <w:rtl/>
        </w:rPr>
        <w:t xml:space="preserve"> متون در پی آموزش به </w:t>
      </w:r>
      <w:proofErr w:type="spellStart"/>
      <w:r w:rsidRPr="008B573C">
        <w:rPr>
          <w:rFonts w:cs="B Nazanin" w:hint="cs"/>
          <w:sz w:val="26"/>
          <w:szCs w:val="26"/>
          <w:rtl/>
        </w:rPr>
        <w:t>شیوه‌ی</w:t>
      </w:r>
      <w:proofErr w:type="spellEnd"/>
      <w:r w:rsidRPr="008B573C">
        <w:rPr>
          <w:rFonts w:cs="B Nazanin" w:hint="cs"/>
          <w:sz w:val="26"/>
          <w:szCs w:val="26"/>
          <w:rtl/>
        </w:rPr>
        <w:t xml:space="preserve"> محتوا-محور به زبان انگلیسی (در دانشگاه).</w:t>
      </w:r>
    </w:p>
    <w:p w14:paraId="62993243" w14:textId="508ABC83" w:rsidR="00EF5CDB" w:rsidRPr="008B573C" w:rsidRDefault="00AE349B" w:rsidP="00C46A3E">
      <w:pPr>
        <w:pStyle w:val="a0"/>
        <w:rPr>
          <w:b/>
          <w:bCs/>
          <w:rtl/>
        </w:rPr>
      </w:pPr>
      <w:bookmarkStart w:id="8" w:name="_Toc462579867"/>
      <w:bookmarkStart w:id="9" w:name="_Toc519676074"/>
      <w:bookmarkEnd w:id="7"/>
      <w:r w:rsidRPr="008B573C">
        <w:rPr>
          <w:rFonts w:hint="cs"/>
          <w:b/>
          <w:bCs/>
          <w:rtl/>
        </w:rPr>
        <w:t>3</w:t>
      </w:r>
      <w:r w:rsidR="00463F5E" w:rsidRPr="008B573C">
        <w:rPr>
          <w:rFonts w:hint="cs"/>
          <w:b/>
          <w:bCs/>
          <w:rtl/>
        </w:rPr>
        <w:t xml:space="preserve">. </w:t>
      </w:r>
      <w:r w:rsidR="00EF5CDB" w:rsidRPr="008B573C">
        <w:rPr>
          <w:rFonts w:hint="cs"/>
          <w:b/>
          <w:bCs/>
          <w:rtl/>
        </w:rPr>
        <w:t xml:space="preserve">روش </w:t>
      </w:r>
      <w:r w:rsidR="004F6094" w:rsidRPr="008B573C">
        <w:rPr>
          <w:rFonts w:hint="cs"/>
          <w:b/>
          <w:bCs/>
          <w:rtl/>
        </w:rPr>
        <w:t xml:space="preserve">اجرای </w:t>
      </w:r>
      <w:r w:rsidR="00EF5CDB" w:rsidRPr="008B573C">
        <w:rPr>
          <w:rFonts w:hint="cs"/>
          <w:b/>
          <w:bCs/>
          <w:rtl/>
        </w:rPr>
        <w:t>پژوهش</w:t>
      </w:r>
      <w:bookmarkEnd w:id="8"/>
      <w:bookmarkEnd w:id="9"/>
    </w:p>
    <w:p w14:paraId="44F1FC88" w14:textId="77777777" w:rsidR="00AF5129" w:rsidRPr="008B573C" w:rsidRDefault="00AF5129" w:rsidP="00AF5129">
      <w:pPr>
        <w:bidi/>
        <w:spacing w:line="360" w:lineRule="auto"/>
        <w:jc w:val="both"/>
        <w:rPr>
          <w:rFonts w:cs="B Nazanin"/>
          <w:b/>
          <w:bCs/>
          <w:sz w:val="26"/>
          <w:szCs w:val="26"/>
          <w:rtl/>
        </w:rPr>
      </w:pPr>
      <w:r w:rsidRPr="008B573C">
        <w:rPr>
          <w:rFonts w:cs="B Nazanin" w:hint="cs"/>
          <w:b/>
          <w:bCs/>
          <w:sz w:val="26"/>
          <w:szCs w:val="26"/>
          <w:rtl/>
        </w:rPr>
        <w:t>شرکت</w:t>
      </w:r>
      <w:r w:rsidRPr="008B573C">
        <w:rPr>
          <w:rFonts w:cs="B Nazanin" w:hint="cs"/>
          <w:b/>
          <w:bCs/>
          <w:sz w:val="26"/>
          <w:szCs w:val="26"/>
          <w:rtl/>
        </w:rPr>
        <w:softHyphen/>
        <w:t>کنندگان</w:t>
      </w:r>
    </w:p>
    <w:p w14:paraId="1271D6D5" w14:textId="77777777" w:rsidR="00AF5129" w:rsidRPr="008B573C" w:rsidRDefault="00AF5129" w:rsidP="008B573C">
      <w:pPr>
        <w:bidi/>
        <w:spacing w:after="0"/>
        <w:jc w:val="both"/>
        <w:rPr>
          <w:rFonts w:cs="B Nazanin"/>
          <w:b/>
          <w:bCs/>
          <w:sz w:val="26"/>
          <w:szCs w:val="26"/>
          <w:rtl/>
        </w:rPr>
      </w:pPr>
      <w:r w:rsidRPr="008B573C">
        <w:rPr>
          <w:rFonts w:cs="B Nazanin" w:hint="cs"/>
          <w:sz w:val="26"/>
          <w:szCs w:val="26"/>
          <w:rtl/>
        </w:rPr>
        <w:t>برای انجام این پژوهش در دو گام دبیرستان (دانش‌آموزی) و دانشگاه (دانشجویی)، از طرح تبیینی متوالی (</w:t>
      </w:r>
      <w:r w:rsidRPr="008B573C">
        <w:rPr>
          <w:rFonts w:asciiTheme="majorBidi" w:hAnsiTheme="majorBidi" w:cstheme="majorBidi"/>
          <w:sz w:val="26"/>
          <w:szCs w:val="26"/>
        </w:rPr>
        <w:t>self-explanatory design</w:t>
      </w:r>
      <w:r w:rsidRPr="008B573C">
        <w:rPr>
          <w:rFonts w:cs="B Nazanin" w:hint="cs"/>
          <w:sz w:val="26"/>
          <w:szCs w:val="26"/>
          <w:rtl/>
        </w:rPr>
        <w:t>) در دو فاز (کمی</w:t>
      </w:r>
      <w:r w:rsidRPr="008B573C">
        <w:rPr>
          <w:rFonts w:cs="B Nazanin"/>
          <w:sz w:val="26"/>
          <w:szCs w:val="26"/>
        </w:rPr>
        <w:sym w:font="Wingdings 3" w:char="F021"/>
      </w:r>
      <w:r w:rsidRPr="008B573C">
        <w:rPr>
          <w:rFonts w:cs="B Nazanin" w:hint="cs"/>
          <w:sz w:val="26"/>
          <w:szCs w:val="26"/>
          <w:rtl/>
        </w:rPr>
        <w:t>کیفی) استفاده می</w:t>
      </w:r>
      <w:r w:rsidRPr="008B573C">
        <w:rPr>
          <w:rFonts w:cs="B Nazanin" w:hint="cs"/>
          <w:sz w:val="26"/>
          <w:szCs w:val="26"/>
          <w:rtl/>
        </w:rPr>
        <w:softHyphen/>
        <w:t>شود. فاز کمی در دبیرستان و در دانشگاه و فازکیفی در دوره‌ی دانشگاه انجام می‌شود.</w:t>
      </w:r>
    </w:p>
    <w:p w14:paraId="344B72A9" w14:textId="77777777" w:rsidR="00AF5129" w:rsidRPr="008B573C" w:rsidRDefault="00AF5129" w:rsidP="008B573C">
      <w:pPr>
        <w:bidi/>
        <w:spacing w:after="0"/>
        <w:jc w:val="both"/>
        <w:rPr>
          <w:rFonts w:cs="B Nazanin"/>
          <w:sz w:val="26"/>
          <w:szCs w:val="26"/>
          <w:rtl/>
        </w:rPr>
      </w:pPr>
      <w:r w:rsidRPr="008B573C">
        <w:rPr>
          <w:rFonts w:cs="B Nazanin" w:hint="cs"/>
          <w:sz w:val="26"/>
          <w:szCs w:val="26"/>
          <w:rtl/>
        </w:rPr>
        <w:lastRenderedPageBreak/>
        <w:t xml:space="preserve">با توجه به برخط بودن آموزش در این پژوهش، پژوهشگران (اساتید زبان انگلیسی با حداقل 14 سال سابقه‌ی تدریس زبان انگلیسی در دبیرستان و دانشگاه و دیپلم علوم تجربی)، از طریق فراخوانی به جذب مربی زیست‌شناسی، شیمی و فیزیک برای همکاری در زمینه‌ی تهیه و تولید محتوای زیست‌شناسی، شیمی و فیزیک به زبان انگلیسی می‌پردازند. حضور پژوهشگران در شهرهای اصفهان و خوزستان و دستیارهای آن‌ها در شهرهای دیگر، افزونه‌ای برای جذب بیشتر مربی درنظر گرفته می‌شود. در فراخوان قید می‌شود آموزش به صورت برخط و با همکاری مشترک اساتید زبان انگلیسی انجام می‌شود. دارا بودن ده سال سابقه‌ی تدریس و سطح متوسط مهارت‌های زبان انگلیسی از پیش‌شرط‌ها برای حضور در این فراخوان است. در زمینه‌ی تدریس دانشگاهی، با رویه‌ای مشابه فراخوان صورت می‌گیرد، اما با توجه به موجود بودن کتاب‌های انگلیسی تنها انتخاب این محتوا با مشورت اساتید رشته‌ی تخصصی صورت می‌پذیرد و تدریس به‌صورت مشترک انجام می‌شود. در هر دو مرحله‌ی دبیرستان و دانشگاه حداقل سه جلسه‌ی هماهنگی پیش از شروع آموزش و ارزیابی از طریق نرم‌افزار ویدئو کنفرانسی برگزار می‌شود. </w:t>
      </w:r>
    </w:p>
    <w:p w14:paraId="4D7A8999" w14:textId="77777777" w:rsidR="00AF5129" w:rsidRPr="008B573C" w:rsidRDefault="00AF5129" w:rsidP="008B573C">
      <w:pPr>
        <w:bidi/>
        <w:spacing w:after="0"/>
        <w:jc w:val="both"/>
        <w:rPr>
          <w:rFonts w:cs="B Nazanin"/>
          <w:b/>
          <w:bCs/>
          <w:sz w:val="26"/>
          <w:szCs w:val="26"/>
          <w:rtl/>
        </w:rPr>
      </w:pPr>
      <w:r w:rsidRPr="008B573C">
        <w:rPr>
          <w:rFonts w:cs="B Nazanin" w:hint="cs"/>
          <w:b/>
          <w:bCs/>
          <w:sz w:val="26"/>
          <w:szCs w:val="26"/>
          <w:rtl/>
        </w:rPr>
        <w:t>گام دبیرستان (دانش‌آموزی)</w:t>
      </w:r>
    </w:p>
    <w:p w14:paraId="70FD8201" w14:textId="77777777" w:rsidR="00AF5129" w:rsidRPr="008B573C" w:rsidRDefault="00AF5129" w:rsidP="008B573C">
      <w:pPr>
        <w:bidi/>
        <w:spacing w:after="0"/>
        <w:jc w:val="both"/>
        <w:rPr>
          <w:rFonts w:cs="B Nazanin"/>
          <w:sz w:val="26"/>
          <w:szCs w:val="26"/>
          <w:rtl/>
        </w:rPr>
      </w:pPr>
      <w:r w:rsidRPr="008B573C">
        <w:rPr>
          <w:rFonts w:cs="B Nazanin" w:hint="cs"/>
          <w:sz w:val="26"/>
          <w:szCs w:val="26"/>
          <w:rtl/>
        </w:rPr>
        <w:t>برای انجام این گام، شرکت‌کنندگان با کاربرد طرح آزمایش‌ها در سطح اطمینان 99% و حاشیه‌ی خطای 1%، از بین 600 دانش‌آموزان دختر و پسر فارسی و غیر فارسی زبان (عرب و ترک) پایه‌ی دوازدهم رشته‌ی تجربی که در سال 1400 مشغول به تحصیل هستند انتخاب می‌شوند.</w:t>
      </w:r>
      <w:r w:rsidRPr="008B573C">
        <w:rPr>
          <w:rFonts w:cs="B Nazanin" w:hint="cs"/>
          <w:sz w:val="26"/>
          <w:szCs w:val="26"/>
          <w:rtl/>
          <w:lang w:bidi="fa-IR"/>
        </w:rPr>
        <w:t xml:space="preserve"> با توجه به شرایط همکاری آموزشگاه</w:t>
      </w:r>
      <w:r w:rsidRPr="008B573C">
        <w:rPr>
          <w:rFonts w:cs="B Nazanin" w:hint="cs"/>
          <w:sz w:val="26"/>
          <w:szCs w:val="26"/>
          <w:rtl/>
          <w:lang w:bidi="fa-IR"/>
        </w:rPr>
        <w:softHyphen/>
        <w:t xml:space="preserve">ها، </w:t>
      </w:r>
      <w:proofErr w:type="spellStart"/>
      <w:r w:rsidRPr="008B573C">
        <w:rPr>
          <w:rFonts w:cs="B Nazanin" w:hint="cs"/>
          <w:sz w:val="26"/>
          <w:szCs w:val="26"/>
          <w:rtl/>
          <w:lang w:bidi="fa-IR"/>
        </w:rPr>
        <w:t>نمونه</w:t>
      </w:r>
      <w:r w:rsidRPr="008B573C">
        <w:rPr>
          <w:rFonts w:cs="B Nazanin" w:hint="cs"/>
          <w:sz w:val="26"/>
          <w:szCs w:val="26"/>
          <w:rtl/>
          <w:lang w:bidi="fa-IR"/>
        </w:rPr>
        <w:softHyphen/>
        <w:t>گیری</w:t>
      </w:r>
      <w:proofErr w:type="spellEnd"/>
      <w:r w:rsidRPr="008B573C">
        <w:rPr>
          <w:rFonts w:cs="B Nazanin" w:hint="cs"/>
          <w:sz w:val="26"/>
          <w:szCs w:val="26"/>
          <w:rtl/>
          <w:lang w:bidi="fa-IR"/>
        </w:rPr>
        <w:t xml:space="preserve"> در مرحله</w:t>
      </w:r>
      <w:r w:rsidRPr="008B573C">
        <w:rPr>
          <w:rFonts w:cs="B Nazanin" w:hint="cs"/>
          <w:sz w:val="26"/>
          <w:szCs w:val="26"/>
          <w:rtl/>
          <w:lang w:bidi="fa-IR"/>
        </w:rPr>
        <w:softHyphen/>
        <w:t>ی انتخاب استان</w:t>
      </w:r>
      <w:r w:rsidRPr="008B573C">
        <w:rPr>
          <w:rFonts w:cs="B Nazanin" w:hint="cs"/>
          <w:sz w:val="26"/>
          <w:szCs w:val="26"/>
          <w:rtl/>
          <w:lang w:bidi="fa-IR"/>
        </w:rPr>
        <w:softHyphen/>
        <w:t>ها و آموزشگاه</w:t>
      </w:r>
      <w:r w:rsidRPr="008B573C">
        <w:rPr>
          <w:rFonts w:cs="B Nazanin" w:hint="cs"/>
          <w:sz w:val="26"/>
          <w:szCs w:val="26"/>
          <w:rtl/>
          <w:lang w:bidi="fa-IR"/>
        </w:rPr>
        <w:softHyphen/>
        <w:t xml:space="preserve">ها به صورت </w:t>
      </w:r>
      <w:proofErr w:type="spellStart"/>
      <w:r w:rsidRPr="008B573C">
        <w:rPr>
          <w:rFonts w:cs="B Nazanin" w:hint="cs"/>
          <w:sz w:val="26"/>
          <w:szCs w:val="26"/>
          <w:rtl/>
          <w:lang w:bidi="fa-IR"/>
        </w:rPr>
        <w:t>طبقه</w:t>
      </w:r>
      <w:r w:rsidRPr="008B573C">
        <w:rPr>
          <w:rFonts w:cs="B Nazanin" w:hint="cs"/>
          <w:sz w:val="26"/>
          <w:szCs w:val="26"/>
          <w:rtl/>
          <w:lang w:bidi="fa-IR"/>
        </w:rPr>
        <w:softHyphen/>
        <w:t>ای</w:t>
      </w:r>
      <w:proofErr w:type="spellEnd"/>
      <w:r w:rsidRPr="008B573C">
        <w:rPr>
          <w:rFonts w:cs="B Nazanin" w:hint="cs"/>
          <w:sz w:val="26"/>
          <w:szCs w:val="26"/>
          <w:rtl/>
          <w:lang w:bidi="fa-IR"/>
        </w:rPr>
        <w:t xml:space="preserve"> و در مرحله</w:t>
      </w:r>
      <w:r w:rsidRPr="008B573C">
        <w:rPr>
          <w:rFonts w:cs="B Nazanin" w:hint="cs"/>
          <w:sz w:val="26"/>
          <w:szCs w:val="26"/>
          <w:rtl/>
          <w:lang w:bidi="fa-IR"/>
        </w:rPr>
        <w:softHyphen/>
        <w:t>ی انتخاب دانش</w:t>
      </w:r>
      <w:r w:rsidRPr="008B573C">
        <w:rPr>
          <w:rFonts w:cs="B Nazanin" w:hint="cs"/>
          <w:sz w:val="26"/>
          <w:szCs w:val="26"/>
          <w:rtl/>
          <w:lang w:bidi="fa-IR"/>
        </w:rPr>
        <w:softHyphen/>
        <w:t xml:space="preserve">آموزان </w:t>
      </w:r>
      <w:proofErr w:type="spellStart"/>
      <w:r w:rsidRPr="008B573C">
        <w:rPr>
          <w:rFonts w:cs="B Nazanin" w:hint="cs"/>
          <w:sz w:val="26"/>
          <w:szCs w:val="26"/>
          <w:rtl/>
          <w:lang w:bidi="fa-IR"/>
        </w:rPr>
        <w:t>غیراحتمالی</w:t>
      </w:r>
      <w:proofErr w:type="spellEnd"/>
      <w:r w:rsidRPr="008B573C">
        <w:rPr>
          <w:rFonts w:cs="B Nazanin" w:hint="cs"/>
          <w:sz w:val="26"/>
          <w:szCs w:val="26"/>
          <w:rtl/>
          <w:lang w:bidi="fa-IR"/>
        </w:rPr>
        <w:t xml:space="preserve"> (</w:t>
      </w:r>
      <w:proofErr w:type="spellStart"/>
      <w:r w:rsidRPr="008B573C">
        <w:rPr>
          <w:rFonts w:cs="B Nazanin" w:hint="cs"/>
          <w:sz w:val="26"/>
          <w:szCs w:val="26"/>
          <w:rtl/>
          <w:lang w:bidi="fa-IR"/>
        </w:rPr>
        <w:t>غیرتصادفی</w:t>
      </w:r>
      <w:proofErr w:type="spellEnd"/>
      <w:r w:rsidRPr="008B573C">
        <w:rPr>
          <w:rFonts w:cs="B Nazanin" w:hint="cs"/>
          <w:sz w:val="26"/>
          <w:szCs w:val="26"/>
          <w:rtl/>
          <w:lang w:bidi="fa-IR"/>
        </w:rPr>
        <w:t xml:space="preserve">) و از نوع آسان است. </w:t>
      </w:r>
      <w:r w:rsidRPr="008B573C">
        <w:rPr>
          <w:rFonts w:cs="B Nazanin" w:hint="cs"/>
          <w:sz w:val="26"/>
          <w:szCs w:val="26"/>
          <w:rtl/>
        </w:rPr>
        <w:t>این دانش‌آموزان در کلاس‌های فوق برنامه‌ی آموزشگاه‌های آزاد زبان در شهرها و شهرستان‌های اصفهان، ایلام، لرستان، خوزستان، کرمانشاه، کرمان و تبریز ثبت‌نام کرده‌اند تا سطح مهارت زبان انگلیسی خود را تقویت کنند. نگاه اتخاذ شده پیش‌گستر (</w:t>
      </w:r>
      <w:r w:rsidRPr="008B573C">
        <w:rPr>
          <w:rFonts w:asciiTheme="majorBidi" w:hAnsiTheme="majorBidi" w:cstheme="majorBidi"/>
          <w:sz w:val="26"/>
          <w:szCs w:val="26"/>
        </w:rPr>
        <w:t>proactive</w:t>
      </w:r>
      <w:r w:rsidRPr="008B573C">
        <w:rPr>
          <w:rFonts w:cs="B Nazanin" w:hint="cs"/>
          <w:sz w:val="26"/>
          <w:szCs w:val="26"/>
          <w:rtl/>
        </w:rPr>
        <w:t>) است به این مفهوم که قصد دارند مهارت درک خوانداری و انگلیسی خود را برای دانشگاه تقویت کنند.</w:t>
      </w:r>
    </w:p>
    <w:p w14:paraId="48714EE2" w14:textId="77777777" w:rsidR="00AF5129" w:rsidRPr="008B573C" w:rsidRDefault="00AF5129" w:rsidP="008B573C">
      <w:pPr>
        <w:bidi/>
        <w:spacing w:after="0"/>
        <w:jc w:val="both"/>
        <w:rPr>
          <w:rFonts w:cs="B Nazanin"/>
          <w:sz w:val="26"/>
          <w:szCs w:val="26"/>
          <w:rtl/>
        </w:rPr>
      </w:pPr>
      <w:r w:rsidRPr="008B573C">
        <w:rPr>
          <w:rFonts w:cs="B Nazanin" w:hint="cs"/>
          <w:sz w:val="26"/>
          <w:szCs w:val="26"/>
          <w:rtl/>
        </w:rPr>
        <w:t>عدم تمایل فراگیران به شرکت در کلاس‌های معکوس محتوا</w:t>
      </w:r>
      <w:r w:rsidRPr="008B573C">
        <w:rPr>
          <w:rFonts w:cs="B Nazanin"/>
          <w:sz w:val="26"/>
          <w:szCs w:val="26"/>
          <w:rtl/>
        </w:rPr>
        <w:t>-</w:t>
      </w:r>
      <w:r w:rsidRPr="008B573C">
        <w:rPr>
          <w:rFonts w:cs="B Nazanin" w:hint="cs"/>
          <w:sz w:val="26"/>
          <w:szCs w:val="26"/>
          <w:rtl/>
        </w:rPr>
        <w:t>محور آموزش علوم و غبیت بیش از چهار جلسه در کلاس‌های معکوس هر درس در دوره‌های آموزشگاهی درس‌های دبیرستان و دانشگاه ملاک‌های خروج از پژوهش است (فرم رضایت‌نامه آگاهانه پیوست الف). به این ترتیب می‌توان ملاک ورود را به این شرح خلاصه نوشت: دانش‌آموز پایه‌ی دوازدهم، رشته‌ی تجربی، ثبت‌نام در یکی از آموزشگاه‌های آزاد زبان خارجی</w:t>
      </w:r>
    </w:p>
    <w:p w14:paraId="3DEC0AF2" w14:textId="77777777" w:rsidR="00AF5129" w:rsidRPr="008B573C" w:rsidRDefault="00AF5129" w:rsidP="008B573C">
      <w:pPr>
        <w:bidi/>
        <w:spacing w:after="0"/>
        <w:jc w:val="both"/>
        <w:rPr>
          <w:rFonts w:cs="B Nazanin"/>
          <w:sz w:val="26"/>
          <w:szCs w:val="26"/>
          <w:rtl/>
          <w:lang w:bidi="fa-IR"/>
        </w:rPr>
      </w:pPr>
      <w:r w:rsidRPr="008B573C">
        <w:rPr>
          <w:rFonts w:cs="B Nazanin" w:hint="cs"/>
          <w:sz w:val="26"/>
          <w:szCs w:val="26"/>
          <w:rtl/>
        </w:rPr>
        <w:t>قبل از ورود شرکت‌کنندگان به پژوهش، رضایت آن‌ها کسب می‌شود. بعد از کسب رضایت از دانش‌آموزان، ابتدا سطح زبان انگلیسی و علوم آن‌ها از طریق یک آزمون منتخب از پرسش‌های کنکور سنجش می‌شود. پایایی این آزمون با 120پرسش‌ چهارگزینه‌ای از طریق آلفای کرونباخ محاسبه می‌شود و روایی صوری و محتوای آن‌را نیز مدرسان هر درس با همکاری دو استاد زبان انگلیسی تأیید می‌کنند. سپس، با فرض قبولی در دانشگاه، دانش‌آموزان به شکل تصادفی به چهار گروه تقسیم می‌شوند:</w:t>
      </w:r>
    </w:p>
    <w:p w14:paraId="236CAD66" w14:textId="77777777" w:rsidR="00AF5129" w:rsidRPr="008B573C" w:rsidRDefault="00AF5129" w:rsidP="008B573C">
      <w:pPr>
        <w:bidi/>
        <w:spacing w:after="0"/>
        <w:jc w:val="both"/>
        <w:rPr>
          <w:rFonts w:cs="B Nazanin"/>
          <w:sz w:val="26"/>
          <w:szCs w:val="26"/>
          <w:rtl/>
        </w:rPr>
      </w:pPr>
      <w:r w:rsidRPr="008B573C">
        <w:rPr>
          <w:rFonts w:cs="B Nazanin" w:hint="cs"/>
          <w:b/>
          <w:bCs/>
          <w:sz w:val="26"/>
          <w:szCs w:val="26"/>
          <w:rtl/>
        </w:rPr>
        <w:t>گروه اول:</w:t>
      </w:r>
      <w:r w:rsidRPr="008B573C">
        <w:rPr>
          <w:rFonts w:cs="B Nazanin" w:hint="cs"/>
          <w:sz w:val="26"/>
          <w:szCs w:val="26"/>
          <w:rtl/>
        </w:rPr>
        <w:t xml:space="preserve"> علوم دبیرستان (زیست‌شناسی، شیمی و فیزیک) و علوم دانشگاهی (درس آناتومی، فیزیولوژی، اصول پرستاری و </w:t>
      </w:r>
      <w:r w:rsidRPr="008B573C">
        <w:rPr>
          <w:rFonts w:cs="B Nazanin"/>
          <w:sz w:val="26"/>
          <w:szCs w:val="26"/>
          <w:rtl/>
        </w:rPr>
        <w:t>اصول</w:t>
      </w:r>
      <w:r w:rsidRPr="008B573C">
        <w:rPr>
          <w:rFonts w:ascii="Times New Roman" w:hAnsi="Times New Roman" w:cs="B Nazanin"/>
          <w:b/>
          <w:bCs/>
          <w:i/>
          <w:iCs/>
          <w:sz w:val="26"/>
          <w:szCs w:val="26"/>
          <w:rtl/>
        </w:rPr>
        <w:t xml:space="preserve"> </w:t>
      </w:r>
      <w:r w:rsidRPr="008B573C">
        <w:rPr>
          <w:rFonts w:cs="B Nazanin"/>
          <w:sz w:val="26"/>
          <w:szCs w:val="26"/>
          <w:rtl/>
        </w:rPr>
        <w:t>بیوشیمی</w:t>
      </w:r>
      <w:r w:rsidRPr="008B573C">
        <w:rPr>
          <w:rFonts w:cs="B Nazanin" w:hint="cs"/>
          <w:sz w:val="26"/>
          <w:szCs w:val="26"/>
          <w:rtl/>
        </w:rPr>
        <w:t>) در کلاس‌های معکوس مبتنی بر بازی واقعیت افزوده فراگرفته می</w:t>
      </w:r>
      <w:r w:rsidRPr="008B573C">
        <w:rPr>
          <w:rFonts w:cs="B Nazanin" w:hint="cs"/>
          <w:sz w:val="26"/>
          <w:szCs w:val="26"/>
          <w:rtl/>
        </w:rPr>
        <w:softHyphen/>
        <w:t>شود؛</w:t>
      </w:r>
    </w:p>
    <w:p w14:paraId="1B44E079" w14:textId="77777777" w:rsidR="00AF5129" w:rsidRPr="008B573C" w:rsidRDefault="00AF5129" w:rsidP="008B573C">
      <w:pPr>
        <w:bidi/>
        <w:spacing w:after="0"/>
        <w:jc w:val="both"/>
        <w:rPr>
          <w:rFonts w:cs="B Nazanin"/>
          <w:sz w:val="26"/>
          <w:szCs w:val="26"/>
          <w:rtl/>
        </w:rPr>
      </w:pPr>
      <w:r w:rsidRPr="008B573C">
        <w:rPr>
          <w:rFonts w:cs="B Nazanin" w:hint="cs"/>
          <w:b/>
          <w:bCs/>
          <w:sz w:val="26"/>
          <w:szCs w:val="26"/>
          <w:rtl/>
        </w:rPr>
        <w:lastRenderedPageBreak/>
        <w:t>گروه دوم:</w:t>
      </w:r>
      <w:r w:rsidRPr="008B573C">
        <w:rPr>
          <w:rFonts w:cs="B Nazanin" w:hint="cs"/>
          <w:sz w:val="26"/>
          <w:szCs w:val="26"/>
          <w:rtl/>
        </w:rPr>
        <w:t xml:space="preserve"> علوم دبیرستان و دانشگاهی در کلاس‌های معکوس بدون واقعیت افزوده فراگرفته می</w:t>
      </w:r>
      <w:r w:rsidRPr="008B573C">
        <w:rPr>
          <w:rFonts w:cs="B Nazanin" w:hint="cs"/>
          <w:sz w:val="26"/>
          <w:szCs w:val="26"/>
          <w:rtl/>
        </w:rPr>
        <w:softHyphen/>
        <w:t>شود؛</w:t>
      </w:r>
    </w:p>
    <w:p w14:paraId="3C644132" w14:textId="77777777" w:rsidR="00AF5129" w:rsidRPr="008B573C" w:rsidRDefault="00AF5129" w:rsidP="008B573C">
      <w:pPr>
        <w:bidi/>
        <w:spacing w:after="0"/>
        <w:jc w:val="both"/>
        <w:rPr>
          <w:rFonts w:cs="B Nazanin"/>
          <w:sz w:val="26"/>
          <w:szCs w:val="26"/>
          <w:rtl/>
        </w:rPr>
      </w:pPr>
      <w:r w:rsidRPr="008B573C">
        <w:rPr>
          <w:rFonts w:cs="B Nazanin" w:hint="cs"/>
          <w:b/>
          <w:bCs/>
          <w:sz w:val="26"/>
          <w:szCs w:val="26"/>
          <w:rtl/>
        </w:rPr>
        <w:t>گروه سوم:</w:t>
      </w:r>
      <w:r w:rsidRPr="008B573C">
        <w:rPr>
          <w:rFonts w:cs="B Nazanin" w:hint="cs"/>
          <w:sz w:val="26"/>
          <w:szCs w:val="26"/>
          <w:rtl/>
        </w:rPr>
        <w:t xml:space="preserve"> علوم دبیرستان در کلاس‌های معکوس بدون بازی واقعیت افزوده و علوم دانشگاهی در کلاس‌های معکوس مبتنی بر بازی واقعیت افزوده فراگرفته می</w:t>
      </w:r>
      <w:r w:rsidRPr="008B573C">
        <w:rPr>
          <w:rFonts w:cs="B Nazanin" w:hint="cs"/>
          <w:sz w:val="26"/>
          <w:szCs w:val="26"/>
          <w:rtl/>
        </w:rPr>
        <w:softHyphen/>
        <w:t>شود؛</w:t>
      </w:r>
    </w:p>
    <w:p w14:paraId="6D2600B1" w14:textId="77777777" w:rsidR="00AF5129" w:rsidRPr="008B573C" w:rsidRDefault="00AF5129" w:rsidP="008B573C">
      <w:pPr>
        <w:bidi/>
        <w:spacing w:after="0"/>
        <w:jc w:val="both"/>
        <w:rPr>
          <w:rFonts w:cs="B Nazanin"/>
          <w:sz w:val="26"/>
          <w:szCs w:val="26"/>
          <w:rtl/>
        </w:rPr>
      </w:pPr>
      <w:r w:rsidRPr="008B573C">
        <w:rPr>
          <w:rFonts w:cs="B Nazanin" w:hint="cs"/>
          <w:b/>
          <w:bCs/>
          <w:sz w:val="26"/>
          <w:szCs w:val="26"/>
          <w:rtl/>
        </w:rPr>
        <w:t>گروه چهارم:</w:t>
      </w:r>
      <w:r w:rsidRPr="008B573C">
        <w:rPr>
          <w:rFonts w:cs="B Nazanin" w:hint="cs"/>
          <w:sz w:val="26"/>
          <w:szCs w:val="26"/>
          <w:rtl/>
        </w:rPr>
        <w:t xml:space="preserve"> علوم دبیرستانی در کلاس‌های معکوس مبتنی بر بازی واقعیت افزوده ارائه می‌شود و علوم دانشگاهی در کلاس‌های معکوس بدون بازی واقعیت افزوده فراگرفته می</w:t>
      </w:r>
      <w:r w:rsidRPr="008B573C">
        <w:rPr>
          <w:rFonts w:cs="B Nazanin" w:hint="cs"/>
          <w:sz w:val="26"/>
          <w:szCs w:val="26"/>
          <w:rtl/>
        </w:rPr>
        <w:softHyphen/>
        <w:t>شود.</w:t>
      </w:r>
    </w:p>
    <w:p w14:paraId="65F564DC" w14:textId="77777777" w:rsidR="00AF5129" w:rsidRPr="008B573C" w:rsidRDefault="00AF5129" w:rsidP="008B573C">
      <w:pPr>
        <w:bidi/>
        <w:spacing w:after="0"/>
        <w:jc w:val="both"/>
        <w:rPr>
          <w:rFonts w:cs="B Nazanin"/>
          <w:sz w:val="26"/>
          <w:szCs w:val="26"/>
          <w:rtl/>
        </w:rPr>
      </w:pPr>
      <w:r w:rsidRPr="008B573C">
        <w:rPr>
          <w:rFonts w:cs="B Nazanin" w:hint="cs"/>
          <w:sz w:val="26"/>
          <w:szCs w:val="26"/>
          <w:rtl/>
        </w:rPr>
        <w:t>جدول 1. نمایی از گروه‌ها</w:t>
      </w:r>
    </w:p>
    <w:tbl>
      <w:tblPr>
        <w:tblStyle w:val="TableGrid"/>
        <w:bidiVisual/>
        <w:tblW w:w="0" w:type="auto"/>
        <w:jc w:val="center"/>
        <w:tblLook w:val="04A0" w:firstRow="1" w:lastRow="0" w:firstColumn="1" w:lastColumn="0" w:noHBand="0" w:noVBand="1"/>
      </w:tblPr>
      <w:tblGrid>
        <w:gridCol w:w="549"/>
        <w:gridCol w:w="1893"/>
        <w:gridCol w:w="1893"/>
      </w:tblGrid>
      <w:tr w:rsidR="008B573C" w:rsidRPr="008B573C" w14:paraId="3603E8BE" w14:textId="77777777" w:rsidTr="00511F53">
        <w:trPr>
          <w:trHeight w:val="131"/>
          <w:jc w:val="center"/>
        </w:trPr>
        <w:tc>
          <w:tcPr>
            <w:tcW w:w="0" w:type="auto"/>
          </w:tcPr>
          <w:p w14:paraId="122B2EC1" w14:textId="77777777" w:rsidR="00AF5129" w:rsidRPr="008B573C" w:rsidRDefault="00AF5129" w:rsidP="008B573C">
            <w:pPr>
              <w:bidi/>
              <w:spacing w:line="276" w:lineRule="auto"/>
              <w:jc w:val="both"/>
              <w:rPr>
                <w:rFonts w:cs="B Nazanin"/>
                <w:szCs w:val="24"/>
                <w:rtl/>
              </w:rPr>
            </w:pPr>
            <w:r w:rsidRPr="008B573C">
              <w:rPr>
                <w:rFonts w:cs="B Nazanin" w:hint="cs"/>
                <w:szCs w:val="24"/>
                <w:rtl/>
              </w:rPr>
              <w:t>گروه</w:t>
            </w:r>
          </w:p>
        </w:tc>
        <w:tc>
          <w:tcPr>
            <w:tcW w:w="0" w:type="auto"/>
          </w:tcPr>
          <w:p w14:paraId="1DAD6BFF" w14:textId="77777777" w:rsidR="00AF5129" w:rsidRPr="008B573C" w:rsidRDefault="00AF5129" w:rsidP="008B573C">
            <w:pPr>
              <w:bidi/>
              <w:spacing w:line="276" w:lineRule="auto"/>
              <w:jc w:val="both"/>
              <w:rPr>
                <w:rFonts w:cs="B Nazanin"/>
                <w:szCs w:val="24"/>
                <w:rtl/>
              </w:rPr>
            </w:pPr>
            <w:r w:rsidRPr="008B573C">
              <w:rPr>
                <w:rFonts w:cs="B Nazanin" w:hint="cs"/>
                <w:szCs w:val="24"/>
                <w:rtl/>
              </w:rPr>
              <w:t>علوم دبیرستان</w:t>
            </w:r>
          </w:p>
        </w:tc>
        <w:tc>
          <w:tcPr>
            <w:tcW w:w="0" w:type="auto"/>
          </w:tcPr>
          <w:p w14:paraId="2114CCDC" w14:textId="77777777" w:rsidR="00AF5129" w:rsidRPr="008B573C" w:rsidRDefault="00AF5129" w:rsidP="008B573C">
            <w:pPr>
              <w:bidi/>
              <w:spacing w:line="276" w:lineRule="auto"/>
              <w:jc w:val="both"/>
              <w:rPr>
                <w:rFonts w:cs="B Nazanin"/>
                <w:szCs w:val="24"/>
                <w:rtl/>
              </w:rPr>
            </w:pPr>
            <w:r w:rsidRPr="008B573C">
              <w:rPr>
                <w:rFonts w:cs="B Nazanin" w:hint="cs"/>
                <w:szCs w:val="24"/>
                <w:rtl/>
              </w:rPr>
              <w:t>علوم پایه دانشگاه</w:t>
            </w:r>
          </w:p>
        </w:tc>
      </w:tr>
      <w:tr w:rsidR="008B573C" w:rsidRPr="008B573C" w14:paraId="73FA823F" w14:textId="77777777" w:rsidTr="00511F53">
        <w:trPr>
          <w:trHeight w:val="196"/>
          <w:jc w:val="center"/>
        </w:trPr>
        <w:tc>
          <w:tcPr>
            <w:tcW w:w="0" w:type="auto"/>
          </w:tcPr>
          <w:p w14:paraId="4F048C2D" w14:textId="77777777" w:rsidR="00AF5129" w:rsidRPr="008B573C" w:rsidRDefault="00AF5129" w:rsidP="008B573C">
            <w:pPr>
              <w:bidi/>
              <w:spacing w:line="276" w:lineRule="auto"/>
              <w:jc w:val="both"/>
              <w:rPr>
                <w:rFonts w:cs="B Nazanin"/>
                <w:szCs w:val="24"/>
                <w:rtl/>
              </w:rPr>
            </w:pPr>
            <w:r w:rsidRPr="008B573C">
              <w:rPr>
                <w:rFonts w:cs="B Nazanin" w:hint="cs"/>
                <w:szCs w:val="24"/>
                <w:rtl/>
              </w:rPr>
              <w:t>1</w:t>
            </w:r>
          </w:p>
        </w:tc>
        <w:tc>
          <w:tcPr>
            <w:tcW w:w="0" w:type="auto"/>
          </w:tcPr>
          <w:p w14:paraId="7C827B4D" w14:textId="77777777" w:rsidR="00AF5129" w:rsidRPr="008B573C" w:rsidRDefault="00AF5129" w:rsidP="008B573C">
            <w:pPr>
              <w:bidi/>
              <w:spacing w:line="276" w:lineRule="auto"/>
              <w:jc w:val="both"/>
              <w:rPr>
                <w:rFonts w:cs="B Nazanin"/>
                <w:szCs w:val="24"/>
                <w:rtl/>
              </w:rPr>
            </w:pPr>
            <w:r w:rsidRPr="008B573C">
              <w:rPr>
                <w:rFonts w:cs="B Nazanin" w:hint="cs"/>
                <w:szCs w:val="24"/>
                <w:rtl/>
              </w:rPr>
              <w:t>محتوا-محور با بازی</w:t>
            </w:r>
          </w:p>
        </w:tc>
        <w:tc>
          <w:tcPr>
            <w:tcW w:w="0" w:type="auto"/>
          </w:tcPr>
          <w:p w14:paraId="34C13AD3" w14:textId="77777777" w:rsidR="00AF5129" w:rsidRPr="008B573C" w:rsidRDefault="00AF5129" w:rsidP="008B573C">
            <w:pPr>
              <w:bidi/>
              <w:spacing w:line="276" w:lineRule="auto"/>
              <w:jc w:val="both"/>
              <w:rPr>
                <w:rFonts w:cs="B Nazanin"/>
                <w:szCs w:val="24"/>
                <w:rtl/>
              </w:rPr>
            </w:pPr>
            <w:r w:rsidRPr="008B573C">
              <w:rPr>
                <w:rFonts w:cs="B Nazanin" w:hint="cs"/>
                <w:szCs w:val="24"/>
                <w:rtl/>
              </w:rPr>
              <w:t>محتوا-محور با بازی</w:t>
            </w:r>
          </w:p>
        </w:tc>
      </w:tr>
      <w:tr w:rsidR="008B573C" w:rsidRPr="008B573C" w14:paraId="233E66D9" w14:textId="77777777" w:rsidTr="00511F53">
        <w:trPr>
          <w:jc w:val="center"/>
        </w:trPr>
        <w:tc>
          <w:tcPr>
            <w:tcW w:w="0" w:type="auto"/>
          </w:tcPr>
          <w:p w14:paraId="6C63A3AB" w14:textId="77777777" w:rsidR="00AF5129" w:rsidRPr="008B573C" w:rsidRDefault="00AF5129" w:rsidP="008B573C">
            <w:pPr>
              <w:bidi/>
              <w:spacing w:line="276" w:lineRule="auto"/>
              <w:jc w:val="both"/>
              <w:rPr>
                <w:rFonts w:cs="B Nazanin"/>
                <w:szCs w:val="24"/>
                <w:rtl/>
              </w:rPr>
            </w:pPr>
            <w:r w:rsidRPr="008B573C">
              <w:rPr>
                <w:rFonts w:cs="B Nazanin" w:hint="cs"/>
                <w:szCs w:val="24"/>
                <w:rtl/>
              </w:rPr>
              <w:t>2</w:t>
            </w:r>
          </w:p>
        </w:tc>
        <w:tc>
          <w:tcPr>
            <w:tcW w:w="0" w:type="auto"/>
          </w:tcPr>
          <w:p w14:paraId="458ACFD5" w14:textId="77777777" w:rsidR="00AF5129" w:rsidRPr="008B573C" w:rsidRDefault="00AF5129" w:rsidP="008B573C">
            <w:pPr>
              <w:bidi/>
              <w:spacing w:line="276" w:lineRule="auto"/>
              <w:jc w:val="both"/>
              <w:rPr>
                <w:rFonts w:cs="B Nazanin"/>
                <w:szCs w:val="24"/>
                <w:rtl/>
              </w:rPr>
            </w:pPr>
            <w:r w:rsidRPr="008B573C">
              <w:rPr>
                <w:rFonts w:cs="B Nazanin" w:hint="cs"/>
                <w:szCs w:val="24"/>
                <w:rtl/>
              </w:rPr>
              <w:t>محتوا-محور بدون بازی</w:t>
            </w:r>
          </w:p>
        </w:tc>
        <w:tc>
          <w:tcPr>
            <w:tcW w:w="0" w:type="auto"/>
          </w:tcPr>
          <w:p w14:paraId="7953E9D4" w14:textId="77777777" w:rsidR="00AF5129" w:rsidRPr="008B573C" w:rsidRDefault="00AF5129" w:rsidP="008B573C">
            <w:pPr>
              <w:bidi/>
              <w:spacing w:line="276" w:lineRule="auto"/>
              <w:jc w:val="both"/>
              <w:rPr>
                <w:rFonts w:cs="B Nazanin"/>
                <w:szCs w:val="24"/>
                <w:rtl/>
              </w:rPr>
            </w:pPr>
            <w:r w:rsidRPr="008B573C">
              <w:rPr>
                <w:rFonts w:cs="B Nazanin" w:hint="cs"/>
                <w:szCs w:val="24"/>
                <w:rtl/>
              </w:rPr>
              <w:t>محتوا-محور بدون بازی</w:t>
            </w:r>
          </w:p>
        </w:tc>
      </w:tr>
      <w:tr w:rsidR="008B573C" w:rsidRPr="008B573C" w14:paraId="02585339" w14:textId="77777777" w:rsidTr="00511F53">
        <w:trPr>
          <w:jc w:val="center"/>
        </w:trPr>
        <w:tc>
          <w:tcPr>
            <w:tcW w:w="0" w:type="auto"/>
          </w:tcPr>
          <w:p w14:paraId="2BFC5DFD" w14:textId="77777777" w:rsidR="00AF5129" w:rsidRPr="008B573C" w:rsidRDefault="00AF5129" w:rsidP="008B573C">
            <w:pPr>
              <w:bidi/>
              <w:spacing w:line="276" w:lineRule="auto"/>
              <w:jc w:val="both"/>
              <w:rPr>
                <w:rFonts w:cs="B Nazanin"/>
                <w:szCs w:val="24"/>
                <w:rtl/>
              </w:rPr>
            </w:pPr>
            <w:r w:rsidRPr="008B573C">
              <w:rPr>
                <w:rFonts w:cs="B Nazanin" w:hint="cs"/>
                <w:szCs w:val="24"/>
                <w:rtl/>
              </w:rPr>
              <w:t>3</w:t>
            </w:r>
          </w:p>
        </w:tc>
        <w:tc>
          <w:tcPr>
            <w:tcW w:w="0" w:type="auto"/>
          </w:tcPr>
          <w:p w14:paraId="0BAE6D82" w14:textId="77777777" w:rsidR="00AF5129" w:rsidRPr="008B573C" w:rsidRDefault="00AF5129" w:rsidP="008B573C">
            <w:pPr>
              <w:bidi/>
              <w:spacing w:line="276" w:lineRule="auto"/>
              <w:jc w:val="both"/>
              <w:rPr>
                <w:rFonts w:cs="B Nazanin"/>
                <w:szCs w:val="24"/>
                <w:rtl/>
              </w:rPr>
            </w:pPr>
            <w:r w:rsidRPr="008B573C">
              <w:rPr>
                <w:rFonts w:cs="B Nazanin" w:hint="cs"/>
                <w:szCs w:val="24"/>
                <w:rtl/>
              </w:rPr>
              <w:t>محتوا-محور بدون بازی</w:t>
            </w:r>
          </w:p>
        </w:tc>
        <w:tc>
          <w:tcPr>
            <w:tcW w:w="0" w:type="auto"/>
          </w:tcPr>
          <w:p w14:paraId="3DABC95A" w14:textId="77777777" w:rsidR="00AF5129" w:rsidRPr="008B573C" w:rsidRDefault="00AF5129" w:rsidP="008B573C">
            <w:pPr>
              <w:bidi/>
              <w:spacing w:line="276" w:lineRule="auto"/>
              <w:jc w:val="both"/>
              <w:rPr>
                <w:rFonts w:cs="B Nazanin"/>
                <w:szCs w:val="24"/>
                <w:rtl/>
              </w:rPr>
            </w:pPr>
            <w:r w:rsidRPr="008B573C">
              <w:rPr>
                <w:rFonts w:cs="B Nazanin" w:hint="cs"/>
                <w:szCs w:val="24"/>
                <w:rtl/>
              </w:rPr>
              <w:t>محتوا-محور با بازی</w:t>
            </w:r>
          </w:p>
        </w:tc>
      </w:tr>
      <w:tr w:rsidR="008B573C" w:rsidRPr="008B573C" w14:paraId="48A03EE2" w14:textId="77777777" w:rsidTr="00511F53">
        <w:trPr>
          <w:jc w:val="center"/>
        </w:trPr>
        <w:tc>
          <w:tcPr>
            <w:tcW w:w="0" w:type="auto"/>
          </w:tcPr>
          <w:p w14:paraId="117D56CD" w14:textId="77777777" w:rsidR="00AF5129" w:rsidRPr="008B573C" w:rsidRDefault="00AF5129" w:rsidP="008B573C">
            <w:pPr>
              <w:bidi/>
              <w:spacing w:line="276" w:lineRule="auto"/>
              <w:jc w:val="both"/>
              <w:rPr>
                <w:rFonts w:cs="B Nazanin"/>
                <w:szCs w:val="24"/>
                <w:rtl/>
              </w:rPr>
            </w:pPr>
            <w:r w:rsidRPr="008B573C">
              <w:rPr>
                <w:rFonts w:cs="B Nazanin" w:hint="cs"/>
                <w:szCs w:val="24"/>
                <w:rtl/>
              </w:rPr>
              <w:t>4</w:t>
            </w:r>
          </w:p>
        </w:tc>
        <w:tc>
          <w:tcPr>
            <w:tcW w:w="0" w:type="auto"/>
          </w:tcPr>
          <w:p w14:paraId="1077A695" w14:textId="77777777" w:rsidR="00AF5129" w:rsidRPr="008B573C" w:rsidRDefault="00AF5129" w:rsidP="008B573C">
            <w:pPr>
              <w:bidi/>
              <w:spacing w:line="276" w:lineRule="auto"/>
              <w:jc w:val="both"/>
              <w:rPr>
                <w:rFonts w:cs="B Nazanin"/>
                <w:szCs w:val="24"/>
                <w:rtl/>
              </w:rPr>
            </w:pPr>
            <w:r w:rsidRPr="008B573C">
              <w:rPr>
                <w:rFonts w:cs="B Nazanin" w:hint="cs"/>
                <w:szCs w:val="24"/>
                <w:rtl/>
              </w:rPr>
              <w:t>محتوا-محور با بازی</w:t>
            </w:r>
          </w:p>
        </w:tc>
        <w:tc>
          <w:tcPr>
            <w:tcW w:w="0" w:type="auto"/>
          </w:tcPr>
          <w:p w14:paraId="593E5DC5" w14:textId="77777777" w:rsidR="00AF5129" w:rsidRPr="008B573C" w:rsidRDefault="00AF5129" w:rsidP="008B573C">
            <w:pPr>
              <w:bidi/>
              <w:spacing w:line="276" w:lineRule="auto"/>
              <w:jc w:val="both"/>
              <w:rPr>
                <w:rFonts w:cs="B Nazanin"/>
                <w:szCs w:val="24"/>
                <w:rtl/>
              </w:rPr>
            </w:pPr>
            <w:r w:rsidRPr="008B573C">
              <w:rPr>
                <w:rFonts w:cs="B Nazanin" w:hint="cs"/>
                <w:szCs w:val="24"/>
                <w:rtl/>
              </w:rPr>
              <w:t>محتوا-محور بدون بازی</w:t>
            </w:r>
          </w:p>
        </w:tc>
      </w:tr>
    </w:tbl>
    <w:p w14:paraId="469948A8" w14:textId="77777777" w:rsidR="00AF5129" w:rsidRPr="008B573C" w:rsidRDefault="00AF5129" w:rsidP="008B573C">
      <w:pPr>
        <w:bidi/>
        <w:spacing w:after="0"/>
        <w:jc w:val="both"/>
        <w:rPr>
          <w:rFonts w:cs="B Nazanin"/>
          <w:sz w:val="26"/>
          <w:szCs w:val="26"/>
          <w:rtl/>
        </w:rPr>
      </w:pPr>
      <w:r w:rsidRPr="008B573C">
        <w:rPr>
          <w:rFonts w:cs="B Nazanin" w:hint="cs"/>
          <w:sz w:val="26"/>
          <w:szCs w:val="26"/>
          <w:rtl/>
        </w:rPr>
        <w:t>طبق جدول 1، اگرچه در تمام گروه‌های چهارگانه‌ی این پژوهش، آموزش درک خوانداری علوم در دبیرستان و دانشگاه به زبان انگلیسی و شیوه‌ی آموزش-محور به زبان انگلیسی در کلاس‌های معکوس انجام می‌شود، اما، کاربرد بازی واقعیت افزوده وجه تمایز گروه‌ها از یکدیگر است.</w:t>
      </w:r>
    </w:p>
    <w:p w14:paraId="018525BC" w14:textId="77777777" w:rsidR="00AF5129" w:rsidRPr="008B573C" w:rsidRDefault="00AF5129" w:rsidP="008B573C">
      <w:pPr>
        <w:bidi/>
        <w:spacing w:after="0"/>
        <w:ind w:firstLine="284"/>
        <w:jc w:val="both"/>
        <w:rPr>
          <w:rFonts w:cs="B Nazanin"/>
          <w:sz w:val="26"/>
          <w:szCs w:val="26"/>
          <w:rtl/>
        </w:rPr>
      </w:pPr>
      <w:r w:rsidRPr="008B573C">
        <w:rPr>
          <w:rFonts w:cs="B Nazanin" w:hint="cs"/>
          <w:sz w:val="26"/>
          <w:szCs w:val="26"/>
          <w:rtl/>
        </w:rPr>
        <w:t>بعد از این تقسیم‌بندی تصادفی در گروه‌های چهارگانه (با پیش فرض قبولی هر دانش‌آموز در کنکور سراسری) شیوه‌ی آموزش در دانشگاه نیز مطابق با گروه وی، مشخص می‌شود. به‌عنوان مثال، اگر در گروه یک قرار گیرد، علاوه بر دوره‌ی دبیرستان، در دانشگاه نیز از طریق بازی آموزش می‌بیند.</w:t>
      </w:r>
    </w:p>
    <w:p w14:paraId="6C054275" w14:textId="77777777" w:rsidR="00AF5129" w:rsidRPr="008B573C" w:rsidRDefault="00AF5129" w:rsidP="008B573C">
      <w:pPr>
        <w:bidi/>
        <w:spacing w:after="0"/>
        <w:jc w:val="both"/>
        <w:rPr>
          <w:rFonts w:cs="B Nazanin"/>
          <w:sz w:val="26"/>
          <w:szCs w:val="26"/>
          <w:rtl/>
        </w:rPr>
      </w:pPr>
      <w:r w:rsidRPr="008B573C">
        <w:rPr>
          <w:rFonts w:cs="B Nazanin" w:hint="cs"/>
          <w:sz w:val="26"/>
          <w:szCs w:val="26"/>
          <w:rtl/>
        </w:rPr>
        <w:t>با توجه به شیوع کرونا، آموزش در این آموزشگاه‌ها به‌صورت برخط برگزار می‌شود. از این‌رو، در ابتدای پژوهش برای دانش‌آموزان توضیح داده می‌شود که:</w:t>
      </w:r>
    </w:p>
    <w:p w14:paraId="20D3864E" w14:textId="77777777" w:rsidR="00AF5129" w:rsidRPr="008B573C" w:rsidRDefault="00AF5129" w:rsidP="008B573C">
      <w:pPr>
        <w:pStyle w:val="ListParagraph"/>
        <w:numPr>
          <w:ilvl w:val="0"/>
          <w:numId w:val="23"/>
        </w:numPr>
        <w:spacing w:after="0"/>
        <w:jc w:val="both"/>
        <w:rPr>
          <w:rFonts w:cs="B Nazanin"/>
          <w:sz w:val="26"/>
          <w:szCs w:val="26"/>
          <w:rtl/>
        </w:rPr>
      </w:pPr>
      <w:proofErr w:type="spellStart"/>
      <w:r w:rsidRPr="008B573C">
        <w:rPr>
          <w:rFonts w:cs="B Nazanin" w:hint="cs"/>
          <w:sz w:val="26"/>
          <w:szCs w:val="26"/>
          <w:rtl/>
        </w:rPr>
        <w:t>شیوه‌ی</w:t>
      </w:r>
      <w:proofErr w:type="spellEnd"/>
      <w:r w:rsidRPr="008B573C">
        <w:rPr>
          <w:rFonts w:cs="B Nazanin" w:hint="cs"/>
          <w:sz w:val="26"/>
          <w:szCs w:val="26"/>
          <w:rtl/>
        </w:rPr>
        <w:t xml:space="preserve"> آموزش از نوع برخط و محتوای آموزشی، متون انگلیسی </w:t>
      </w:r>
      <w:proofErr w:type="spellStart"/>
      <w:r w:rsidRPr="008B573C">
        <w:rPr>
          <w:rFonts w:cs="B Nazanin" w:hint="cs"/>
          <w:sz w:val="26"/>
          <w:szCs w:val="26"/>
          <w:rtl/>
        </w:rPr>
        <w:t>شده‌ی</w:t>
      </w:r>
      <w:proofErr w:type="spellEnd"/>
      <w:r w:rsidRPr="008B573C">
        <w:rPr>
          <w:rFonts w:cs="B Nazanin" w:hint="cs"/>
          <w:sz w:val="26"/>
          <w:szCs w:val="26"/>
          <w:rtl/>
        </w:rPr>
        <w:t xml:space="preserve"> </w:t>
      </w:r>
      <w:proofErr w:type="spellStart"/>
      <w:r w:rsidRPr="008B573C">
        <w:rPr>
          <w:rFonts w:cs="B Nazanin" w:hint="cs"/>
          <w:sz w:val="26"/>
          <w:szCs w:val="26"/>
          <w:rtl/>
        </w:rPr>
        <w:t>کتاب‌های</w:t>
      </w:r>
      <w:proofErr w:type="spellEnd"/>
      <w:r w:rsidRPr="008B573C">
        <w:rPr>
          <w:rFonts w:cs="B Nazanin" w:hint="cs"/>
          <w:sz w:val="26"/>
          <w:szCs w:val="26"/>
          <w:rtl/>
        </w:rPr>
        <w:t xml:space="preserve"> زیست، شیمی و فیزیک </w:t>
      </w:r>
      <w:proofErr w:type="spellStart"/>
      <w:r w:rsidRPr="008B573C">
        <w:rPr>
          <w:rFonts w:cs="B Nazanin" w:hint="cs"/>
          <w:sz w:val="26"/>
          <w:szCs w:val="26"/>
          <w:rtl/>
        </w:rPr>
        <w:t>پایه‌ی</w:t>
      </w:r>
      <w:proofErr w:type="spellEnd"/>
      <w:r w:rsidRPr="008B573C">
        <w:rPr>
          <w:rFonts w:cs="B Nazanin" w:hint="cs"/>
          <w:sz w:val="26"/>
          <w:szCs w:val="26"/>
          <w:rtl/>
        </w:rPr>
        <w:t xml:space="preserve"> دوازدهم است.  این محتوا را پژوهشگران (اساتید آموزش زبان انگلیسی) با همکاری پنج مربی </w:t>
      </w:r>
      <w:proofErr w:type="spellStart"/>
      <w:r w:rsidRPr="008B573C">
        <w:rPr>
          <w:rFonts w:cs="B Nazanin" w:hint="cs"/>
          <w:sz w:val="26"/>
          <w:szCs w:val="26"/>
          <w:rtl/>
        </w:rPr>
        <w:t>رشته‌ی</w:t>
      </w:r>
      <w:proofErr w:type="spellEnd"/>
      <w:r w:rsidRPr="008B573C">
        <w:rPr>
          <w:rFonts w:cs="B Nazanin" w:hint="cs"/>
          <w:sz w:val="26"/>
          <w:szCs w:val="26"/>
          <w:rtl/>
        </w:rPr>
        <w:t xml:space="preserve"> </w:t>
      </w:r>
      <w:proofErr w:type="spellStart"/>
      <w:r w:rsidRPr="008B573C">
        <w:rPr>
          <w:rFonts w:cs="B Nazanin" w:hint="cs"/>
          <w:sz w:val="26"/>
          <w:szCs w:val="26"/>
          <w:rtl/>
        </w:rPr>
        <w:t>زیست‌شناسی</w:t>
      </w:r>
      <w:proofErr w:type="spellEnd"/>
      <w:r w:rsidRPr="008B573C">
        <w:rPr>
          <w:rFonts w:cs="B Nazanin" w:hint="cs"/>
          <w:sz w:val="26"/>
          <w:szCs w:val="26"/>
          <w:rtl/>
        </w:rPr>
        <w:t xml:space="preserve">، شیمی و فیزیک به انگلیسی ترجمه </w:t>
      </w:r>
      <w:proofErr w:type="spellStart"/>
      <w:r w:rsidRPr="008B573C">
        <w:rPr>
          <w:rFonts w:cs="B Nazanin" w:hint="cs"/>
          <w:sz w:val="26"/>
          <w:szCs w:val="26"/>
          <w:rtl/>
        </w:rPr>
        <w:t>می‌کنند</w:t>
      </w:r>
      <w:proofErr w:type="spellEnd"/>
      <w:r w:rsidRPr="008B573C">
        <w:rPr>
          <w:rFonts w:cs="B Nazanin" w:hint="cs"/>
          <w:sz w:val="26"/>
          <w:szCs w:val="26"/>
          <w:rtl/>
        </w:rPr>
        <w:t>؛</w:t>
      </w:r>
    </w:p>
    <w:p w14:paraId="6DD430D4" w14:textId="77777777" w:rsidR="00AF5129" w:rsidRPr="008B573C" w:rsidRDefault="00AF5129" w:rsidP="008B573C">
      <w:pPr>
        <w:pStyle w:val="ListParagraph"/>
        <w:numPr>
          <w:ilvl w:val="0"/>
          <w:numId w:val="23"/>
        </w:numPr>
        <w:spacing w:after="0"/>
        <w:jc w:val="both"/>
        <w:rPr>
          <w:rFonts w:cs="B Nazanin"/>
          <w:sz w:val="26"/>
          <w:szCs w:val="26"/>
          <w:rtl/>
        </w:rPr>
      </w:pPr>
      <w:r w:rsidRPr="008B573C">
        <w:rPr>
          <w:rFonts w:cs="B Nazanin" w:hint="cs"/>
          <w:sz w:val="26"/>
          <w:szCs w:val="26"/>
          <w:rtl/>
        </w:rPr>
        <w:t xml:space="preserve">به </w:t>
      </w:r>
      <w:proofErr w:type="spellStart"/>
      <w:r w:rsidRPr="008B573C">
        <w:rPr>
          <w:rFonts w:cs="B Nazanin" w:hint="cs"/>
          <w:sz w:val="26"/>
          <w:szCs w:val="26"/>
          <w:rtl/>
        </w:rPr>
        <w:t>دانش‌آموزان</w:t>
      </w:r>
      <w:proofErr w:type="spellEnd"/>
      <w:r w:rsidRPr="008B573C">
        <w:rPr>
          <w:rFonts w:cs="B Nazanin" w:hint="cs"/>
          <w:sz w:val="26"/>
          <w:szCs w:val="26"/>
          <w:rtl/>
        </w:rPr>
        <w:t xml:space="preserve"> توضیح داده </w:t>
      </w:r>
      <w:proofErr w:type="spellStart"/>
      <w:r w:rsidRPr="008B573C">
        <w:rPr>
          <w:rFonts w:cs="B Nazanin" w:hint="cs"/>
          <w:sz w:val="26"/>
          <w:szCs w:val="26"/>
          <w:rtl/>
        </w:rPr>
        <w:t>می‌شود</w:t>
      </w:r>
      <w:proofErr w:type="spellEnd"/>
      <w:r w:rsidRPr="008B573C">
        <w:rPr>
          <w:rFonts w:cs="B Nazanin" w:hint="cs"/>
          <w:sz w:val="26"/>
          <w:szCs w:val="26"/>
          <w:rtl/>
        </w:rPr>
        <w:t xml:space="preserve"> قبل از هر جلسه آموزش برخط، </w:t>
      </w:r>
      <w:proofErr w:type="spellStart"/>
      <w:r w:rsidRPr="008B573C">
        <w:rPr>
          <w:rFonts w:cs="B Nazanin" w:hint="cs"/>
          <w:sz w:val="26"/>
          <w:szCs w:val="26"/>
          <w:rtl/>
        </w:rPr>
        <w:t>آن‌ها</w:t>
      </w:r>
      <w:proofErr w:type="spellEnd"/>
      <w:r w:rsidRPr="008B573C">
        <w:rPr>
          <w:rFonts w:cs="B Nazanin" w:hint="cs"/>
          <w:sz w:val="26"/>
          <w:szCs w:val="26"/>
          <w:rtl/>
        </w:rPr>
        <w:t xml:space="preserve"> ابتدا مهارت </w:t>
      </w:r>
      <w:proofErr w:type="spellStart"/>
      <w:r w:rsidRPr="008B573C">
        <w:rPr>
          <w:rFonts w:cs="B Nazanin" w:hint="cs"/>
          <w:sz w:val="26"/>
          <w:szCs w:val="26"/>
          <w:rtl/>
        </w:rPr>
        <w:t>خوانداری</w:t>
      </w:r>
      <w:proofErr w:type="spellEnd"/>
      <w:r w:rsidRPr="008B573C">
        <w:rPr>
          <w:rFonts w:cs="B Nazanin" w:hint="cs"/>
          <w:sz w:val="26"/>
          <w:szCs w:val="26"/>
          <w:rtl/>
        </w:rPr>
        <w:t xml:space="preserve"> انگلیسی مربوط به هر درس را در فضای مجازی (به صورت چند </w:t>
      </w:r>
      <w:proofErr w:type="spellStart"/>
      <w:r w:rsidRPr="008B573C">
        <w:rPr>
          <w:rFonts w:cs="B Nazanin" w:hint="cs"/>
          <w:sz w:val="26"/>
          <w:szCs w:val="26"/>
          <w:rtl/>
        </w:rPr>
        <w:t>رسانه‌ای</w:t>
      </w:r>
      <w:proofErr w:type="spellEnd"/>
      <w:r w:rsidRPr="008B573C">
        <w:rPr>
          <w:rFonts w:cs="B Nazanin" w:hint="cs"/>
          <w:sz w:val="26"/>
          <w:szCs w:val="26"/>
          <w:rtl/>
        </w:rPr>
        <w:t xml:space="preserve"> یا بازی واقعیت افزوده) تمرین </w:t>
      </w:r>
      <w:proofErr w:type="spellStart"/>
      <w:r w:rsidRPr="008B573C">
        <w:rPr>
          <w:rFonts w:cs="B Nazanin" w:hint="cs"/>
          <w:sz w:val="26"/>
          <w:szCs w:val="26"/>
          <w:rtl/>
        </w:rPr>
        <w:t>می‌کنند</w:t>
      </w:r>
      <w:proofErr w:type="spellEnd"/>
      <w:r w:rsidRPr="008B573C">
        <w:rPr>
          <w:rFonts w:cs="B Nazanin" w:hint="cs"/>
          <w:sz w:val="26"/>
          <w:szCs w:val="26"/>
          <w:rtl/>
        </w:rPr>
        <w:t xml:space="preserve"> و سپس وارد کلاس آموزش برخط </w:t>
      </w:r>
      <w:proofErr w:type="spellStart"/>
      <w:r w:rsidRPr="008B573C">
        <w:rPr>
          <w:rFonts w:cs="B Nazanin" w:hint="cs"/>
          <w:sz w:val="26"/>
          <w:szCs w:val="26"/>
          <w:rtl/>
        </w:rPr>
        <w:t>می‌شوند</w:t>
      </w:r>
      <w:proofErr w:type="spellEnd"/>
      <w:r w:rsidRPr="008B573C">
        <w:rPr>
          <w:rFonts w:cs="B Nazanin" w:hint="cs"/>
          <w:sz w:val="26"/>
          <w:szCs w:val="26"/>
          <w:rtl/>
        </w:rPr>
        <w:t xml:space="preserve">؛ </w:t>
      </w:r>
    </w:p>
    <w:p w14:paraId="006234B3" w14:textId="77777777" w:rsidR="00AF5129" w:rsidRPr="008B573C" w:rsidRDefault="00AF5129" w:rsidP="008B573C">
      <w:pPr>
        <w:pStyle w:val="ListParagraph"/>
        <w:numPr>
          <w:ilvl w:val="0"/>
          <w:numId w:val="23"/>
        </w:numPr>
        <w:spacing w:after="0"/>
        <w:jc w:val="both"/>
        <w:rPr>
          <w:rFonts w:cs="B Nazanin"/>
          <w:sz w:val="26"/>
          <w:szCs w:val="26"/>
        </w:rPr>
      </w:pPr>
      <w:r w:rsidRPr="008B573C">
        <w:rPr>
          <w:rFonts w:cs="B Nazanin" w:hint="cs"/>
          <w:sz w:val="26"/>
          <w:szCs w:val="26"/>
          <w:rtl/>
        </w:rPr>
        <w:t xml:space="preserve">به </w:t>
      </w:r>
      <w:proofErr w:type="spellStart"/>
      <w:r w:rsidRPr="008B573C">
        <w:rPr>
          <w:rFonts w:cs="B Nazanin" w:hint="cs"/>
          <w:sz w:val="26"/>
          <w:szCs w:val="26"/>
          <w:rtl/>
        </w:rPr>
        <w:t>دانش‌آموزان</w:t>
      </w:r>
      <w:proofErr w:type="spellEnd"/>
      <w:r w:rsidRPr="008B573C">
        <w:rPr>
          <w:rFonts w:cs="B Nazanin" w:hint="cs"/>
          <w:sz w:val="26"/>
          <w:szCs w:val="26"/>
          <w:rtl/>
        </w:rPr>
        <w:t xml:space="preserve"> توضیح داده </w:t>
      </w:r>
      <w:proofErr w:type="spellStart"/>
      <w:r w:rsidRPr="008B573C">
        <w:rPr>
          <w:rFonts w:cs="B Nazanin" w:hint="cs"/>
          <w:sz w:val="26"/>
          <w:szCs w:val="26"/>
          <w:rtl/>
        </w:rPr>
        <w:t>می‌شود</w:t>
      </w:r>
      <w:proofErr w:type="spellEnd"/>
      <w:r w:rsidRPr="008B573C">
        <w:rPr>
          <w:rFonts w:cs="B Nazanin" w:hint="cs"/>
          <w:sz w:val="26"/>
          <w:szCs w:val="26"/>
          <w:rtl/>
        </w:rPr>
        <w:t xml:space="preserve"> که بعد از شرکت در کنکور سراسری و ورود به سه دانشگاه </w:t>
      </w:r>
      <w:proofErr w:type="spellStart"/>
      <w:r w:rsidRPr="008B573C">
        <w:rPr>
          <w:rFonts w:cs="B Nazanin" w:hint="cs"/>
          <w:sz w:val="26"/>
          <w:szCs w:val="26"/>
          <w:rtl/>
        </w:rPr>
        <w:t>علوم‌پزشکی</w:t>
      </w:r>
      <w:proofErr w:type="spellEnd"/>
      <w:r w:rsidRPr="008B573C">
        <w:rPr>
          <w:rFonts w:cs="B Nazanin" w:hint="cs"/>
          <w:sz w:val="26"/>
          <w:szCs w:val="26"/>
          <w:rtl/>
        </w:rPr>
        <w:t xml:space="preserve"> اصفهان، تبریز و اهواز، </w:t>
      </w:r>
      <w:proofErr w:type="spellStart"/>
      <w:r w:rsidRPr="008B573C">
        <w:rPr>
          <w:rFonts w:cs="B Nazanin" w:hint="cs"/>
          <w:sz w:val="26"/>
          <w:szCs w:val="26"/>
          <w:rtl/>
        </w:rPr>
        <w:t>درس‌های</w:t>
      </w:r>
      <w:proofErr w:type="spellEnd"/>
      <w:r w:rsidRPr="008B573C">
        <w:rPr>
          <w:rFonts w:cs="B Nazanin" w:hint="cs"/>
          <w:sz w:val="26"/>
          <w:szCs w:val="26"/>
          <w:rtl/>
        </w:rPr>
        <w:t xml:space="preserve"> علوم دانشگاهی (درس آناتومی، فیزیولوژی، اصول پرستاری و </w:t>
      </w:r>
      <w:r w:rsidRPr="008B573C">
        <w:rPr>
          <w:rFonts w:cs="B Nazanin"/>
          <w:sz w:val="26"/>
          <w:szCs w:val="26"/>
          <w:rtl/>
        </w:rPr>
        <w:t>اصول</w:t>
      </w:r>
      <w:r w:rsidRPr="008B573C">
        <w:rPr>
          <w:rFonts w:ascii="Times New Roman" w:hAnsi="Times New Roman" w:cs="B Nazanin"/>
          <w:b/>
          <w:bCs/>
          <w:i/>
          <w:iCs/>
          <w:sz w:val="26"/>
          <w:szCs w:val="26"/>
          <w:rtl/>
        </w:rPr>
        <w:t xml:space="preserve"> </w:t>
      </w:r>
      <w:r w:rsidRPr="008B573C">
        <w:rPr>
          <w:rFonts w:cs="B Nazanin"/>
          <w:sz w:val="26"/>
          <w:szCs w:val="26"/>
          <w:rtl/>
        </w:rPr>
        <w:t>بیوشیمی</w:t>
      </w:r>
      <w:r w:rsidRPr="008B573C">
        <w:rPr>
          <w:rFonts w:cs="B Nazanin" w:hint="cs"/>
          <w:sz w:val="26"/>
          <w:szCs w:val="26"/>
          <w:rtl/>
        </w:rPr>
        <w:t xml:space="preserve">) به </w:t>
      </w:r>
      <w:proofErr w:type="spellStart"/>
      <w:r w:rsidRPr="008B573C">
        <w:rPr>
          <w:rFonts w:cs="B Nazanin" w:hint="cs"/>
          <w:sz w:val="26"/>
          <w:szCs w:val="26"/>
          <w:rtl/>
        </w:rPr>
        <w:t>آن‌ها</w:t>
      </w:r>
      <w:proofErr w:type="spellEnd"/>
      <w:r w:rsidRPr="008B573C">
        <w:rPr>
          <w:rFonts w:cs="B Nazanin" w:hint="cs"/>
          <w:sz w:val="26"/>
          <w:szCs w:val="26"/>
          <w:rtl/>
        </w:rPr>
        <w:t xml:space="preserve"> به همین شیوه تدریس خواهد شد.</w:t>
      </w:r>
    </w:p>
    <w:p w14:paraId="528C57EC" w14:textId="77777777" w:rsidR="00AF5129" w:rsidRPr="008B573C" w:rsidRDefault="00AF5129" w:rsidP="008B573C">
      <w:pPr>
        <w:bidi/>
        <w:spacing w:after="0"/>
        <w:ind w:left="360"/>
        <w:jc w:val="both"/>
        <w:rPr>
          <w:rFonts w:cs="B Nazanin"/>
          <w:b/>
          <w:bCs/>
          <w:sz w:val="26"/>
          <w:szCs w:val="26"/>
          <w:rtl/>
        </w:rPr>
      </w:pPr>
      <w:r w:rsidRPr="008B573C">
        <w:rPr>
          <w:rFonts w:cs="B Nazanin" w:hint="cs"/>
          <w:b/>
          <w:bCs/>
          <w:sz w:val="26"/>
          <w:szCs w:val="26"/>
          <w:rtl/>
        </w:rPr>
        <w:t xml:space="preserve">روش اجرا </w:t>
      </w:r>
      <w:r w:rsidRPr="008B573C">
        <w:rPr>
          <w:rFonts w:cs="B Nazanin" w:hint="cs"/>
          <w:b/>
          <w:bCs/>
          <w:sz w:val="24"/>
          <w:szCs w:val="24"/>
          <w:rtl/>
        </w:rPr>
        <w:t>(در دبیرستان)</w:t>
      </w:r>
    </w:p>
    <w:p w14:paraId="6D15C89B" w14:textId="77777777" w:rsidR="00AF5129" w:rsidRPr="008B573C" w:rsidRDefault="00AF5129" w:rsidP="008B573C">
      <w:pPr>
        <w:pStyle w:val="ListParagraph"/>
        <w:numPr>
          <w:ilvl w:val="0"/>
          <w:numId w:val="23"/>
        </w:numPr>
        <w:spacing w:after="0"/>
        <w:jc w:val="both"/>
        <w:rPr>
          <w:rFonts w:cs="B Nazanin"/>
          <w:sz w:val="26"/>
          <w:szCs w:val="26"/>
          <w:rtl/>
        </w:rPr>
      </w:pPr>
      <w:r w:rsidRPr="008B573C">
        <w:rPr>
          <w:rFonts w:cs="B Nazanin" w:hint="cs"/>
          <w:sz w:val="26"/>
          <w:szCs w:val="26"/>
          <w:rtl/>
        </w:rPr>
        <w:lastRenderedPageBreak/>
        <w:t xml:space="preserve">در این </w:t>
      </w:r>
      <w:proofErr w:type="spellStart"/>
      <w:r w:rsidRPr="008B573C">
        <w:rPr>
          <w:rFonts w:cs="B Nazanin" w:hint="cs"/>
          <w:sz w:val="26"/>
          <w:szCs w:val="26"/>
          <w:rtl/>
        </w:rPr>
        <w:t>کلاس‌های</w:t>
      </w:r>
      <w:proofErr w:type="spellEnd"/>
      <w:r w:rsidRPr="008B573C">
        <w:rPr>
          <w:rFonts w:cs="B Nazanin" w:hint="cs"/>
          <w:sz w:val="26"/>
          <w:szCs w:val="26"/>
          <w:rtl/>
        </w:rPr>
        <w:t xml:space="preserve"> آموزش برخط، دو نفر از اساتید آموزش زبان انگلیسی (پژوهشگران) با همکاری پنج نفر از </w:t>
      </w:r>
      <w:proofErr w:type="spellStart"/>
      <w:r w:rsidRPr="008B573C">
        <w:rPr>
          <w:rFonts w:cs="B Nazanin" w:hint="cs"/>
          <w:sz w:val="26"/>
          <w:szCs w:val="26"/>
          <w:rtl/>
        </w:rPr>
        <w:t>مدرسان</w:t>
      </w:r>
      <w:proofErr w:type="spellEnd"/>
      <w:r w:rsidRPr="008B573C">
        <w:rPr>
          <w:rFonts w:cs="B Nazanin" w:hint="cs"/>
          <w:sz w:val="26"/>
          <w:szCs w:val="26"/>
          <w:rtl/>
        </w:rPr>
        <w:t xml:space="preserve"> </w:t>
      </w:r>
      <w:proofErr w:type="spellStart"/>
      <w:r w:rsidRPr="008B573C">
        <w:rPr>
          <w:rFonts w:cs="B Nazanin" w:hint="cs"/>
          <w:sz w:val="26"/>
          <w:szCs w:val="26"/>
          <w:rtl/>
        </w:rPr>
        <w:t>درس‌های</w:t>
      </w:r>
      <w:proofErr w:type="spellEnd"/>
      <w:r w:rsidRPr="008B573C">
        <w:rPr>
          <w:rFonts w:cs="B Nazanin" w:hint="cs"/>
          <w:sz w:val="26"/>
          <w:szCs w:val="26"/>
          <w:rtl/>
        </w:rPr>
        <w:t xml:space="preserve"> زیست، شیمی و فیزیک دبیرستان، در هر جلسه ابتدا محتوای </w:t>
      </w:r>
      <w:proofErr w:type="spellStart"/>
      <w:r w:rsidRPr="008B573C">
        <w:rPr>
          <w:rFonts w:cs="B Nazanin" w:hint="cs"/>
          <w:sz w:val="26"/>
          <w:szCs w:val="26"/>
          <w:rtl/>
        </w:rPr>
        <w:t>خوانداری</w:t>
      </w:r>
      <w:proofErr w:type="spellEnd"/>
      <w:r w:rsidRPr="008B573C">
        <w:rPr>
          <w:rFonts w:cs="B Nazanin" w:hint="cs"/>
          <w:sz w:val="26"/>
          <w:szCs w:val="26"/>
          <w:rtl/>
        </w:rPr>
        <w:t xml:space="preserve"> را به زبان انگلیسی ارائه </w:t>
      </w:r>
      <w:proofErr w:type="spellStart"/>
      <w:r w:rsidRPr="008B573C">
        <w:rPr>
          <w:rFonts w:cs="B Nazanin" w:hint="cs"/>
          <w:sz w:val="26"/>
          <w:szCs w:val="26"/>
          <w:rtl/>
        </w:rPr>
        <w:t>می‌کنند</w:t>
      </w:r>
      <w:proofErr w:type="spellEnd"/>
      <w:r w:rsidRPr="008B573C">
        <w:rPr>
          <w:rFonts w:cs="B Nazanin" w:hint="cs"/>
          <w:sz w:val="26"/>
          <w:szCs w:val="26"/>
          <w:rtl/>
        </w:rPr>
        <w:t xml:space="preserve">. به این صورت که با اتخاذ روش </w:t>
      </w:r>
      <w:proofErr w:type="spellStart"/>
      <w:r w:rsidRPr="008B573C">
        <w:rPr>
          <w:rFonts w:cs="B Nazanin" w:hint="cs"/>
          <w:sz w:val="26"/>
          <w:szCs w:val="26"/>
          <w:rtl/>
        </w:rPr>
        <w:t>یاددهی</w:t>
      </w:r>
      <w:proofErr w:type="spellEnd"/>
      <w:r w:rsidRPr="008B573C">
        <w:rPr>
          <w:rFonts w:cs="B Nazanin" w:hint="cs"/>
          <w:sz w:val="26"/>
          <w:szCs w:val="26"/>
          <w:rtl/>
        </w:rPr>
        <w:t xml:space="preserve"> </w:t>
      </w:r>
      <w:proofErr w:type="spellStart"/>
      <w:r w:rsidRPr="008B573C">
        <w:rPr>
          <w:rFonts w:cs="B Nazanin" w:hint="cs"/>
          <w:sz w:val="26"/>
          <w:szCs w:val="26"/>
          <w:rtl/>
        </w:rPr>
        <w:t>تجمیعی</w:t>
      </w:r>
      <w:proofErr w:type="spellEnd"/>
      <w:r w:rsidRPr="008B573C">
        <w:rPr>
          <w:rFonts w:cs="B Nazanin" w:hint="cs"/>
          <w:sz w:val="26"/>
          <w:szCs w:val="26"/>
          <w:rtl/>
        </w:rPr>
        <w:t xml:space="preserve">، مربی زبان انگلیسی با مربی </w:t>
      </w:r>
      <w:proofErr w:type="spellStart"/>
      <w:r w:rsidRPr="008B573C">
        <w:rPr>
          <w:rFonts w:cs="B Nazanin" w:hint="cs"/>
          <w:sz w:val="26"/>
          <w:szCs w:val="26"/>
          <w:rtl/>
        </w:rPr>
        <w:t>زیست‌شناسی</w:t>
      </w:r>
      <w:proofErr w:type="spellEnd"/>
      <w:r w:rsidRPr="008B573C">
        <w:rPr>
          <w:rFonts w:cs="B Nazanin" w:hint="cs"/>
          <w:sz w:val="26"/>
          <w:szCs w:val="26"/>
          <w:rtl/>
        </w:rPr>
        <w:t xml:space="preserve"> </w:t>
      </w:r>
      <w:proofErr w:type="spellStart"/>
      <w:r w:rsidRPr="008B573C">
        <w:rPr>
          <w:rFonts w:cs="B Nazanin" w:hint="cs"/>
          <w:sz w:val="26"/>
          <w:szCs w:val="26"/>
          <w:rtl/>
        </w:rPr>
        <w:t>به‌صورت</w:t>
      </w:r>
      <w:proofErr w:type="spellEnd"/>
      <w:r w:rsidRPr="008B573C">
        <w:rPr>
          <w:rFonts w:cs="B Nazanin" w:hint="cs"/>
          <w:sz w:val="26"/>
          <w:szCs w:val="26"/>
          <w:rtl/>
        </w:rPr>
        <w:t xml:space="preserve"> مشترک محتوا را </w:t>
      </w:r>
      <w:proofErr w:type="spellStart"/>
      <w:r w:rsidRPr="008B573C">
        <w:rPr>
          <w:rFonts w:cs="B Nazanin" w:hint="cs"/>
          <w:sz w:val="26"/>
          <w:szCs w:val="26"/>
          <w:rtl/>
        </w:rPr>
        <w:t>آماده‌سازی</w:t>
      </w:r>
      <w:proofErr w:type="spellEnd"/>
      <w:r w:rsidRPr="008B573C">
        <w:rPr>
          <w:rFonts w:cs="B Nazanin" w:hint="cs"/>
          <w:sz w:val="26"/>
          <w:szCs w:val="26"/>
          <w:rtl/>
        </w:rPr>
        <w:t xml:space="preserve"> و به زبان انگلیسی با همکاری یکدیگر در </w:t>
      </w:r>
      <w:proofErr w:type="spellStart"/>
      <w:r w:rsidRPr="008B573C">
        <w:rPr>
          <w:rFonts w:cs="B Nazanin" w:hint="cs"/>
          <w:sz w:val="26"/>
          <w:szCs w:val="26"/>
          <w:rtl/>
        </w:rPr>
        <w:t>جلسه‌ی</w:t>
      </w:r>
      <w:proofErr w:type="spellEnd"/>
      <w:r w:rsidRPr="008B573C">
        <w:rPr>
          <w:rFonts w:cs="B Nazanin" w:hint="cs"/>
          <w:sz w:val="26"/>
          <w:szCs w:val="26"/>
          <w:rtl/>
        </w:rPr>
        <w:t xml:space="preserve"> برخط تدریس </w:t>
      </w:r>
      <w:proofErr w:type="spellStart"/>
      <w:r w:rsidRPr="008B573C">
        <w:rPr>
          <w:rFonts w:cs="B Nazanin" w:hint="cs"/>
          <w:sz w:val="26"/>
          <w:szCs w:val="26"/>
          <w:rtl/>
        </w:rPr>
        <w:t>می‌کنند</w:t>
      </w:r>
      <w:proofErr w:type="spellEnd"/>
      <w:r w:rsidRPr="008B573C">
        <w:rPr>
          <w:rFonts w:cs="B Nazanin" w:hint="cs"/>
          <w:sz w:val="26"/>
          <w:szCs w:val="26"/>
          <w:rtl/>
        </w:rPr>
        <w:t>. همچنین، برای تدریس دو درس فیزیک و شیمی هم مربی زبان انگلیسی با مربی فیزیک (</w:t>
      </w:r>
      <w:proofErr w:type="spellStart"/>
      <w:r w:rsidRPr="008B573C">
        <w:rPr>
          <w:rFonts w:cs="B Nazanin" w:hint="cs"/>
          <w:sz w:val="26"/>
          <w:szCs w:val="26"/>
          <w:rtl/>
        </w:rPr>
        <w:t>به‌صورت</w:t>
      </w:r>
      <w:proofErr w:type="spellEnd"/>
      <w:r w:rsidRPr="008B573C">
        <w:rPr>
          <w:rFonts w:cs="B Nazanin" w:hint="cs"/>
          <w:sz w:val="26"/>
          <w:szCs w:val="26"/>
          <w:rtl/>
        </w:rPr>
        <w:t xml:space="preserve"> جداگانه) و مربی شیمی (</w:t>
      </w:r>
      <w:proofErr w:type="spellStart"/>
      <w:r w:rsidRPr="008B573C">
        <w:rPr>
          <w:rFonts w:cs="B Nazanin" w:hint="cs"/>
          <w:sz w:val="26"/>
          <w:szCs w:val="26"/>
          <w:rtl/>
        </w:rPr>
        <w:t>به‌صورت</w:t>
      </w:r>
      <w:proofErr w:type="spellEnd"/>
      <w:r w:rsidRPr="008B573C">
        <w:rPr>
          <w:rFonts w:cs="B Nazanin" w:hint="cs"/>
          <w:sz w:val="26"/>
          <w:szCs w:val="26"/>
          <w:rtl/>
        </w:rPr>
        <w:t xml:space="preserve"> جداگانه) محتوا را به انگلیسی آماده </w:t>
      </w:r>
      <w:proofErr w:type="spellStart"/>
      <w:r w:rsidRPr="008B573C">
        <w:rPr>
          <w:rFonts w:cs="B Nazanin" w:hint="cs"/>
          <w:sz w:val="26"/>
          <w:szCs w:val="26"/>
          <w:rtl/>
        </w:rPr>
        <w:t>می‌کنند</w:t>
      </w:r>
      <w:proofErr w:type="spellEnd"/>
      <w:r w:rsidRPr="008B573C">
        <w:rPr>
          <w:rFonts w:cs="B Nazanin" w:hint="cs"/>
          <w:sz w:val="26"/>
          <w:szCs w:val="26"/>
          <w:rtl/>
        </w:rPr>
        <w:t xml:space="preserve"> و بعد </w:t>
      </w:r>
      <w:proofErr w:type="spellStart"/>
      <w:r w:rsidRPr="008B573C">
        <w:rPr>
          <w:rFonts w:cs="B Nazanin" w:hint="cs"/>
          <w:sz w:val="26"/>
          <w:szCs w:val="26"/>
          <w:rtl/>
        </w:rPr>
        <w:t>به‌صورت</w:t>
      </w:r>
      <w:proofErr w:type="spellEnd"/>
      <w:r w:rsidRPr="008B573C">
        <w:rPr>
          <w:rFonts w:cs="B Nazanin" w:hint="cs"/>
          <w:sz w:val="26"/>
          <w:szCs w:val="26"/>
          <w:rtl/>
        </w:rPr>
        <w:t xml:space="preserve"> دو نفری تدریس </w:t>
      </w:r>
      <w:proofErr w:type="spellStart"/>
      <w:r w:rsidRPr="008B573C">
        <w:rPr>
          <w:rFonts w:cs="B Nazanin" w:hint="cs"/>
          <w:sz w:val="26"/>
          <w:szCs w:val="26"/>
          <w:rtl/>
        </w:rPr>
        <w:t>می‌کنند</w:t>
      </w:r>
      <w:proofErr w:type="spellEnd"/>
      <w:r w:rsidRPr="008B573C">
        <w:rPr>
          <w:rFonts w:cs="B Nazanin" w:hint="cs"/>
          <w:sz w:val="26"/>
          <w:szCs w:val="26"/>
          <w:rtl/>
        </w:rPr>
        <w:t xml:space="preserve">. سپس، همین </w:t>
      </w:r>
      <w:proofErr w:type="spellStart"/>
      <w:r w:rsidRPr="008B573C">
        <w:rPr>
          <w:rFonts w:cs="B Nazanin" w:hint="cs"/>
          <w:sz w:val="26"/>
          <w:szCs w:val="26"/>
          <w:rtl/>
        </w:rPr>
        <w:t>مربی‌ها</w:t>
      </w:r>
      <w:proofErr w:type="spellEnd"/>
      <w:r w:rsidRPr="008B573C">
        <w:rPr>
          <w:rFonts w:cs="B Nazanin" w:hint="cs"/>
          <w:sz w:val="26"/>
          <w:szCs w:val="26"/>
          <w:rtl/>
        </w:rPr>
        <w:t xml:space="preserve"> با همکاری </w:t>
      </w:r>
      <w:proofErr w:type="spellStart"/>
      <w:r w:rsidRPr="008B573C">
        <w:rPr>
          <w:rFonts w:cs="B Nazanin" w:hint="cs"/>
          <w:sz w:val="26"/>
          <w:szCs w:val="26"/>
          <w:rtl/>
        </w:rPr>
        <w:t>تجمیعی</w:t>
      </w:r>
      <w:proofErr w:type="spellEnd"/>
      <w:r w:rsidRPr="008B573C">
        <w:rPr>
          <w:rFonts w:cs="B Nazanin" w:hint="cs"/>
          <w:sz w:val="26"/>
          <w:szCs w:val="26"/>
          <w:rtl/>
        </w:rPr>
        <w:t xml:space="preserve"> با </w:t>
      </w:r>
      <w:proofErr w:type="spellStart"/>
      <w:r w:rsidRPr="008B573C">
        <w:rPr>
          <w:rFonts w:cs="B Nazanin" w:hint="cs"/>
          <w:sz w:val="26"/>
          <w:szCs w:val="26"/>
          <w:rtl/>
        </w:rPr>
        <w:t>یکدیگردر</w:t>
      </w:r>
      <w:proofErr w:type="spellEnd"/>
      <w:r w:rsidRPr="008B573C">
        <w:rPr>
          <w:rFonts w:cs="B Nazanin" w:hint="cs"/>
          <w:sz w:val="26"/>
          <w:szCs w:val="26"/>
          <w:rtl/>
        </w:rPr>
        <w:t xml:space="preserve"> همین محیط برخط به ارزشیابی هر </w:t>
      </w:r>
      <w:proofErr w:type="spellStart"/>
      <w:r w:rsidRPr="008B573C">
        <w:rPr>
          <w:rFonts w:cs="B Nazanin" w:hint="cs"/>
          <w:sz w:val="26"/>
          <w:szCs w:val="26"/>
          <w:rtl/>
        </w:rPr>
        <w:t>شرکت‌کننده</w:t>
      </w:r>
      <w:proofErr w:type="spellEnd"/>
      <w:r w:rsidRPr="008B573C">
        <w:rPr>
          <w:rFonts w:cs="B Nazanin" w:hint="cs"/>
          <w:sz w:val="26"/>
          <w:szCs w:val="26"/>
          <w:rtl/>
        </w:rPr>
        <w:t xml:space="preserve"> </w:t>
      </w:r>
      <w:proofErr w:type="spellStart"/>
      <w:r w:rsidRPr="008B573C">
        <w:rPr>
          <w:rFonts w:cs="B Nazanin" w:hint="cs"/>
          <w:sz w:val="26"/>
          <w:szCs w:val="26"/>
          <w:rtl/>
        </w:rPr>
        <w:t>به‌صورت</w:t>
      </w:r>
      <w:proofErr w:type="spellEnd"/>
      <w:r w:rsidRPr="008B573C">
        <w:rPr>
          <w:rFonts w:cs="B Nazanin" w:hint="cs"/>
          <w:sz w:val="26"/>
          <w:szCs w:val="26"/>
          <w:rtl/>
        </w:rPr>
        <w:t xml:space="preserve"> جداگانه </w:t>
      </w:r>
      <w:proofErr w:type="spellStart"/>
      <w:r w:rsidRPr="008B573C">
        <w:rPr>
          <w:rFonts w:cs="B Nazanin" w:hint="cs"/>
          <w:sz w:val="26"/>
          <w:szCs w:val="26"/>
          <w:rtl/>
        </w:rPr>
        <w:t>می‌پردازند</w:t>
      </w:r>
      <w:proofErr w:type="spellEnd"/>
      <w:r w:rsidRPr="008B573C">
        <w:rPr>
          <w:rFonts w:cs="B Nazanin" w:hint="cs"/>
          <w:sz w:val="26"/>
          <w:szCs w:val="26"/>
          <w:rtl/>
        </w:rPr>
        <w:t>.</w:t>
      </w:r>
    </w:p>
    <w:p w14:paraId="77BDE2A8" w14:textId="77777777" w:rsidR="00AF5129" w:rsidRPr="008B573C" w:rsidRDefault="00AF5129" w:rsidP="008B573C">
      <w:pPr>
        <w:bidi/>
        <w:spacing w:after="0"/>
        <w:ind w:firstLine="284"/>
        <w:jc w:val="both"/>
        <w:rPr>
          <w:rFonts w:cs="B Nazanin"/>
          <w:sz w:val="26"/>
          <w:szCs w:val="26"/>
          <w:rtl/>
        </w:rPr>
      </w:pPr>
      <w:r w:rsidRPr="008B573C">
        <w:rPr>
          <w:rFonts w:cs="B Nazanin" w:hint="cs"/>
          <w:sz w:val="26"/>
          <w:szCs w:val="26"/>
          <w:rtl/>
        </w:rPr>
        <w:t xml:space="preserve">برای هر درس (زیست، شیمی، فیزیک)، 12 جلسه و در مجموع 36 جلسه کلاس آموزش معکوس برگزار می‌شود. به این صورت که دانش‌آموزان ابتدا در محیط مجازی تمرین مبتنی بر بازی یا چندرسانه‌ای انجام می‌دهند و بعد در کلاس‌های برخط آموزش و ارزیابی حاضر می‌شوند. </w:t>
      </w:r>
      <w:bookmarkStart w:id="10" w:name="_Hlk83136726"/>
      <w:r w:rsidRPr="008B573C">
        <w:rPr>
          <w:rFonts w:cs="B Nazanin" w:hint="cs"/>
          <w:sz w:val="26"/>
          <w:szCs w:val="26"/>
          <w:rtl/>
        </w:rPr>
        <w:t>سپس، شرکت‌کنندگان در کلاس‌های برخط شرکت می‌کنند. این کلاس‌های برخط آموزش زیست (12 جلسه)، شیمی (12 جلسه) و فیزیک (12 جلسه) پایه‌ی دوازدهم رشته‌ی علوم‌ تجربی با همکاری تجمیعی (</w:t>
      </w:r>
      <w:r w:rsidRPr="008B573C">
        <w:rPr>
          <w:rFonts w:asciiTheme="majorBidi" w:hAnsiTheme="majorBidi" w:cstheme="majorBidi"/>
          <w:sz w:val="26"/>
          <w:szCs w:val="26"/>
        </w:rPr>
        <w:t>co-teaching</w:t>
      </w:r>
      <w:r w:rsidRPr="008B573C">
        <w:rPr>
          <w:rFonts w:cs="B Nazanin" w:hint="cs"/>
          <w:sz w:val="26"/>
          <w:szCs w:val="26"/>
          <w:rtl/>
        </w:rPr>
        <w:t>) دو استاد آموزش زبان و مدرسان دبیرستانی رشته‌های زیست، شیمی و فیزیک برگزار می‌شود. در مجموع در 36 جلسه‌ی برخط به زبان انگلیسی آموزش داده می</w:t>
      </w:r>
      <w:r w:rsidRPr="008B573C">
        <w:rPr>
          <w:rFonts w:cs="B Nazanin" w:hint="cs"/>
          <w:sz w:val="26"/>
          <w:szCs w:val="26"/>
          <w:rtl/>
        </w:rPr>
        <w:softHyphen/>
        <w:t xml:space="preserve">‌شود. </w:t>
      </w:r>
    </w:p>
    <w:bookmarkEnd w:id="10"/>
    <w:p w14:paraId="4AAD4D14" w14:textId="77777777" w:rsidR="00AF5129" w:rsidRPr="008B573C" w:rsidRDefault="00AF5129" w:rsidP="008B573C">
      <w:pPr>
        <w:bidi/>
        <w:spacing w:after="0"/>
        <w:ind w:firstLine="284"/>
        <w:jc w:val="both"/>
        <w:rPr>
          <w:rFonts w:cs="B Nazanin"/>
          <w:sz w:val="26"/>
          <w:szCs w:val="26"/>
          <w:rtl/>
        </w:rPr>
      </w:pPr>
      <w:r w:rsidRPr="008B573C">
        <w:rPr>
          <w:rFonts w:ascii="Vazir" w:hAnsi="Vazir" w:cs="B Nazanin" w:hint="cs"/>
          <w:sz w:val="26"/>
          <w:szCs w:val="26"/>
          <w:shd w:val="clear" w:color="auto" w:fill="FFFFFF"/>
          <w:rtl/>
        </w:rPr>
        <w:t>محتوای علوم دبیرستان از کتاب‌های شیمی پایه‌ی دوازدهم (17)، زیست‌شناسی پایه‌ی دوازدهم (18) و فیزیک پایه‌ی دوازدهم (</w:t>
      </w:r>
      <w:r w:rsidRPr="008B573C">
        <w:rPr>
          <w:rFonts w:ascii="Vazir" w:hAnsi="Vazir" w:cs="B Nazanin" w:hint="cs"/>
          <w:sz w:val="26"/>
          <w:szCs w:val="26"/>
          <w:shd w:val="clear" w:color="auto" w:fill="FFFFFF"/>
          <w:rtl/>
          <w:lang w:bidi="fa-IR"/>
        </w:rPr>
        <w:t>19</w:t>
      </w:r>
      <w:r w:rsidRPr="008B573C">
        <w:rPr>
          <w:rFonts w:ascii="Vazir" w:hAnsi="Vazir" w:cs="B Nazanin" w:hint="cs"/>
          <w:sz w:val="26"/>
          <w:szCs w:val="26"/>
          <w:shd w:val="clear" w:color="auto" w:fill="FFFFFF"/>
          <w:rtl/>
        </w:rPr>
        <w:t>)</w:t>
      </w:r>
      <w:r w:rsidRPr="008B573C">
        <w:rPr>
          <w:rFonts w:ascii="Vazir" w:hAnsi="Vazir" w:cs="B Nazanin" w:hint="cs"/>
          <w:sz w:val="26"/>
          <w:szCs w:val="26"/>
          <w:shd w:val="clear" w:color="auto" w:fill="FFFFFF"/>
          <w:rtl/>
          <w:lang w:bidi="fa-IR"/>
        </w:rPr>
        <w:t xml:space="preserve"> انتخاب </w:t>
      </w:r>
      <w:proofErr w:type="spellStart"/>
      <w:r w:rsidRPr="008B573C">
        <w:rPr>
          <w:rFonts w:ascii="Vazir" w:hAnsi="Vazir" w:cs="B Nazanin" w:hint="cs"/>
          <w:sz w:val="26"/>
          <w:szCs w:val="26"/>
          <w:shd w:val="clear" w:color="auto" w:fill="FFFFFF"/>
          <w:rtl/>
          <w:lang w:bidi="fa-IR"/>
        </w:rPr>
        <w:t>می‌شود</w:t>
      </w:r>
      <w:proofErr w:type="spellEnd"/>
      <w:r w:rsidRPr="008B573C">
        <w:rPr>
          <w:rFonts w:ascii="Vazir" w:hAnsi="Vazir" w:cs="B Nazanin" w:hint="cs"/>
          <w:sz w:val="26"/>
          <w:szCs w:val="26"/>
          <w:shd w:val="clear" w:color="auto" w:fill="FFFFFF"/>
          <w:rtl/>
        </w:rPr>
        <w:t xml:space="preserve"> و در مجموعه متشکل از پنج یاددهنده‌ی انگلیسی و یاددهنده‌های تخصصی به انگلیسی برگردانده می‌شود.</w:t>
      </w:r>
    </w:p>
    <w:p w14:paraId="7572D074" w14:textId="77777777" w:rsidR="00AF5129" w:rsidRPr="008B573C" w:rsidRDefault="00AF5129" w:rsidP="008B573C">
      <w:pPr>
        <w:bidi/>
        <w:spacing w:after="0"/>
        <w:ind w:firstLine="284"/>
        <w:jc w:val="both"/>
        <w:rPr>
          <w:rFonts w:cs="B Nazanin"/>
          <w:sz w:val="26"/>
          <w:szCs w:val="26"/>
          <w:rtl/>
        </w:rPr>
      </w:pPr>
      <w:r w:rsidRPr="008B573C">
        <w:rPr>
          <w:rFonts w:cs="B Nazanin" w:hint="cs"/>
          <w:sz w:val="26"/>
          <w:szCs w:val="26"/>
          <w:rtl/>
        </w:rPr>
        <w:t>در دقیقه‌های پایانی این جلسه‌ها، هر شرکت‌کننده به پرسش‌های فعالیت‌ها پاسخ می‌دهد تا ضمن ارزشیابی نمره‌ای از 0 تا 20 برای او ثبت شود.</w:t>
      </w:r>
    </w:p>
    <w:p w14:paraId="50B3EA53" w14:textId="77777777" w:rsidR="00AF5129" w:rsidRPr="008B573C" w:rsidRDefault="00AF5129" w:rsidP="008B573C">
      <w:pPr>
        <w:bidi/>
        <w:spacing w:after="0"/>
        <w:ind w:firstLine="284"/>
        <w:jc w:val="both"/>
        <w:rPr>
          <w:rFonts w:cs="B Nazanin"/>
          <w:sz w:val="26"/>
          <w:szCs w:val="26"/>
          <w:rtl/>
        </w:rPr>
      </w:pPr>
      <w:r w:rsidRPr="008B573C">
        <w:rPr>
          <w:rFonts w:cs="B Nazanin" w:hint="cs"/>
          <w:sz w:val="26"/>
          <w:szCs w:val="26"/>
          <w:rtl/>
        </w:rPr>
        <w:t xml:space="preserve">در کلاس‌های برخط دو نفر از اساتید رشته‌ی آموزش زبان انگلیسی با همکاری تجمیعی مدرسان درس‌های زیست، شیمی و فیزیک به‌صورت تجمیعی کار آموزش را از طریق نرم‌افزار </w:t>
      </w:r>
      <w:r w:rsidRPr="008B573C">
        <w:rPr>
          <w:rFonts w:asciiTheme="majorBidi" w:hAnsiTheme="majorBidi" w:cstheme="majorBidi"/>
          <w:sz w:val="26"/>
          <w:szCs w:val="26"/>
        </w:rPr>
        <w:t>BBB</w:t>
      </w:r>
      <w:r w:rsidRPr="008B573C">
        <w:rPr>
          <w:rFonts w:cs="B Nazanin" w:hint="cs"/>
          <w:sz w:val="26"/>
          <w:szCs w:val="26"/>
          <w:rtl/>
        </w:rPr>
        <w:t xml:space="preserve"> انجام می‌دهند.</w:t>
      </w:r>
    </w:p>
    <w:p w14:paraId="2131597B" w14:textId="77777777" w:rsidR="00AF5129" w:rsidRPr="008B573C" w:rsidRDefault="00AF5129" w:rsidP="008B573C">
      <w:pPr>
        <w:bidi/>
        <w:spacing w:after="0"/>
        <w:jc w:val="both"/>
        <w:rPr>
          <w:rFonts w:cs="B Nazanin"/>
          <w:b/>
          <w:bCs/>
          <w:sz w:val="26"/>
          <w:szCs w:val="26"/>
          <w:rtl/>
        </w:rPr>
      </w:pPr>
      <w:r w:rsidRPr="008B573C">
        <w:rPr>
          <w:rFonts w:cs="B Nazanin" w:hint="cs"/>
          <w:b/>
          <w:bCs/>
          <w:sz w:val="26"/>
          <w:szCs w:val="26"/>
          <w:rtl/>
        </w:rPr>
        <w:t>گام دانشگاهی (دانشجویی)</w:t>
      </w:r>
    </w:p>
    <w:p w14:paraId="7D4289AA" w14:textId="77777777" w:rsidR="00AF5129" w:rsidRPr="008B573C" w:rsidRDefault="00AF5129" w:rsidP="008B573C">
      <w:pPr>
        <w:bidi/>
        <w:spacing w:after="0"/>
        <w:jc w:val="both"/>
        <w:rPr>
          <w:rFonts w:cs="B Nazanin"/>
          <w:sz w:val="26"/>
          <w:szCs w:val="26"/>
          <w:rtl/>
        </w:rPr>
      </w:pPr>
      <w:r w:rsidRPr="008B573C">
        <w:rPr>
          <w:rFonts w:cs="B Nazanin" w:hint="cs"/>
          <w:sz w:val="26"/>
          <w:szCs w:val="26"/>
          <w:rtl/>
        </w:rPr>
        <w:t>این گام در چهار مرحله‌ی 1) پیمایش؛ 2) تمرین، آموزش، ارزشیابی برخط و پیمایش (مرحله دوم)؛ 3) ارزشیابی در عرصه؛ 4) مصاحبه متمرکز</w:t>
      </w:r>
    </w:p>
    <w:p w14:paraId="7CA8319F" w14:textId="77777777" w:rsidR="00AF5129" w:rsidRPr="008B573C" w:rsidRDefault="00AF5129" w:rsidP="008B573C">
      <w:pPr>
        <w:bidi/>
        <w:spacing w:after="0"/>
        <w:jc w:val="both"/>
        <w:rPr>
          <w:rFonts w:cs="B Nazanin"/>
          <w:sz w:val="26"/>
          <w:szCs w:val="26"/>
          <w:rtl/>
        </w:rPr>
      </w:pPr>
      <w:r w:rsidRPr="008B573C">
        <w:rPr>
          <w:rFonts w:cs="B Nazanin" w:hint="cs"/>
          <w:sz w:val="26"/>
          <w:szCs w:val="26"/>
          <w:rtl/>
        </w:rPr>
        <w:t xml:space="preserve">با پیگیری پذیرش شرکت‌کنندگان از طریق آزمون سراسری دانشگاه‌ها در رشته‌های کارشناسی علوم پزشکی مرحله‌ی آموزش محتوا-محور علوم دانشگاهی ادامه می‌یابد. این مرحله همزمان با ورود شرکت‌کنندگان به دانشگاه انجام می‌شود. با ورود حداقل 80 نفر از دانش‌آموزان به مقطع کارشناسی علوم پزشکی در دانشگاه‌های علوم پزشکی اصفهان، تبریز و اهواز و با توجه به سوابق ثبت شده برای هر فراگیر که وی در چه گروهی قرار گرفته است، آموزش دانشگاهی وی آغاز می‌شود. در ابتدا، با برگزاری یک پیمایش (ر.ک. ابزار پژوهش) نگرش فراگیران نسبت به شیوه‌ی محتوا-محور درس‌های دانشگاهی به زبان انگلیسی سنجش می‌شود. </w:t>
      </w:r>
    </w:p>
    <w:p w14:paraId="5B848C22" w14:textId="77777777" w:rsidR="00AF5129" w:rsidRPr="008B573C" w:rsidRDefault="00AF5129" w:rsidP="008B573C">
      <w:pPr>
        <w:bidi/>
        <w:spacing w:after="0"/>
        <w:jc w:val="both"/>
        <w:rPr>
          <w:rFonts w:cs="B Nazanin"/>
          <w:b/>
          <w:bCs/>
          <w:sz w:val="26"/>
          <w:szCs w:val="26"/>
          <w:rtl/>
        </w:rPr>
      </w:pPr>
      <w:r w:rsidRPr="008B573C">
        <w:rPr>
          <w:rFonts w:cs="B Nazanin" w:hint="cs"/>
          <w:b/>
          <w:bCs/>
          <w:sz w:val="26"/>
          <w:szCs w:val="26"/>
          <w:rtl/>
        </w:rPr>
        <w:lastRenderedPageBreak/>
        <w:t xml:space="preserve">روش اجرا </w:t>
      </w:r>
      <w:r w:rsidRPr="008B573C">
        <w:rPr>
          <w:rFonts w:cs="B Nazanin" w:hint="cs"/>
          <w:b/>
          <w:bCs/>
          <w:sz w:val="24"/>
          <w:szCs w:val="24"/>
          <w:rtl/>
        </w:rPr>
        <w:t>(در دانشگاه)</w:t>
      </w:r>
    </w:p>
    <w:p w14:paraId="0700D96F" w14:textId="77777777" w:rsidR="00AF5129" w:rsidRPr="008B573C" w:rsidRDefault="00AF5129" w:rsidP="008B573C">
      <w:pPr>
        <w:bidi/>
        <w:spacing w:after="0"/>
        <w:jc w:val="both"/>
        <w:rPr>
          <w:rFonts w:cs="B Nazanin"/>
          <w:sz w:val="26"/>
          <w:szCs w:val="26"/>
          <w:rtl/>
        </w:rPr>
      </w:pPr>
      <w:r w:rsidRPr="008B573C">
        <w:rPr>
          <w:rFonts w:cs="B Nazanin" w:hint="cs"/>
          <w:b/>
          <w:bCs/>
          <w:sz w:val="26"/>
          <w:szCs w:val="26"/>
          <w:rtl/>
        </w:rPr>
        <w:t>پیمایش برخط:</w:t>
      </w:r>
      <w:r w:rsidRPr="008B573C">
        <w:rPr>
          <w:rFonts w:cs="B Nazanin" w:hint="cs"/>
          <w:sz w:val="26"/>
          <w:szCs w:val="26"/>
          <w:rtl/>
        </w:rPr>
        <w:t xml:space="preserve"> این پیمایش چهار عاملی نگرش شرکت‌کنندگان را نسبت به شیوه‌ی آموزش علوم و کاربرد فناوری برای یادگیری مادام‌العمر را در مرحله قبل از شروع پژوهش و هنگام یاددهی-یادگیری محتوا-محور علوم جویا می‌شود. پژوهشگران با همکاری اساتید آموزش علوم، مطالعه‌ی پیشینه‌‌ها و شیوه‌نامه‌های مؤثر طراحی، پیمایشی را به زبان اول شرکت‌کنندگان (فارسی، عربی و ترکی) تولید می</w:t>
      </w:r>
      <w:r w:rsidRPr="008B573C">
        <w:rPr>
          <w:rFonts w:cs="B Nazanin" w:hint="cs"/>
          <w:sz w:val="26"/>
          <w:szCs w:val="26"/>
          <w:rtl/>
        </w:rPr>
        <w:softHyphen/>
        <w:t>کنند، از این‌رو، از منطبق بر معیار بودن و کاربردپذیری پیمایش اطمینان حاصل می</w:t>
      </w:r>
      <w:r w:rsidRPr="008B573C">
        <w:rPr>
          <w:rFonts w:cs="B Nazanin" w:hint="cs"/>
          <w:sz w:val="26"/>
          <w:szCs w:val="26"/>
          <w:rtl/>
        </w:rPr>
        <w:softHyphen/>
        <w:t>شود. پایایی این پیمایش محقق ساخته از آلفای کرونباخ محاسبه می</w:t>
      </w:r>
      <w:r w:rsidRPr="008B573C">
        <w:rPr>
          <w:rFonts w:cs="B Nazanin" w:hint="cs"/>
          <w:sz w:val="26"/>
          <w:szCs w:val="26"/>
          <w:rtl/>
        </w:rPr>
        <w:softHyphen/>
        <w:t>شود. پرسش‌های این پیمایش از انواع طیف لیکرت پنج درجه‌ای و چندگزینه‌ای همراه با جعبه‌ی نوشتاری است که به شرکت‌کنندگان امکان می‌دهد پیشنهادهای خویش را ثبت کنند. این پیمایش یک پرسش باز-پاسخ نیز دارد. این پیمایش در بستر آموزشیار همراه به مدت ده هفته فعال است که حداقل دو پیامک یادآوری برای شرکت‌کنندگان ارسال می</w:t>
      </w:r>
      <w:r w:rsidRPr="008B573C">
        <w:rPr>
          <w:rFonts w:cs="B Nazanin" w:hint="cs"/>
          <w:sz w:val="26"/>
          <w:szCs w:val="26"/>
          <w:rtl/>
        </w:rPr>
        <w:softHyphen/>
        <w:t>شود.. نمونه‌ای از پرسش‌های پیمایش در شکل 1 نمایش داده شده است.</w:t>
      </w:r>
    </w:p>
    <w:p w14:paraId="46A22C13" w14:textId="77777777" w:rsidR="00AF5129" w:rsidRPr="008B573C" w:rsidRDefault="00AF5129" w:rsidP="008B573C">
      <w:pPr>
        <w:bidi/>
        <w:spacing w:after="0"/>
        <w:jc w:val="center"/>
        <w:rPr>
          <w:rFonts w:cs="B Nazanin"/>
          <w:sz w:val="24"/>
          <w:szCs w:val="24"/>
          <w:rtl/>
        </w:rPr>
      </w:pPr>
      <w:r w:rsidRPr="008B573C">
        <w:rPr>
          <w:rFonts w:cs="B Nazanin"/>
          <w:noProof/>
        </w:rPr>
        <w:drawing>
          <wp:inline distT="0" distB="0" distL="0" distR="0" wp14:anchorId="633B5426" wp14:editId="76183388">
            <wp:extent cx="4756772" cy="2628000"/>
            <wp:effectExtent l="0" t="0" r="635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310" t="7285" r="7767" b="59933"/>
                    <a:stretch/>
                  </pic:blipFill>
                  <pic:spPr bwMode="auto">
                    <a:xfrm>
                      <a:off x="0" y="0"/>
                      <a:ext cx="4756772" cy="2628000"/>
                    </a:xfrm>
                    <a:prstGeom prst="rect">
                      <a:avLst/>
                    </a:prstGeom>
                    <a:noFill/>
                    <a:ln>
                      <a:noFill/>
                    </a:ln>
                    <a:extLst>
                      <a:ext uri="{53640926-AAD7-44D8-BBD7-CCE9431645EC}">
                        <a14:shadowObscured xmlns:a14="http://schemas.microsoft.com/office/drawing/2010/main"/>
                      </a:ext>
                    </a:extLst>
                  </pic:spPr>
                </pic:pic>
              </a:graphicData>
            </a:graphic>
          </wp:inline>
        </w:drawing>
      </w:r>
    </w:p>
    <w:p w14:paraId="5681A9F2" w14:textId="77777777" w:rsidR="00AF5129" w:rsidRPr="008B573C" w:rsidRDefault="00AF5129" w:rsidP="008B573C">
      <w:pPr>
        <w:bidi/>
        <w:spacing w:after="0"/>
        <w:jc w:val="both"/>
        <w:rPr>
          <w:rFonts w:cs="B Nazanin"/>
          <w:sz w:val="24"/>
          <w:szCs w:val="24"/>
          <w:rtl/>
        </w:rPr>
      </w:pPr>
      <w:r w:rsidRPr="008B573C">
        <w:rPr>
          <w:rFonts w:cs="B Nazanin" w:hint="cs"/>
          <w:sz w:val="24"/>
          <w:szCs w:val="24"/>
          <w:rtl/>
        </w:rPr>
        <w:t>شکل 1- نمونه‌ای از پرسش‌های پیمایش</w:t>
      </w:r>
    </w:p>
    <w:p w14:paraId="476188F9" w14:textId="77777777" w:rsidR="00AF5129" w:rsidRPr="008B573C" w:rsidRDefault="00AF5129" w:rsidP="008B573C">
      <w:pPr>
        <w:bidi/>
        <w:spacing w:after="0"/>
        <w:jc w:val="both"/>
        <w:rPr>
          <w:rFonts w:cs="B Nazanin"/>
          <w:sz w:val="26"/>
          <w:szCs w:val="26"/>
          <w:rtl/>
        </w:rPr>
      </w:pPr>
      <w:r w:rsidRPr="008B573C">
        <w:rPr>
          <w:rFonts w:cs="B Nazanin" w:hint="cs"/>
          <w:sz w:val="26"/>
          <w:szCs w:val="26"/>
          <w:rtl/>
        </w:rPr>
        <w:t xml:space="preserve">همچون آموزش محتوا-محور علوم دبیرستان، اساتید هر رشته‌ی تخصصی با همکاری پژوهشگران (دو نفر از اساتید آموزش زبان انگلیسی) طی 16 جلسه‌ی به آموزش چهار درس آناتومی، فیزیولوژی، اصول پرستاری و </w:t>
      </w:r>
      <w:r w:rsidRPr="008B573C">
        <w:rPr>
          <w:rFonts w:cs="B Nazanin"/>
          <w:sz w:val="26"/>
          <w:szCs w:val="26"/>
          <w:rtl/>
        </w:rPr>
        <w:t>اصول</w:t>
      </w:r>
      <w:r w:rsidRPr="008B573C">
        <w:rPr>
          <w:rFonts w:ascii="Times New Roman" w:hAnsi="Times New Roman" w:cs="B Nazanin"/>
          <w:b/>
          <w:bCs/>
          <w:i/>
          <w:iCs/>
          <w:sz w:val="26"/>
          <w:szCs w:val="26"/>
          <w:rtl/>
        </w:rPr>
        <w:t xml:space="preserve"> </w:t>
      </w:r>
      <w:r w:rsidRPr="008B573C">
        <w:rPr>
          <w:rFonts w:cs="B Nazanin"/>
          <w:sz w:val="26"/>
          <w:szCs w:val="26"/>
          <w:rtl/>
        </w:rPr>
        <w:t>بیوشیمی</w:t>
      </w:r>
      <w:r w:rsidRPr="008B573C">
        <w:rPr>
          <w:rFonts w:ascii="Times New Roman" w:hAnsi="Times New Roman" w:cs="B Nazanin"/>
          <w:b/>
          <w:bCs/>
          <w:i/>
          <w:iCs/>
          <w:sz w:val="26"/>
          <w:szCs w:val="26"/>
          <w:rtl/>
        </w:rPr>
        <w:t xml:space="preserve"> </w:t>
      </w:r>
      <w:r w:rsidRPr="008B573C">
        <w:rPr>
          <w:rFonts w:cs="B Nazanin" w:hint="cs"/>
          <w:sz w:val="26"/>
          <w:szCs w:val="26"/>
          <w:rtl/>
        </w:rPr>
        <w:t>به زبان انگلیسی در کلاس‌های معکوس می‌پردازند. به‌این ترتیب، آموزش برخط با تلاش تجمیعی چهار استاد علوم‌ با اساتید آموزش زبان انگلیسی انجام می‌شود.</w:t>
      </w:r>
    </w:p>
    <w:p w14:paraId="03D08D0E" w14:textId="77777777" w:rsidR="00AF5129" w:rsidRPr="008B573C" w:rsidRDefault="00AF5129" w:rsidP="008B573C">
      <w:pPr>
        <w:bidi/>
        <w:spacing w:after="0"/>
        <w:jc w:val="both"/>
        <w:rPr>
          <w:rFonts w:ascii="Vazir" w:hAnsi="Vazir" w:cs="B Nazanin"/>
          <w:sz w:val="26"/>
          <w:szCs w:val="26"/>
          <w:shd w:val="clear" w:color="auto" w:fill="FFFFFF"/>
          <w:rtl/>
        </w:rPr>
      </w:pPr>
      <w:r w:rsidRPr="008B573C">
        <w:rPr>
          <w:rFonts w:ascii="Vazir" w:hAnsi="Vazir" w:cs="B Nazanin" w:hint="cs"/>
          <w:sz w:val="26"/>
          <w:szCs w:val="26"/>
          <w:shd w:val="clear" w:color="auto" w:fill="FFFFFF"/>
          <w:rtl/>
        </w:rPr>
        <w:t>در مشورت با اساتید رشته‌های تخصصی، محتوای علوم دانشگاهی به زبان انگلیسی از کتاب‌های آناتومی گری (</w:t>
      </w:r>
      <w:r w:rsidRPr="008B573C">
        <w:rPr>
          <w:rFonts w:ascii="Vazir" w:hAnsi="Vazir" w:cs="B Nazanin" w:hint="cs"/>
          <w:sz w:val="26"/>
          <w:szCs w:val="26"/>
          <w:shd w:val="clear" w:color="auto" w:fill="FFFFFF"/>
          <w:rtl/>
          <w:lang w:bidi="fa-IR"/>
        </w:rPr>
        <w:t>20</w:t>
      </w:r>
      <w:r w:rsidRPr="008B573C">
        <w:rPr>
          <w:rFonts w:ascii="Vazir" w:hAnsi="Vazir" w:cs="B Nazanin" w:hint="cs"/>
          <w:sz w:val="26"/>
          <w:szCs w:val="26"/>
          <w:shd w:val="clear" w:color="auto" w:fill="FFFFFF"/>
          <w:rtl/>
        </w:rPr>
        <w:t>)، فیزیولوژی (</w:t>
      </w:r>
      <w:r w:rsidRPr="008B573C">
        <w:rPr>
          <w:rFonts w:ascii="Vazir" w:hAnsi="Vazir" w:cs="B Nazanin" w:hint="cs"/>
          <w:sz w:val="26"/>
          <w:szCs w:val="26"/>
          <w:shd w:val="clear" w:color="auto" w:fill="FFFFFF"/>
          <w:rtl/>
          <w:lang w:bidi="fa-IR"/>
        </w:rPr>
        <w:t>21</w:t>
      </w:r>
      <w:r w:rsidRPr="008B573C">
        <w:rPr>
          <w:rFonts w:ascii="Vazir" w:hAnsi="Vazir" w:cs="B Nazanin" w:hint="cs"/>
          <w:sz w:val="26"/>
          <w:szCs w:val="26"/>
          <w:shd w:val="clear" w:color="auto" w:fill="FFFFFF"/>
          <w:rtl/>
        </w:rPr>
        <w:t>)، اصول پرستاری (</w:t>
      </w:r>
      <w:r w:rsidRPr="008B573C">
        <w:rPr>
          <w:rFonts w:ascii="Vazir" w:hAnsi="Vazir" w:cs="B Nazanin" w:hint="cs"/>
          <w:sz w:val="26"/>
          <w:szCs w:val="26"/>
          <w:shd w:val="clear" w:color="auto" w:fill="FFFFFF"/>
          <w:rtl/>
          <w:lang w:bidi="fa-IR"/>
        </w:rPr>
        <w:t>22</w:t>
      </w:r>
      <w:r w:rsidRPr="008B573C">
        <w:rPr>
          <w:rFonts w:ascii="Vazir" w:hAnsi="Vazir" w:cs="B Nazanin" w:hint="cs"/>
          <w:sz w:val="26"/>
          <w:szCs w:val="26"/>
          <w:shd w:val="clear" w:color="auto" w:fill="FFFFFF"/>
          <w:rtl/>
        </w:rPr>
        <w:t xml:space="preserve">) و </w:t>
      </w:r>
      <w:r w:rsidRPr="008B573C">
        <w:rPr>
          <w:rFonts w:ascii="Vazir" w:hAnsi="Vazir" w:cs="B Nazanin"/>
          <w:sz w:val="26"/>
          <w:szCs w:val="26"/>
          <w:shd w:val="clear" w:color="auto" w:fill="FFFFFF"/>
          <w:rtl/>
        </w:rPr>
        <w:t xml:space="preserve">اصول بیوشیمی </w:t>
      </w:r>
      <w:r w:rsidRPr="008B573C">
        <w:rPr>
          <w:rFonts w:ascii="Vazir" w:hAnsi="Vazir" w:cs="B Nazanin" w:hint="cs"/>
          <w:sz w:val="26"/>
          <w:szCs w:val="26"/>
          <w:shd w:val="clear" w:color="auto" w:fill="FFFFFF"/>
          <w:rtl/>
        </w:rPr>
        <w:t>لنینجر (</w:t>
      </w:r>
      <w:r w:rsidRPr="008B573C">
        <w:rPr>
          <w:rFonts w:ascii="Vazir" w:hAnsi="Vazir" w:cs="B Nazanin" w:hint="cs"/>
          <w:sz w:val="26"/>
          <w:szCs w:val="26"/>
          <w:shd w:val="clear" w:color="auto" w:fill="FFFFFF"/>
          <w:rtl/>
          <w:lang w:bidi="fa-IR"/>
        </w:rPr>
        <w:t>23</w:t>
      </w:r>
      <w:r w:rsidRPr="008B573C">
        <w:rPr>
          <w:rFonts w:ascii="Vazir" w:hAnsi="Vazir" w:cs="B Nazanin" w:hint="cs"/>
          <w:sz w:val="26"/>
          <w:szCs w:val="26"/>
          <w:shd w:val="clear" w:color="auto" w:fill="FFFFFF"/>
          <w:rtl/>
        </w:rPr>
        <w:t xml:space="preserve">) انتخاب می‌شود تا در قالب پیکره در اختیار شرکت‌کنندگان قرار داده شود. </w:t>
      </w:r>
      <w:r w:rsidRPr="008B573C">
        <w:rPr>
          <w:rFonts w:cs="B Nazanin" w:hint="cs"/>
          <w:sz w:val="26"/>
          <w:szCs w:val="26"/>
          <w:rtl/>
        </w:rPr>
        <w:t xml:space="preserve">شرکت‌کنندگان فعالیت‌های هر درس را تکمیل می‌کنند و یاددهنده‌ها آن‌ها را جمع‌آوری و در مشارکت با یاددهنده‌ی انگلیسی (پژوهشگران) ارزشیابی کنند. </w:t>
      </w:r>
    </w:p>
    <w:p w14:paraId="72C00855" w14:textId="77777777" w:rsidR="00AF5129" w:rsidRPr="008B573C" w:rsidRDefault="00AF5129" w:rsidP="008B573C">
      <w:pPr>
        <w:bidi/>
        <w:spacing w:after="0"/>
        <w:jc w:val="both"/>
        <w:rPr>
          <w:rFonts w:cs="B Nazanin"/>
          <w:sz w:val="26"/>
          <w:szCs w:val="26"/>
          <w:rtl/>
        </w:rPr>
      </w:pPr>
      <w:r w:rsidRPr="008B573C">
        <w:rPr>
          <w:rFonts w:cs="B Nazanin" w:hint="cs"/>
          <w:b/>
          <w:bCs/>
          <w:sz w:val="26"/>
          <w:szCs w:val="26"/>
          <w:rtl/>
        </w:rPr>
        <w:t>ارزشیابی عملکرد حرفه‌ای:</w:t>
      </w:r>
      <w:r w:rsidRPr="008B573C">
        <w:rPr>
          <w:rFonts w:cs="B Nazanin" w:hint="cs"/>
          <w:sz w:val="26"/>
          <w:szCs w:val="26"/>
          <w:rtl/>
        </w:rPr>
        <w:t xml:space="preserve"> با اقتباس روی</w:t>
      </w:r>
      <w:r w:rsidRPr="008B573C">
        <w:rPr>
          <w:rFonts w:cs="B Nazanin" w:hint="cs"/>
          <w:sz w:val="26"/>
          <w:szCs w:val="26"/>
          <w:rtl/>
        </w:rPr>
        <w:softHyphen/>
        <w:t>کرد میان</w:t>
      </w:r>
      <w:r w:rsidRPr="008B573C">
        <w:rPr>
          <w:rFonts w:cs="B Nazanin" w:hint="cs"/>
          <w:sz w:val="26"/>
          <w:szCs w:val="26"/>
          <w:rtl/>
        </w:rPr>
        <w:softHyphen/>
        <w:t>رشته</w:t>
      </w:r>
      <w:r w:rsidRPr="008B573C">
        <w:rPr>
          <w:rFonts w:cs="B Nazanin" w:hint="cs"/>
          <w:sz w:val="26"/>
          <w:szCs w:val="26"/>
          <w:rtl/>
        </w:rPr>
        <w:softHyphen/>
        <w:t>ای و با تمرکز بر مهارت درک خوانداری شرکت‌کنندگان ارزشیابی عملکرد شرکت‌کنندگان در عرصه با در نظر گرفتن ابعاد علوم، به</w:t>
      </w:r>
      <w:r w:rsidRPr="008B573C">
        <w:rPr>
          <w:rFonts w:cs="B Nazanin" w:hint="cs"/>
          <w:sz w:val="26"/>
          <w:szCs w:val="26"/>
          <w:rtl/>
        </w:rPr>
        <w:softHyphen/>
        <w:t>موازات دوره</w:t>
      </w:r>
      <w:r w:rsidRPr="008B573C">
        <w:rPr>
          <w:rFonts w:cs="B Nazanin" w:hint="cs"/>
          <w:sz w:val="26"/>
          <w:szCs w:val="26"/>
          <w:rtl/>
        </w:rPr>
        <w:softHyphen/>
        <w:t xml:space="preserve">ی آموزشی در شش جلسه </w:t>
      </w:r>
      <w:r w:rsidRPr="008B573C">
        <w:rPr>
          <w:rFonts w:cs="B Nazanin" w:hint="cs"/>
          <w:sz w:val="26"/>
          <w:szCs w:val="26"/>
          <w:rtl/>
        </w:rPr>
        <w:lastRenderedPageBreak/>
        <w:t>حضور شرکت‌کنندگان در عرصه‌های حرفه</w:t>
      </w:r>
      <w:r w:rsidRPr="008B573C">
        <w:rPr>
          <w:rFonts w:cs="B Nazanin" w:hint="cs"/>
          <w:sz w:val="26"/>
          <w:szCs w:val="26"/>
          <w:rtl/>
        </w:rPr>
        <w:softHyphen/>
        <w:t xml:space="preserve">ای در مواجه با بیمارنماها و برای مرتفع نمودن نیازهای آن‌ها صورت می‌گیرد. </w:t>
      </w:r>
    </w:p>
    <w:p w14:paraId="4C0C9233" w14:textId="77777777" w:rsidR="00AF5129" w:rsidRPr="008B573C" w:rsidRDefault="00AF5129" w:rsidP="008B573C">
      <w:pPr>
        <w:bidi/>
        <w:spacing w:after="0"/>
        <w:jc w:val="both"/>
        <w:rPr>
          <w:rFonts w:ascii="Vazir" w:hAnsi="Vazir" w:cs="B Nazanin"/>
          <w:sz w:val="26"/>
          <w:szCs w:val="26"/>
          <w:shd w:val="clear" w:color="auto" w:fill="FFFFFF"/>
          <w:rtl/>
        </w:rPr>
      </w:pPr>
      <w:r w:rsidRPr="008B573C">
        <w:rPr>
          <w:rFonts w:cs="B Nazanin"/>
          <w:b/>
          <w:bCs/>
          <w:sz w:val="26"/>
          <w:szCs w:val="26"/>
          <w:rtl/>
        </w:rPr>
        <w:t>آزمون باليني کوتاه</w:t>
      </w:r>
      <w:r w:rsidRPr="008B573C">
        <w:rPr>
          <w:rFonts w:cs="B Nazanin" w:hint="cs"/>
          <w:b/>
          <w:bCs/>
          <w:sz w:val="26"/>
          <w:szCs w:val="26"/>
          <w:rtl/>
        </w:rPr>
        <w:t>:</w:t>
      </w:r>
      <w:r w:rsidRPr="008B573C">
        <w:rPr>
          <w:rFonts w:cs="B Nazanin" w:hint="cs"/>
          <w:sz w:val="26"/>
          <w:szCs w:val="26"/>
          <w:rtl/>
        </w:rPr>
        <w:t xml:space="preserve"> برای ارزشیابی مستمر شرکت‌کنندگان در عرصه‌های درمانی، آزمون بالینی کوتاه از سوی اساتید رشته‌های تخصصی برای درک خوانداری انگلیسی در دوره‌ی آموزش علوم دانشگاهی طراحی می</w:t>
      </w:r>
      <w:r w:rsidRPr="008B573C">
        <w:rPr>
          <w:rFonts w:cs="B Nazanin" w:hint="cs"/>
          <w:sz w:val="26"/>
          <w:szCs w:val="26"/>
          <w:rtl/>
        </w:rPr>
        <w:softHyphen/>
        <w:t>شود که به این ترتیب روایی صوری و محتوای آن تأیید می</w:t>
      </w:r>
      <w:r w:rsidRPr="008B573C">
        <w:rPr>
          <w:rFonts w:cs="B Nazanin" w:hint="cs"/>
          <w:sz w:val="26"/>
          <w:szCs w:val="26"/>
          <w:rtl/>
        </w:rPr>
        <w:softHyphen/>
        <w:t>شود. دامنه‌ی سنجش این آزمون 0-20 (1-6 رضایت‌بخش نیست؛ 7-13 رضایت‌بخش؛ 14-20 مطلوب) است. افزایش تعداد نوبت این آزمون‌ها به ارتقای پایایی کمک می‌کند (15)، از این‌رو، آزمون برای شش بار ارزیابی در نظر گرفته شود.</w:t>
      </w:r>
      <w:r w:rsidRPr="008B573C">
        <w:rPr>
          <w:rFonts w:ascii="Vazir" w:hAnsi="Vazir" w:cs="B Nazanin" w:hint="cs"/>
          <w:sz w:val="26"/>
          <w:szCs w:val="26"/>
          <w:shd w:val="clear" w:color="auto" w:fill="FFFFFF"/>
          <w:rtl/>
        </w:rPr>
        <w:t xml:space="preserve"> در جلسه‌های ارزشیابی، اساتید به بررسی مهارت خواندار بالینی شرکت‌کنندگان در درک پرونده‌ی بیمارنماها پرداخته می</w:t>
      </w:r>
      <w:r w:rsidRPr="008B573C">
        <w:rPr>
          <w:rFonts w:ascii="Vazir" w:hAnsi="Vazir" w:cs="B Nazanin" w:hint="cs"/>
          <w:sz w:val="26"/>
          <w:szCs w:val="26"/>
          <w:shd w:val="clear" w:color="auto" w:fill="FFFFFF"/>
          <w:rtl/>
        </w:rPr>
        <w:softHyphen/>
        <w:t>شود. هر شرکت‌کننده</w:t>
      </w:r>
      <w:r w:rsidRPr="008B573C">
        <w:rPr>
          <w:rFonts w:ascii="Vazir" w:hAnsi="Vazir" w:cs="B Nazanin"/>
          <w:sz w:val="26"/>
          <w:szCs w:val="26"/>
          <w:shd w:val="clear" w:color="auto" w:fill="FFFFFF"/>
          <w:rtl/>
        </w:rPr>
        <w:t xml:space="preserve"> مشکلات بالینی مختلفی</w:t>
      </w:r>
      <w:r w:rsidRPr="008B573C">
        <w:rPr>
          <w:rFonts w:ascii="Vazir" w:hAnsi="Vazir" w:cs="B Nazanin" w:hint="cs"/>
          <w:sz w:val="26"/>
          <w:szCs w:val="26"/>
          <w:shd w:val="clear" w:color="auto" w:fill="FFFFFF"/>
          <w:rtl/>
        </w:rPr>
        <w:t xml:space="preserve"> (مرتبط با آن‌چه که در </w:t>
      </w:r>
      <w:r w:rsidRPr="008B573C">
        <w:rPr>
          <w:rFonts w:cs="B Nazanin" w:hint="cs"/>
          <w:sz w:val="26"/>
          <w:szCs w:val="26"/>
          <w:rtl/>
        </w:rPr>
        <w:t>کلاس‌های</w:t>
      </w:r>
      <w:r w:rsidRPr="008B573C">
        <w:rPr>
          <w:rFonts w:ascii="Vazir" w:hAnsi="Vazir" w:cs="B Nazanin" w:hint="cs"/>
          <w:sz w:val="26"/>
          <w:szCs w:val="26"/>
          <w:shd w:val="clear" w:color="auto" w:fill="FFFFFF"/>
          <w:rtl/>
        </w:rPr>
        <w:t xml:space="preserve"> معکوس فرا می</w:t>
      </w:r>
      <w:r w:rsidRPr="008B573C">
        <w:rPr>
          <w:rFonts w:ascii="Vazir" w:hAnsi="Vazir" w:cs="B Nazanin" w:hint="cs"/>
          <w:sz w:val="26"/>
          <w:szCs w:val="26"/>
          <w:shd w:val="clear" w:color="auto" w:fill="FFFFFF"/>
          <w:rtl/>
        </w:rPr>
        <w:softHyphen/>
        <w:t>گیرد) را به استاد ارائه می‌دهد و در همان جلسه بازخورد دریافت می‌کند. کاستی‌های احتمالی در عملکرد دانشجویان نیز در جلسه‌های بعدی یاددهی-یادگیری محتوا-محور در کلاس‌های معکوس</w:t>
      </w:r>
      <w:r w:rsidRPr="008B573C">
        <w:rPr>
          <w:rFonts w:ascii="Vazir" w:hAnsi="Vazir" w:cs="B Nazanin"/>
          <w:sz w:val="26"/>
          <w:szCs w:val="26"/>
          <w:shd w:val="clear" w:color="auto" w:fill="FFFFFF"/>
          <w:rtl/>
        </w:rPr>
        <w:t xml:space="preserve"> </w:t>
      </w:r>
      <w:r w:rsidRPr="008B573C">
        <w:rPr>
          <w:rFonts w:ascii="Vazir" w:hAnsi="Vazir" w:cs="B Nazanin" w:hint="cs"/>
          <w:sz w:val="26"/>
          <w:szCs w:val="26"/>
          <w:shd w:val="clear" w:color="auto" w:fill="FFFFFF"/>
          <w:rtl/>
        </w:rPr>
        <w:t>خطاب قرار داده می‌شود</w:t>
      </w:r>
      <w:r w:rsidRPr="008B573C">
        <w:rPr>
          <w:rFonts w:ascii="Vazir" w:hAnsi="Vazir" w:cs="B Nazanin"/>
          <w:sz w:val="26"/>
          <w:szCs w:val="26"/>
          <w:shd w:val="clear" w:color="auto" w:fill="FFFFFF"/>
          <w:rtl/>
        </w:rPr>
        <w:t xml:space="preserve">. </w:t>
      </w:r>
    </w:p>
    <w:p w14:paraId="195188F8" w14:textId="77777777" w:rsidR="00AF5129" w:rsidRPr="008B573C" w:rsidRDefault="00AF5129" w:rsidP="008B573C">
      <w:pPr>
        <w:bidi/>
        <w:spacing w:after="0"/>
        <w:jc w:val="both"/>
        <w:rPr>
          <w:rFonts w:cs="B Nazanin"/>
          <w:sz w:val="26"/>
          <w:szCs w:val="26"/>
          <w:rtl/>
        </w:rPr>
      </w:pPr>
      <w:r w:rsidRPr="008B573C">
        <w:rPr>
          <w:rFonts w:cs="B Nazanin" w:hint="cs"/>
          <w:b/>
          <w:bCs/>
          <w:sz w:val="26"/>
          <w:szCs w:val="26"/>
          <w:rtl/>
        </w:rPr>
        <w:t>مصاحبه‌ی متمرکز:</w:t>
      </w:r>
      <w:r w:rsidRPr="008B573C">
        <w:rPr>
          <w:rFonts w:cs="B Nazanin" w:hint="cs"/>
          <w:sz w:val="26"/>
          <w:szCs w:val="26"/>
          <w:rtl/>
        </w:rPr>
        <w:t xml:space="preserve"> یک هفته بعد از پایان دوره‌ی آموزش علوم در دانشگاه، برای اطلاع از برداشت شرکت‌کنندگان نسبت به شیوه</w:t>
      </w:r>
      <w:r w:rsidRPr="008B573C">
        <w:rPr>
          <w:rFonts w:cs="B Nazanin" w:hint="cs"/>
          <w:sz w:val="26"/>
          <w:szCs w:val="26"/>
          <w:rtl/>
        </w:rPr>
        <w:softHyphen/>
        <w:t xml:space="preserve">ی آموزش محتوا-محور علوم، مصاحبه‌ای با اقتباس از پرسش‌های پیشنهادی </w:t>
      </w:r>
      <w:r w:rsidRPr="008B573C">
        <w:rPr>
          <w:rFonts w:asciiTheme="majorBidi" w:hAnsiTheme="majorBidi" w:cs="B Nazanin"/>
          <w:sz w:val="26"/>
          <w:szCs w:val="26"/>
        </w:rPr>
        <w:t xml:space="preserve">Hilliard, Kear, </w:t>
      </w:r>
      <w:proofErr w:type="spellStart"/>
      <w:r w:rsidRPr="008B573C">
        <w:rPr>
          <w:rFonts w:asciiTheme="majorBidi" w:hAnsiTheme="majorBidi" w:cs="B Nazanin"/>
          <w:sz w:val="26"/>
          <w:szCs w:val="26"/>
        </w:rPr>
        <w:t>Donelan</w:t>
      </w:r>
      <w:proofErr w:type="spellEnd"/>
      <w:r w:rsidRPr="008B573C">
        <w:rPr>
          <w:rFonts w:asciiTheme="majorBidi" w:hAnsiTheme="majorBidi" w:cs="B Nazanin"/>
          <w:sz w:val="26"/>
          <w:szCs w:val="26"/>
        </w:rPr>
        <w:t>, and Heaney</w:t>
      </w:r>
      <w:r w:rsidRPr="008B573C">
        <w:rPr>
          <w:rFonts w:cs="B Nazanin" w:hint="cs"/>
          <w:sz w:val="26"/>
          <w:szCs w:val="26"/>
          <w:rtl/>
        </w:rPr>
        <w:t xml:space="preserve"> (</w:t>
      </w:r>
      <w:r w:rsidRPr="008B573C">
        <w:rPr>
          <w:rFonts w:asciiTheme="majorBidi" w:hAnsiTheme="majorBidi" w:cs="B Nazanin"/>
          <w:sz w:val="26"/>
          <w:szCs w:val="26"/>
        </w:rPr>
        <w:t>2020</w:t>
      </w:r>
      <w:r w:rsidRPr="008B573C">
        <w:rPr>
          <w:rFonts w:cs="B Nazanin" w:hint="cs"/>
          <w:sz w:val="26"/>
          <w:szCs w:val="26"/>
          <w:rtl/>
        </w:rPr>
        <w:t xml:space="preserve">) (16) به زبان اول شرکت‌کنندگان (فارسی، عربی و ترکی) به شکل متمرکز طراحی شد تا به صورت برخط در یک جلسه‌ی تعاملی از طریق سامانه‌ی نوید بین شرکت‌کنندگان منتخب اجرا شود. حداقل 8 و حداکثر 10 نفر از بین شرکت‌کنندگانی که رضایت خویش را برای شرکت در مصاحبه اعلام می‌کنند انتخاب می‌شوند. انتخاب به صورتی انجام می‌شود که از هر گروه حداقل دو نفر با بیشترین و کمترین نمره پیشرفت و عملکرد حضور داشته باشند تا به پرسش‌‌های مصاحبه پاسخ دهند (فرم رضایت‌نامه برای شرکت در مصاحبه، پیوست ب). </w:t>
      </w:r>
    </w:p>
    <w:p w14:paraId="68004EC9" w14:textId="77777777" w:rsidR="00AF5129" w:rsidRPr="008B573C" w:rsidRDefault="00AF5129" w:rsidP="008B573C">
      <w:pPr>
        <w:pStyle w:val="ListParagraph"/>
        <w:numPr>
          <w:ilvl w:val="0"/>
          <w:numId w:val="22"/>
        </w:numPr>
        <w:spacing w:after="0"/>
        <w:jc w:val="both"/>
        <w:rPr>
          <w:rFonts w:cs="B Nazanin"/>
          <w:sz w:val="26"/>
          <w:szCs w:val="26"/>
        </w:rPr>
      </w:pPr>
      <w:proofErr w:type="spellStart"/>
      <w:r w:rsidRPr="008B573C">
        <w:rPr>
          <w:rFonts w:cs="B Nazanin" w:hint="cs"/>
          <w:sz w:val="26"/>
          <w:szCs w:val="26"/>
          <w:rtl/>
        </w:rPr>
        <w:t>چه‌قدر</w:t>
      </w:r>
      <w:proofErr w:type="spellEnd"/>
      <w:r w:rsidRPr="008B573C">
        <w:rPr>
          <w:rFonts w:cs="B Nazanin" w:hint="cs"/>
          <w:sz w:val="26"/>
          <w:szCs w:val="26"/>
          <w:rtl/>
        </w:rPr>
        <w:t xml:space="preserve"> یادگیری </w:t>
      </w:r>
      <w:proofErr w:type="spellStart"/>
      <w:r w:rsidRPr="008B573C">
        <w:rPr>
          <w:rFonts w:cs="B Nazanin" w:hint="cs"/>
          <w:sz w:val="26"/>
          <w:szCs w:val="26"/>
          <w:rtl/>
        </w:rPr>
        <w:t>خواندار</w:t>
      </w:r>
      <w:proofErr w:type="spellEnd"/>
      <w:r w:rsidRPr="008B573C">
        <w:rPr>
          <w:rFonts w:cs="B Nazanin" w:hint="cs"/>
          <w:sz w:val="26"/>
          <w:szCs w:val="26"/>
          <w:rtl/>
        </w:rPr>
        <w:t xml:space="preserve"> علوم به زبان انگلیسی در </w:t>
      </w:r>
      <w:proofErr w:type="spellStart"/>
      <w:r w:rsidRPr="008B573C">
        <w:rPr>
          <w:rFonts w:cs="B Nazanin" w:hint="cs"/>
          <w:sz w:val="26"/>
          <w:szCs w:val="26"/>
          <w:rtl/>
        </w:rPr>
        <w:t>کلاس‌های</w:t>
      </w:r>
      <w:proofErr w:type="spellEnd"/>
      <w:r w:rsidRPr="008B573C">
        <w:rPr>
          <w:rFonts w:cs="B Nazanin" w:hint="cs"/>
          <w:sz w:val="26"/>
          <w:szCs w:val="26"/>
          <w:rtl/>
        </w:rPr>
        <w:t xml:space="preserve"> معکوس را در یادگیری </w:t>
      </w:r>
      <w:proofErr w:type="spellStart"/>
      <w:r w:rsidRPr="008B573C">
        <w:rPr>
          <w:rFonts w:cs="B Nazanin" w:hint="cs"/>
          <w:sz w:val="26"/>
          <w:szCs w:val="26"/>
          <w:rtl/>
        </w:rPr>
        <w:t>مادام‌العمر</w:t>
      </w:r>
      <w:proofErr w:type="spellEnd"/>
      <w:r w:rsidRPr="008B573C">
        <w:rPr>
          <w:rFonts w:cs="B Nazanin" w:hint="cs"/>
          <w:sz w:val="26"/>
          <w:szCs w:val="26"/>
          <w:rtl/>
        </w:rPr>
        <w:t xml:space="preserve"> مفید </w:t>
      </w:r>
      <w:proofErr w:type="spellStart"/>
      <w:r w:rsidRPr="008B573C">
        <w:rPr>
          <w:rFonts w:cs="B Nazanin" w:hint="cs"/>
          <w:sz w:val="26"/>
          <w:szCs w:val="26"/>
          <w:rtl/>
        </w:rPr>
        <w:t>می‌دانید</w:t>
      </w:r>
      <w:proofErr w:type="spellEnd"/>
      <w:r w:rsidRPr="008B573C">
        <w:rPr>
          <w:rFonts w:cs="B Nazanin" w:hint="cs"/>
          <w:sz w:val="26"/>
          <w:szCs w:val="26"/>
          <w:rtl/>
        </w:rPr>
        <w:t>؟</w:t>
      </w:r>
    </w:p>
    <w:p w14:paraId="6EDB53CD" w14:textId="77777777" w:rsidR="00AF5129" w:rsidRPr="008B573C" w:rsidRDefault="00AF5129" w:rsidP="008B573C">
      <w:pPr>
        <w:pStyle w:val="ListParagraph"/>
        <w:numPr>
          <w:ilvl w:val="0"/>
          <w:numId w:val="22"/>
        </w:numPr>
        <w:spacing w:after="0"/>
        <w:jc w:val="both"/>
        <w:rPr>
          <w:rFonts w:cs="B Nazanin"/>
          <w:sz w:val="26"/>
          <w:szCs w:val="26"/>
        </w:rPr>
      </w:pPr>
      <w:r w:rsidRPr="008B573C">
        <w:rPr>
          <w:rFonts w:cs="B Nazanin" w:hint="cs"/>
          <w:sz w:val="26"/>
          <w:szCs w:val="26"/>
          <w:rtl/>
        </w:rPr>
        <w:t xml:space="preserve"> </w:t>
      </w:r>
      <w:proofErr w:type="spellStart"/>
      <w:r w:rsidRPr="008B573C">
        <w:rPr>
          <w:rFonts w:cs="B Nazanin" w:hint="cs"/>
          <w:sz w:val="26"/>
          <w:szCs w:val="26"/>
          <w:rtl/>
        </w:rPr>
        <w:t>چه‌قدر</w:t>
      </w:r>
      <w:proofErr w:type="spellEnd"/>
      <w:r w:rsidRPr="008B573C">
        <w:rPr>
          <w:rFonts w:cs="B Nazanin" w:hint="cs"/>
          <w:sz w:val="26"/>
          <w:szCs w:val="26"/>
          <w:rtl/>
        </w:rPr>
        <w:t xml:space="preserve"> تعامل با دوستان در تمرین محتوای </w:t>
      </w:r>
      <w:proofErr w:type="spellStart"/>
      <w:r w:rsidRPr="008B573C">
        <w:rPr>
          <w:rFonts w:cs="B Nazanin" w:hint="cs"/>
          <w:sz w:val="26"/>
          <w:szCs w:val="26"/>
          <w:rtl/>
        </w:rPr>
        <w:t>خوانداری</w:t>
      </w:r>
      <w:proofErr w:type="spellEnd"/>
      <w:r w:rsidRPr="008B573C">
        <w:rPr>
          <w:rFonts w:cs="B Nazanin" w:hint="cs"/>
          <w:sz w:val="26"/>
          <w:szCs w:val="26"/>
          <w:rtl/>
        </w:rPr>
        <w:t xml:space="preserve"> علوم به یادگیری </w:t>
      </w:r>
      <w:proofErr w:type="spellStart"/>
      <w:r w:rsidRPr="008B573C">
        <w:rPr>
          <w:rFonts w:cs="B Nazanin" w:hint="cs"/>
          <w:sz w:val="26"/>
          <w:szCs w:val="26"/>
          <w:rtl/>
        </w:rPr>
        <w:t>مادام‌العمر</w:t>
      </w:r>
      <w:proofErr w:type="spellEnd"/>
      <w:r w:rsidRPr="008B573C">
        <w:rPr>
          <w:rFonts w:cs="B Nazanin" w:hint="cs"/>
          <w:sz w:val="26"/>
          <w:szCs w:val="26"/>
          <w:rtl/>
        </w:rPr>
        <w:t xml:space="preserve"> کمک کرد؟</w:t>
      </w:r>
    </w:p>
    <w:p w14:paraId="6F2AD70E" w14:textId="77777777" w:rsidR="00AF5129" w:rsidRPr="008B573C" w:rsidRDefault="00AF5129" w:rsidP="008B573C">
      <w:pPr>
        <w:pStyle w:val="ListParagraph"/>
        <w:numPr>
          <w:ilvl w:val="0"/>
          <w:numId w:val="22"/>
        </w:numPr>
        <w:spacing w:after="0"/>
        <w:jc w:val="both"/>
        <w:rPr>
          <w:rFonts w:cs="B Nazanin"/>
          <w:sz w:val="26"/>
          <w:szCs w:val="26"/>
          <w:rtl/>
        </w:rPr>
      </w:pPr>
      <w:r w:rsidRPr="008B573C">
        <w:rPr>
          <w:rFonts w:cs="B Nazanin" w:hint="cs"/>
          <w:sz w:val="26"/>
          <w:szCs w:val="26"/>
          <w:rtl/>
        </w:rPr>
        <w:t>تا چه اندازه یادگیری از طریق بازی واقعیت افزوده را در آموزش علوم در دبیرستان و دانشگاه مفید قلمداد کردید؟</w:t>
      </w:r>
    </w:p>
    <w:p w14:paraId="59893064" w14:textId="77777777" w:rsidR="00AF5129" w:rsidRPr="008B573C" w:rsidRDefault="00AF5129" w:rsidP="008B573C">
      <w:pPr>
        <w:pStyle w:val="ListParagraph"/>
        <w:numPr>
          <w:ilvl w:val="0"/>
          <w:numId w:val="22"/>
        </w:numPr>
        <w:spacing w:after="0"/>
        <w:jc w:val="both"/>
        <w:rPr>
          <w:rFonts w:cs="B Nazanin"/>
          <w:sz w:val="26"/>
          <w:szCs w:val="26"/>
          <w:rtl/>
        </w:rPr>
      </w:pPr>
      <w:proofErr w:type="spellStart"/>
      <w:r w:rsidRPr="008B573C">
        <w:rPr>
          <w:rFonts w:cs="B Nazanin" w:hint="cs"/>
          <w:sz w:val="26"/>
          <w:szCs w:val="26"/>
          <w:rtl/>
        </w:rPr>
        <w:t>چه‌قدر</w:t>
      </w:r>
      <w:proofErr w:type="spellEnd"/>
      <w:r w:rsidRPr="008B573C">
        <w:rPr>
          <w:rFonts w:cs="B Nazanin" w:hint="cs"/>
          <w:sz w:val="26"/>
          <w:szCs w:val="26"/>
          <w:rtl/>
        </w:rPr>
        <w:t xml:space="preserve"> موافق کاربرد </w:t>
      </w:r>
      <w:proofErr w:type="spellStart"/>
      <w:r w:rsidRPr="008B573C">
        <w:rPr>
          <w:rFonts w:cs="B Nazanin" w:hint="cs"/>
          <w:sz w:val="26"/>
          <w:szCs w:val="26"/>
          <w:rtl/>
        </w:rPr>
        <w:t>شیوه‌ی</w:t>
      </w:r>
      <w:proofErr w:type="spellEnd"/>
      <w:r w:rsidRPr="008B573C">
        <w:rPr>
          <w:rFonts w:cs="B Nazanin" w:hint="cs"/>
          <w:sz w:val="26"/>
          <w:szCs w:val="26"/>
          <w:rtl/>
        </w:rPr>
        <w:t xml:space="preserve"> آموزش محتوا-محور علوم در دبیرستان و دانشگاه هستید؟</w:t>
      </w:r>
    </w:p>
    <w:p w14:paraId="7F12535A" w14:textId="77777777" w:rsidR="00AF5129" w:rsidRPr="008B573C" w:rsidRDefault="00AF5129" w:rsidP="008B573C">
      <w:pPr>
        <w:pStyle w:val="ListParagraph"/>
        <w:numPr>
          <w:ilvl w:val="0"/>
          <w:numId w:val="22"/>
        </w:numPr>
        <w:spacing w:after="0"/>
        <w:jc w:val="both"/>
        <w:rPr>
          <w:rFonts w:cs="B Nazanin"/>
          <w:sz w:val="24"/>
          <w:szCs w:val="24"/>
        </w:rPr>
      </w:pPr>
      <w:r w:rsidRPr="008B573C">
        <w:rPr>
          <w:rFonts w:cs="B Nazanin" w:hint="cs"/>
          <w:sz w:val="26"/>
          <w:szCs w:val="26"/>
          <w:rtl/>
        </w:rPr>
        <w:t xml:space="preserve">تا چه اندازه تلفیق محتوا-محوری و آموزش مبتنی بر بازی بر روی یادگیری </w:t>
      </w:r>
      <w:proofErr w:type="spellStart"/>
      <w:r w:rsidRPr="008B573C">
        <w:rPr>
          <w:rFonts w:cs="B Nazanin" w:hint="cs"/>
          <w:sz w:val="26"/>
          <w:szCs w:val="26"/>
          <w:rtl/>
        </w:rPr>
        <w:t>مادام‌العمر</w:t>
      </w:r>
      <w:proofErr w:type="spellEnd"/>
      <w:r w:rsidRPr="008B573C">
        <w:rPr>
          <w:rFonts w:cs="B Nazanin" w:hint="cs"/>
          <w:sz w:val="26"/>
          <w:szCs w:val="26"/>
          <w:rtl/>
        </w:rPr>
        <w:t xml:space="preserve"> علوم مؤثر واقع شد</w:t>
      </w:r>
      <w:r w:rsidRPr="008B573C">
        <w:rPr>
          <w:rFonts w:cs="B Nazanin" w:hint="cs"/>
          <w:sz w:val="24"/>
          <w:szCs w:val="24"/>
          <w:rtl/>
        </w:rPr>
        <w:t>؟</w:t>
      </w:r>
    </w:p>
    <w:tbl>
      <w:tblPr>
        <w:tblStyle w:val="TableGrid"/>
        <w:bidiVisual/>
        <w:tblW w:w="0" w:type="auto"/>
        <w:tblLook w:val="04A0" w:firstRow="1" w:lastRow="0" w:firstColumn="1" w:lastColumn="0" w:noHBand="0" w:noVBand="1"/>
      </w:tblPr>
      <w:tblGrid>
        <w:gridCol w:w="1625"/>
        <w:gridCol w:w="7153"/>
      </w:tblGrid>
      <w:tr w:rsidR="008B573C" w:rsidRPr="008B573C" w14:paraId="54C7EC92" w14:textId="77777777" w:rsidTr="00511F53">
        <w:tc>
          <w:tcPr>
            <w:tcW w:w="1698" w:type="dxa"/>
          </w:tcPr>
          <w:p w14:paraId="7D149A87" w14:textId="77777777" w:rsidR="00AF5129" w:rsidRPr="008B573C" w:rsidRDefault="00AF5129" w:rsidP="008B573C">
            <w:pPr>
              <w:bidi/>
              <w:spacing w:line="276" w:lineRule="auto"/>
              <w:jc w:val="both"/>
              <w:rPr>
                <w:rFonts w:cs="B Nazanin"/>
                <w:b/>
                <w:bCs/>
                <w:sz w:val="20"/>
                <w:szCs w:val="20"/>
                <w:rtl/>
              </w:rPr>
            </w:pPr>
            <w:proofErr w:type="spellStart"/>
            <w:r w:rsidRPr="008B573C">
              <w:rPr>
                <w:rFonts w:cs="B Nazanin" w:hint="cs"/>
                <w:b/>
                <w:bCs/>
                <w:sz w:val="20"/>
                <w:szCs w:val="20"/>
                <w:rtl/>
              </w:rPr>
              <w:t>پیمایش</w:t>
            </w:r>
            <w:proofErr w:type="spellEnd"/>
          </w:p>
          <w:p w14:paraId="1A79308B" w14:textId="77777777" w:rsidR="00AF5129" w:rsidRPr="008B573C" w:rsidRDefault="00AF5129" w:rsidP="008B573C">
            <w:pPr>
              <w:bidi/>
              <w:spacing w:line="276" w:lineRule="auto"/>
              <w:jc w:val="both"/>
              <w:rPr>
                <w:rFonts w:cs="B Nazanin"/>
                <w:b/>
                <w:bCs/>
                <w:sz w:val="20"/>
                <w:szCs w:val="20"/>
                <w:rtl/>
              </w:rPr>
            </w:pPr>
            <w:r w:rsidRPr="008B573C">
              <w:rPr>
                <w:rFonts w:cs="B Nazanin" w:hint="cs"/>
                <w:b/>
                <w:bCs/>
                <w:sz w:val="20"/>
                <w:szCs w:val="20"/>
                <w:rtl/>
              </w:rPr>
              <w:t>(فاز کمی)</w:t>
            </w:r>
          </w:p>
        </w:tc>
        <w:tc>
          <w:tcPr>
            <w:tcW w:w="7652" w:type="dxa"/>
          </w:tcPr>
          <w:p w14:paraId="364815F2" w14:textId="77777777" w:rsidR="00AF5129" w:rsidRPr="008B573C" w:rsidRDefault="00AF5129" w:rsidP="008B573C">
            <w:pPr>
              <w:bidi/>
              <w:spacing w:line="276" w:lineRule="auto"/>
              <w:jc w:val="both"/>
              <w:rPr>
                <w:rFonts w:cs="B Nazanin"/>
                <w:sz w:val="20"/>
                <w:szCs w:val="20"/>
                <w:rtl/>
              </w:rPr>
            </w:pPr>
            <w:r w:rsidRPr="008B573C">
              <w:rPr>
                <w:rFonts w:cs="B Nazanin" w:hint="cs"/>
                <w:sz w:val="20"/>
                <w:szCs w:val="20"/>
                <w:rtl/>
              </w:rPr>
              <w:t xml:space="preserve">این </w:t>
            </w:r>
            <w:proofErr w:type="spellStart"/>
            <w:r w:rsidRPr="008B573C">
              <w:rPr>
                <w:rFonts w:cs="B Nazanin" w:hint="cs"/>
                <w:sz w:val="20"/>
                <w:szCs w:val="20"/>
                <w:rtl/>
              </w:rPr>
              <w:t>پیمایش</w:t>
            </w:r>
            <w:proofErr w:type="spellEnd"/>
            <w:r w:rsidRPr="008B573C">
              <w:rPr>
                <w:rFonts w:cs="B Nazanin" w:hint="cs"/>
                <w:sz w:val="20"/>
                <w:szCs w:val="20"/>
                <w:rtl/>
              </w:rPr>
              <w:t xml:space="preserve"> طیف </w:t>
            </w:r>
            <w:proofErr w:type="spellStart"/>
            <w:r w:rsidRPr="008B573C">
              <w:rPr>
                <w:rFonts w:cs="B Nazanin" w:hint="cs"/>
                <w:sz w:val="20"/>
                <w:szCs w:val="20"/>
                <w:rtl/>
              </w:rPr>
              <w:t>لیکرت</w:t>
            </w:r>
            <w:proofErr w:type="spellEnd"/>
            <w:r w:rsidRPr="008B573C">
              <w:rPr>
                <w:rFonts w:cs="B Nazanin" w:hint="cs"/>
                <w:sz w:val="20"/>
                <w:szCs w:val="20"/>
                <w:rtl/>
              </w:rPr>
              <w:t xml:space="preserve"> پنج </w:t>
            </w:r>
            <w:proofErr w:type="spellStart"/>
            <w:r w:rsidRPr="008B573C">
              <w:rPr>
                <w:rFonts w:cs="B Nazanin" w:hint="cs"/>
                <w:sz w:val="20"/>
                <w:szCs w:val="20"/>
                <w:rtl/>
              </w:rPr>
              <w:t>درجه‌ای</w:t>
            </w:r>
            <w:proofErr w:type="spellEnd"/>
            <w:r w:rsidRPr="008B573C">
              <w:rPr>
                <w:rFonts w:cs="B Nazanin" w:hint="cs"/>
                <w:sz w:val="20"/>
                <w:szCs w:val="20"/>
                <w:rtl/>
              </w:rPr>
              <w:t xml:space="preserve"> است.</w:t>
            </w:r>
          </w:p>
          <w:p w14:paraId="067EA967" w14:textId="77777777" w:rsidR="00AF5129" w:rsidRPr="008B573C" w:rsidRDefault="00AF5129" w:rsidP="008B573C">
            <w:pPr>
              <w:pStyle w:val="ListParagraph"/>
              <w:numPr>
                <w:ilvl w:val="0"/>
                <w:numId w:val="25"/>
              </w:numPr>
              <w:spacing w:line="276" w:lineRule="auto"/>
              <w:jc w:val="both"/>
              <w:rPr>
                <w:rFonts w:cs="B Nazanin"/>
                <w:sz w:val="20"/>
                <w:szCs w:val="20"/>
                <w:rtl/>
              </w:rPr>
            </w:pPr>
            <w:r w:rsidRPr="008B573C">
              <w:rPr>
                <w:rFonts w:cs="B Nazanin" w:hint="cs"/>
                <w:sz w:val="20"/>
                <w:szCs w:val="20"/>
                <w:rtl/>
              </w:rPr>
              <w:t xml:space="preserve">نگرش به آموزش محتوای درسی علوم به زبان انگلیسی و  تأثیر آن بر درک </w:t>
            </w:r>
            <w:proofErr w:type="spellStart"/>
            <w:r w:rsidRPr="008B573C">
              <w:rPr>
                <w:rFonts w:cs="B Nazanin" w:hint="cs"/>
                <w:sz w:val="20"/>
                <w:szCs w:val="20"/>
                <w:rtl/>
              </w:rPr>
              <w:t>خوانداری</w:t>
            </w:r>
            <w:proofErr w:type="spellEnd"/>
            <w:r w:rsidRPr="008B573C">
              <w:rPr>
                <w:rFonts w:cs="B Nazanin" w:hint="cs"/>
                <w:sz w:val="20"/>
                <w:szCs w:val="20"/>
                <w:rtl/>
              </w:rPr>
              <w:t xml:space="preserve"> و یادگیری </w:t>
            </w:r>
            <w:proofErr w:type="spellStart"/>
            <w:r w:rsidRPr="008B573C">
              <w:rPr>
                <w:rFonts w:cs="B Nazanin" w:hint="cs"/>
                <w:sz w:val="20"/>
                <w:szCs w:val="20"/>
                <w:rtl/>
              </w:rPr>
              <w:t>مادام‌العمر</w:t>
            </w:r>
            <w:proofErr w:type="spellEnd"/>
            <w:r w:rsidRPr="008B573C">
              <w:rPr>
                <w:rFonts w:cs="B Nazanin" w:hint="cs"/>
                <w:sz w:val="20"/>
                <w:szCs w:val="20"/>
                <w:rtl/>
              </w:rPr>
              <w:t xml:space="preserve"> (در </w:t>
            </w:r>
            <w:proofErr w:type="spellStart"/>
            <w:r w:rsidRPr="008B573C">
              <w:rPr>
                <w:rFonts w:cs="B Nazanin" w:hint="cs"/>
                <w:sz w:val="20"/>
                <w:szCs w:val="20"/>
                <w:rtl/>
              </w:rPr>
              <w:t>جلسه‌ی</w:t>
            </w:r>
            <w:proofErr w:type="spellEnd"/>
            <w:r w:rsidRPr="008B573C">
              <w:rPr>
                <w:rFonts w:cs="B Nazanin" w:hint="cs"/>
                <w:sz w:val="20"/>
                <w:szCs w:val="20"/>
                <w:rtl/>
              </w:rPr>
              <w:t xml:space="preserve"> اول و </w:t>
            </w:r>
            <w:proofErr w:type="spellStart"/>
            <w:r w:rsidRPr="008B573C">
              <w:rPr>
                <w:rFonts w:cs="B Nazanin" w:hint="cs"/>
                <w:sz w:val="20"/>
                <w:szCs w:val="20"/>
                <w:rtl/>
              </w:rPr>
              <w:t>جلسه‌ی</w:t>
            </w:r>
            <w:proofErr w:type="spellEnd"/>
            <w:r w:rsidRPr="008B573C">
              <w:rPr>
                <w:rFonts w:cs="B Nazanin" w:hint="cs"/>
                <w:sz w:val="20"/>
                <w:szCs w:val="20"/>
                <w:rtl/>
              </w:rPr>
              <w:t xml:space="preserve"> دهم)</w:t>
            </w:r>
          </w:p>
          <w:p w14:paraId="443588A5" w14:textId="77777777" w:rsidR="00AF5129" w:rsidRPr="008B573C" w:rsidRDefault="00AF5129" w:rsidP="008B573C">
            <w:pPr>
              <w:pStyle w:val="ListParagraph"/>
              <w:numPr>
                <w:ilvl w:val="0"/>
                <w:numId w:val="25"/>
              </w:numPr>
              <w:spacing w:line="276" w:lineRule="auto"/>
              <w:jc w:val="both"/>
              <w:rPr>
                <w:rFonts w:cs="B Nazanin"/>
                <w:sz w:val="20"/>
                <w:szCs w:val="20"/>
                <w:rtl/>
              </w:rPr>
            </w:pPr>
            <w:r w:rsidRPr="008B573C">
              <w:rPr>
                <w:rFonts w:cs="B Nazanin" w:hint="cs"/>
                <w:sz w:val="20"/>
                <w:szCs w:val="20"/>
                <w:rtl/>
              </w:rPr>
              <w:lastRenderedPageBreak/>
              <w:t xml:space="preserve">تغییر معنادار در نگرش فراگیران و ارتباط بین نگرش اولیه (در </w:t>
            </w:r>
            <w:proofErr w:type="spellStart"/>
            <w:r w:rsidRPr="008B573C">
              <w:rPr>
                <w:rFonts w:cs="B Nazanin" w:hint="cs"/>
                <w:sz w:val="20"/>
                <w:szCs w:val="20"/>
                <w:rtl/>
              </w:rPr>
              <w:t>جلسه‌ی</w:t>
            </w:r>
            <w:proofErr w:type="spellEnd"/>
            <w:r w:rsidRPr="008B573C">
              <w:rPr>
                <w:rFonts w:cs="B Nazanin" w:hint="cs"/>
                <w:sz w:val="20"/>
                <w:szCs w:val="20"/>
                <w:rtl/>
              </w:rPr>
              <w:t xml:space="preserve"> اول) و ثانویه (جلسه دهم) هدف این </w:t>
            </w:r>
            <w:proofErr w:type="spellStart"/>
            <w:r w:rsidRPr="008B573C">
              <w:rPr>
                <w:rFonts w:cs="B Nazanin" w:hint="cs"/>
                <w:sz w:val="20"/>
                <w:szCs w:val="20"/>
                <w:rtl/>
              </w:rPr>
              <w:t>پیمایش</w:t>
            </w:r>
            <w:proofErr w:type="spellEnd"/>
            <w:r w:rsidRPr="008B573C">
              <w:rPr>
                <w:rFonts w:cs="B Nazanin" w:hint="cs"/>
                <w:sz w:val="20"/>
                <w:szCs w:val="20"/>
                <w:rtl/>
              </w:rPr>
              <w:t xml:space="preserve"> است.</w:t>
            </w:r>
          </w:p>
        </w:tc>
      </w:tr>
      <w:tr w:rsidR="008B573C" w:rsidRPr="008B573C" w14:paraId="0560D66E" w14:textId="77777777" w:rsidTr="00511F53">
        <w:trPr>
          <w:trHeight w:val="544"/>
        </w:trPr>
        <w:tc>
          <w:tcPr>
            <w:tcW w:w="1698" w:type="dxa"/>
            <w:vMerge w:val="restart"/>
          </w:tcPr>
          <w:p w14:paraId="14CB7396" w14:textId="77777777" w:rsidR="00AF5129" w:rsidRPr="008B573C" w:rsidRDefault="00AF5129" w:rsidP="008B573C">
            <w:pPr>
              <w:bidi/>
              <w:spacing w:line="276" w:lineRule="auto"/>
              <w:jc w:val="both"/>
              <w:rPr>
                <w:rFonts w:cs="B Nazanin"/>
                <w:b/>
                <w:bCs/>
                <w:sz w:val="20"/>
                <w:szCs w:val="20"/>
                <w:rtl/>
              </w:rPr>
            </w:pPr>
            <w:r w:rsidRPr="008B573C">
              <w:rPr>
                <w:rFonts w:cs="B Nazanin" w:hint="cs"/>
                <w:b/>
                <w:bCs/>
                <w:sz w:val="20"/>
                <w:szCs w:val="20"/>
                <w:rtl/>
              </w:rPr>
              <w:lastRenderedPageBreak/>
              <w:t xml:space="preserve">ارزیابی مستمر درک </w:t>
            </w:r>
            <w:proofErr w:type="spellStart"/>
            <w:r w:rsidRPr="008B573C">
              <w:rPr>
                <w:rFonts w:cs="B Nazanin" w:hint="cs"/>
                <w:b/>
                <w:bCs/>
                <w:sz w:val="20"/>
                <w:szCs w:val="20"/>
                <w:rtl/>
              </w:rPr>
              <w:t>خوانداری</w:t>
            </w:r>
            <w:proofErr w:type="spellEnd"/>
            <w:r w:rsidRPr="008B573C">
              <w:rPr>
                <w:rFonts w:cs="B Nazanin" w:hint="cs"/>
                <w:b/>
                <w:bCs/>
                <w:sz w:val="20"/>
                <w:szCs w:val="20"/>
                <w:rtl/>
              </w:rPr>
              <w:t xml:space="preserve"> </w:t>
            </w:r>
          </w:p>
          <w:p w14:paraId="5C1DED19" w14:textId="77777777" w:rsidR="00AF5129" w:rsidRPr="008B573C" w:rsidRDefault="00AF5129" w:rsidP="008B573C">
            <w:pPr>
              <w:bidi/>
              <w:spacing w:line="276" w:lineRule="auto"/>
              <w:jc w:val="both"/>
              <w:rPr>
                <w:rFonts w:cs="B Nazanin"/>
                <w:b/>
                <w:bCs/>
                <w:sz w:val="20"/>
                <w:szCs w:val="20"/>
                <w:rtl/>
              </w:rPr>
            </w:pPr>
            <w:r w:rsidRPr="008B573C">
              <w:rPr>
                <w:rFonts w:cs="B Nazanin" w:hint="cs"/>
                <w:b/>
                <w:bCs/>
                <w:sz w:val="20"/>
                <w:szCs w:val="20"/>
                <w:rtl/>
              </w:rPr>
              <w:t>(فاز کمی)</w:t>
            </w:r>
          </w:p>
        </w:tc>
        <w:tc>
          <w:tcPr>
            <w:tcW w:w="7652" w:type="dxa"/>
          </w:tcPr>
          <w:p w14:paraId="031DCD59" w14:textId="77777777" w:rsidR="00AF5129" w:rsidRPr="008B573C" w:rsidRDefault="00AF5129" w:rsidP="008B573C">
            <w:pPr>
              <w:bidi/>
              <w:spacing w:line="276" w:lineRule="auto"/>
              <w:jc w:val="both"/>
              <w:rPr>
                <w:rFonts w:cs="B Nazanin"/>
                <w:sz w:val="20"/>
                <w:szCs w:val="20"/>
                <w:rtl/>
              </w:rPr>
            </w:pPr>
            <w:r w:rsidRPr="008B573C">
              <w:rPr>
                <w:rFonts w:cs="B Nazanin" w:hint="cs"/>
                <w:b/>
                <w:bCs/>
                <w:sz w:val="20"/>
                <w:szCs w:val="20"/>
                <w:rtl/>
              </w:rPr>
              <w:t>دبیرستان:</w:t>
            </w:r>
            <w:r w:rsidRPr="008B573C">
              <w:rPr>
                <w:rFonts w:cs="B Nazanin" w:hint="cs"/>
                <w:sz w:val="20"/>
                <w:szCs w:val="20"/>
                <w:rtl/>
              </w:rPr>
              <w:t xml:space="preserve"> در 12 جلسه </w:t>
            </w:r>
            <w:proofErr w:type="spellStart"/>
            <w:r w:rsidRPr="008B573C">
              <w:rPr>
                <w:rFonts w:cs="B Nazanin" w:hint="cs"/>
                <w:sz w:val="20"/>
                <w:szCs w:val="20"/>
                <w:rtl/>
              </w:rPr>
              <w:t>به‌صورت</w:t>
            </w:r>
            <w:proofErr w:type="spellEnd"/>
            <w:r w:rsidRPr="008B573C">
              <w:rPr>
                <w:rFonts w:cs="B Nazanin" w:hint="cs"/>
                <w:sz w:val="20"/>
                <w:szCs w:val="20"/>
                <w:rtl/>
              </w:rPr>
              <w:t xml:space="preserve"> مستمر، اثر </w:t>
            </w:r>
            <w:proofErr w:type="spellStart"/>
            <w:r w:rsidRPr="008B573C">
              <w:rPr>
                <w:rFonts w:cs="B Nazanin" w:hint="cs"/>
                <w:sz w:val="20"/>
                <w:szCs w:val="20"/>
                <w:rtl/>
              </w:rPr>
              <w:t>شیوه‌ی</w:t>
            </w:r>
            <w:proofErr w:type="spellEnd"/>
            <w:r w:rsidRPr="008B573C">
              <w:rPr>
                <w:rFonts w:cs="B Nazanin" w:hint="cs"/>
                <w:sz w:val="20"/>
                <w:szCs w:val="20"/>
                <w:rtl/>
              </w:rPr>
              <w:t xml:space="preserve"> تمرین و یادگیری مهارت خواندن بر روی مهارت درک </w:t>
            </w:r>
            <w:proofErr w:type="spellStart"/>
            <w:r w:rsidRPr="008B573C">
              <w:rPr>
                <w:rFonts w:cs="B Nazanin" w:hint="cs"/>
                <w:sz w:val="20"/>
                <w:szCs w:val="20"/>
                <w:rtl/>
              </w:rPr>
              <w:t>خوانداری</w:t>
            </w:r>
            <w:proofErr w:type="spellEnd"/>
            <w:r w:rsidRPr="008B573C">
              <w:rPr>
                <w:rFonts w:cs="B Nazanin" w:hint="cs"/>
                <w:sz w:val="20"/>
                <w:szCs w:val="20"/>
                <w:rtl/>
              </w:rPr>
              <w:t xml:space="preserve"> از طریق </w:t>
            </w:r>
            <w:proofErr w:type="spellStart"/>
            <w:r w:rsidRPr="008B573C">
              <w:rPr>
                <w:rFonts w:cs="B Nazanin" w:hint="cs"/>
                <w:sz w:val="20"/>
                <w:szCs w:val="20"/>
                <w:rtl/>
              </w:rPr>
              <w:t>آزمون‌های</w:t>
            </w:r>
            <w:proofErr w:type="spellEnd"/>
            <w:r w:rsidRPr="008B573C">
              <w:rPr>
                <w:rFonts w:cs="B Nazanin" w:hint="cs"/>
                <w:sz w:val="20"/>
                <w:szCs w:val="20"/>
                <w:rtl/>
              </w:rPr>
              <w:t xml:space="preserve"> کوچک 20 </w:t>
            </w:r>
            <w:proofErr w:type="spellStart"/>
            <w:r w:rsidRPr="008B573C">
              <w:rPr>
                <w:rFonts w:cs="B Nazanin" w:hint="cs"/>
                <w:sz w:val="20"/>
                <w:szCs w:val="20"/>
                <w:rtl/>
              </w:rPr>
              <w:t>نمره‌ای</w:t>
            </w:r>
            <w:proofErr w:type="spellEnd"/>
          </w:p>
          <w:p w14:paraId="295B8D13" w14:textId="77777777" w:rsidR="00AF5129" w:rsidRPr="008B573C" w:rsidRDefault="00AF5129" w:rsidP="008B573C">
            <w:pPr>
              <w:pStyle w:val="ListParagraph"/>
              <w:numPr>
                <w:ilvl w:val="0"/>
                <w:numId w:val="25"/>
              </w:numPr>
              <w:spacing w:line="276" w:lineRule="auto"/>
              <w:jc w:val="both"/>
              <w:rPr>
                <w:rFonts w:cs="B Nazanin"/>
                <w:sz w:val="20"/>
                <w:szCs w:val="20"/>
                <w:rtl/>
              </w:rPr>
            </w:pPr>
            <w:r w:rsidRPr="008B573C">
              <w:rPr>
                <w:rFonts w:cs="B Nazanin" w:hint="cs"/>
                <w:sz w:val="20"/>
                <w:szCs w:val="20"/>
                <w:rtl/>
              </w:rPr>
              <w:t xml:space="preserve">این </w:t>
            </w:r>
            <w:proofErr w:type="spellStart"/>
            <w:r w:rsidRPr="008B573C">
              <w:rPr>
                <w:rFonts w:cs="B Nazanin" w:hint="cs"/>
                <w:sz w:val="20"/>
                <w:szCs w:val="20"/>
                <w:rtl/>
              </w:rPr>
              <w:t>آزمون‌ها</w:t>
            </w:r>
            <w:proofErr w:type="spellEnd"/>
            <w:r w:rsidRPr="008B573C">
              <w:rPr>
                <w:rFonts w:cs="B Nazanin" w:hint="cs"/>
                <w:sz w:val="20"/>
                <w:szCs w:val="20"/>
                <w:rtl/>
              </w:rPr>
              <w:t xml:space="preserve"> همان </w:t>
            </w:r>
            <w:proofErr w:type="spellStart"/>
            <w:r w:rsidRPr="008B573C">
              <w:rPr>
                <w:rFonts w:cs="B Nazanin" w:hint="cs"/>
                <w:sz w:val="20"/>
                <w:szCs w:val="20"/>
                <w:rtl/>
              </w:rPr>
              <w:t>فعالیت‌ها</w:t>
            </w:r>
            <w:proofErr w:type="spellEnd"/>
            <w:r w:rsidRPr="008B573C">
              <w:rPr>
                <w:rFonts w:cs="B Nazanin" w:hint="cs"/>
                <w:sz w:val="20"/>
                <w:szCs w:val="20"/>
                <w:rtl/>
              </w:rPr>
              <w:t xml:space="preserve"> یا </w:t>
            </w:r>
            <w:proofErr w:type="spellStart"/>
            <w:r w:rsidRPr="008B573C">
              <w:rPr>
                <w:rFonts w:cs="B Nazanin" w:hint="cs"/>
                <w:sz w:val="20"/>
                <w:szCs w:val="20"/>
                <w:rtl/>
              </w:rPr>
              <w:t>تمرین‌های</w:t>
            </w:r>
            <w:proofErr w:type="spellEnd"/>
            <w:r w:rsidRPr="008B573C">
              <w:rPr>
                <w:rFonts w:cs="B Nazanin" w:hint="cs"/>
                <w:sz w:val="20"/>
                <w:szCs w:val="20"/>
                <w:rtl/>
              </w:rPr>
              <w:t xml:space="preserve"> کتاب هستند که به زبان انگلیسی ترجمه </w:t>
            </w:r>
            <w:proofErr w:type="spellStart"/>
            <w:r w:rsidRPr="008B573C">
              <w:rPr>
                <w:rFonts w:cs="B Nazanin" w:hint="cs"/>
                <w:sz w:val="20"/>
                <w:szCs w:val="20"/>
                <w:rtl/>
              </w:rPr>
              <w:t>می‌شوند</w:t>
            </w:r>
            <w:proofErr w:type="spellEnd"/>
            <w:r w:rsidRPr="008B573C">
              <w:rPr>
                <w:rFonts w:cs="B Nazanin" w:hint="cs"/>
                <w:sz w:val="20"/>
                <w:szCs w:val="20"/>
                <w:rtl/>
              </w:rPr>
              <w:t xml:space="preserve">، به هر پرسش این </w:t>
            </w:r>
            <w:proofErr w:type="spellStart"/>
            <w:r w:rsidRPr="008B573C">
              <w:rPr>
                <w:rFonts w:cs="B Nazanin" w:hint="cs"/>
                <w:sz w:val="20"/>
                <w:szCs w:val="20"/>
                <w:rtl/>
              </w:rPr>
              <w:t>فعالیت‌ها</w:t>
            </w:r>
            <w:proofErr w:type="spellEnd"/>
            <w:r w:rsidRPr="008B573C">
              <w:rPr>
                <w:rFonts w:cs="B Nazanin" w:hint="cs"/>
                <w:sz w:val="20"/>
                <w:szCs w:val="20"/>
                <w:rtl/>
              </w:rPr>
              <w:t xml:space="preserve"> قابلیت ارزیابی داده </w:t>
            </w:r>
            <w:proofErr w:type="spellStart"/>
            <w:r w:rsidRPr="008B573C">
              <w:rPr>
                <w:rFonts w:cs="B Nazanin" w:hint="cs"/>
                <w:sz w:val="20"/>
                <w:szCs w:val="20"/>
                <w:rtl/>
              </w:rPr>
              <w:t>می‌شود</w:t>
            </w:r>
            <w:proofErr w:type="spellEnd"/>
            <w:r w:rsidRPr="008B573C">
              <w:rPr>
                <w:rFonts w:cs="B Nazanin" w:hint="cs"/>
                <w:sz w:val="20"/>
                <w:szCs w:val="20"/>
                <w:rtl/>
              </w:rPr>
              <w:t xml:space="preserve">، پاسخ درست یک نمره و پاسخ نادرست به هر پرسش صفر نمره دارد. هدف بررسی این موضوع است که آموزش محتوا به زبان انگلیسی با/بدون واقعیت افزوده چه مقدار بر روی درک </w:t>
            </w:r>
            <w:proofErr w:type="spellStart"/>
            <w:r w:rsidRPr="008B573C">
              <w:rPr>
                <w:rFonts w:cs="B Nazanin" w:hint="cs"/>
                <w:sz w:val="20"/>
                <w:szCs w:val="20"/>
                <w:rtl/>
              </w:rPr>
              <w:t>خوانداری</w:t>
            </w:r>
            <w:proofErr w:type="spellEnd"/>
            <w:r w:rsidRPr="008B573C">
              <w:rPr>
                <w:rFonts w:cs="B Nazanin" w:hint="cs"/>
                <w:sz w:val="20"/>
                <w:szCs w:val="20"/>
                <w:rtl/>
              </w:rPr>
              <w:t xml:space="preserve"> انگلیسی </w:t>
            </w:r>
            <w:proofErr w:type="spellStart"/>
            <w:r w:rsidRPr="008B573C">
              <w:rPr>
                <w:rFonts w:cs="B Nazanin" w:hint="cs"/>
                <w:sz w:val="20"/>
                <w:szCs w:val="20"/>
                <w:rtl/>
              </w:rPr>
              <w:t>دانش‌آموزان</w:t>
            </w:r>
            <w:proofErr w:type="spellEnd"/>
            <w:r w:rsidRPr="008B573C">
              <w:rPr>
                <w:rFonts w:cs="B Nazanin" w:hint="cs"/>
                <w:sz w:val="20"/>
                <w:szCs w:val="20"/>
                <w:rtl/>
              </w:rPr>
              <w:t xml:space="preserve"> تأثیرگذار است.</w:t>
            </w:r>
          </w:p>
          <w:p w14:paraId="383FDF28" w14:textId="77777777" w:rsidR="00AF5129" w:rsidRPr="008B573C" w:rsidRDefault="00AF5129" w:rsidP="008B573C">
            <w:pPr>
              <w:pStyle w:val="ListParagraph"/>
              <w:numPr>
                <w:ilvl w:val="0"/>
                <w:numId w:val="24"/>
              </w:numPr>
              <w:spacing w:line="276" w:lineRule="auto"/>
              <w:jc w:val="both"/>
              <w:rPr>
                <w:rFonts w:cs="B Nazanin"/>
                <w:sz w:val="20"/>
                <w:szCs w:val="20"/>
                <w:rtl/>
              </w:rPr>
            </w:pPr>
            <w:r w:rsidRPr="008B573C">
              <w:rPr>
                <w:rFonts w:cs="B Nazanin" w:hint="cs"/>
                <w:b/>
                <w:bCs/>
                <w:sz w:val="20"/>
                <w:szCs w:val="20"/>
                <w:rtl/>
              </w:rPr>
              <w:t>ملاحظات:</w:t>
            </w:r>
            <w:r w:rsidRPr="008B573C">
              <w:rPr>
                <w:rFonts w:cs="B Nazanin" w:hint="cs"/>
                <w:sz w:val="20"/>
                <w:szCs w:val="20"/>
                <w:rtl/>
              </w:rPr>
              <w:t xml:space="preserve"> </w:t>
            </w:r>
            <w:proofErr w:type="spellStart"/>
            <w:r w:rsidRPr="008B573C">
              <w:rPr>
                <w:rFonts w:cs="B Nazanin" w:hint="cs"/>
                <w:sz w:val="20"/>
                <w:szCs w:val="20"/>
                <w:rtl/>
              </w:rPr>
              <w:t>مربی‌های</w:t>
            </w:r>
            <w:proofErr w:type="spellEnd"/>
            <w:r w:rsidRPr="008B573C">
              <w:rPr>
                <w:rFonts w:cs="B Nazanin" w:hint="cs"/>
                <w:sz w:val="20"/>
                <w:szCs w:val="20"/>
                <w:rtl/>
              </w:rPr>
              <w:t xml:space="preserve"> انگلیسی با همکاری </w:t>
            </w:r>
            <w:proofErr w:type="spellStart"/>
            <w:r w:rsidRPr="008B573C">
              <w:rPr>
                <w:rFonts w:cs="B Nazanin" w:hint="cs"/>
                <w:sz w:val="20"/>
                <w:szCs w:val="20"/>
                <w:rtl/>
              </w:rPr>
              <w:t>مربی‌های</w:t>
            </w:r>
            <w:proofErr w:type="spellEnd"/>
            <w:r w:rsidRPr="008B573C">
              <w:rPr>
                <w:rFonts w:cs="B Nazanin" w:hint="cs"/>
                <w:sz w:val="20"/>
                <w:szCs w:val="20"/>
                <w:rtl/>
              </w:rPr>
              <w:t xml:space="preserve"> زیست، شیمی و فیزیک در انجام </w:t>
            </w:r>
            <w:proofErr w:type="spellStart"/>
            <w:r w:rsidRPr="008B573C">
              <w:rPr>
                <w:rFonts w:cs="B Nazanin" w:hint="cs"/>
                <w:sz w:val="20"/>
                <w:szCs w:val="20"/>
                <w:rtl/>
              </w:rPr>
              <w:t>تمرین‌ها</w:t>
            </w:r>
            <w:proofErr w:type="spellEnd"/>
            <w:r w:rsidRPr="008B573C">
              <w:rPr>
                <w:rFonts w:cs="B Nazanin" w:hint="cs"/>
                <w:sz w:val="20"/>
                <w:szCs w:val="20"/>
                <w:rtl/>
              </w:rPr>
              <w:t xml:space="preserve"> </w:t>
            </w:r>
            <w:proofErr w:type="spellStart"/>
            <w:r w:rsidRPr="008B573C">
              <w:rPr>
                <w:rFonts w:cs="B Nazanin" w:hint="cs"/>
                <w:sz w:val="20"/>
                <w:szCs w:val="20"/>
                <w:rtl/>
              </w:rPr>
              <w:t>دانش‌آموزان</w:t>
            </w:r>
            <w:proofErr w:type="spellEnd"/>
            <w:r w:rsidRPr="008B573C">
              <w:rPr>
                <w:rFonts w:cs="B Nazanin" w:hint="cs"/>
                <w:sz w:val="20"/>
                <w:szCs w:val="20"/>
                <w:rtl/>
              </w:rPr>
              <w:t xml:space="preserve"> را راهبری </w:t>
            </w:r>
            <w:proofErr w:type="spellStart"/>
            <w:r w:rsidRPr="008B573C">
              <w:rPr>
                <w:rFonts w:cs="B Nazanin" w:hint="cs"/>
                <w:sz w:val="20"/>
                <w:szCs w:val="20"/>
                <w:rtl/>
              </w:rPr>
              <w:t>می‌کنند</w:t>
            </w:r>
            <w:proofErr w:type="spellEnd"/>
            <w:r w:rsidRPr="008B573C">
              <w:rPr>
                <w:rFonts w:cs="B Nazanin" w:hint="cs"/>
                <w:sz w:val="20"/>
                <w:szCs w:val="20"/>
                <w:rtl/>
              </w:rPr>
              <w:t xml:space="preserve">. </w:t>
            </w:r>
            <w:proofErr w:type="spellStart"/>
            <w:r w:rsidRPr="008B573C">
              <w:rPr>
                <w:rFonts w:cs="B Nazanin" w:hint="cs"/>
                <w:sz w:val="20"/>
                <w:szCs w:val="20"/>
                <w:rtl/>
              </w:rPr>
              <w:t>به‌علاوه</w:t>
            </w:r>
            <w:proofErr w:type="spellEnd"/>
            <w:r w:rsidRPr="008B573C">
              <w:rPr>
                <w:rFonts w:cs="B Nazanin" w:hint="cs"/>
                <w:sz w:val="20"/>
                <w:szCs w:val="20"/>
                <w:rtl/>
              </w:rPr>
              <w:t xml:space="preserve">، امکان پرسش و پاسخ نیز بین دانشجویان برای </w:t>
            </w:r>
            <w:proofErr w:type="spellStart"/>
            <w:r w:rsidRPr="008B573C">
              <w:rPr>
                <w:rFonts w:cs="B Nazanin" w:hint="cs"/>
                <w:sz w:val="20"/>
                <w:szCs w:val="20"/>
                <w:rtl/>
              </w:rPr>
              <w:t>کارگروهی</w:t>
            </w:r>
            <w:proofErr w:type="spellEnd"/>
            <w:r w:rsidRPr="008B573C">
              <w:rPr>
                <w:rFonts w:cs="B Nazanin" w:hint="cs"/>
                <w:sz w:val="20"/>
                <w:szCs w:val="20"/>
                <w:rtl/>
              </w:rPr>
              <w:t xml:space="preserve"> فراهم </w:t>
            </w:r>
            <w:proofErr w:type="spellStart"/>
            <w:r w:rsidRPr="008B573C">
              <w:rPr>
                <w:rFonts w:cs="B Nazanin" w:hint="cs"/>
                <w:sz w:val="20"/>
                <w:szCs w:val="20"/>
                <w:rtl/>
              </w:rPr>
              <w:t>می‌شود</w:t>
            </w:r>
            <w:proofErr w:type="spellEnd"/>
            <w:r w:rsidRPr="008B573C">
              <w:rPr>
                <w:rFonts w:cs="B Nazanin" w:hint="cs"/>
                <w:sz w:val="20"/>
                <w:szCs w:val="20"/>
                <w:rtl/>
              </w:rPr>
              <w:t>.</w:t>
            </w:r>
          </w:p>
        </w:tc>
      </w:tr>
      <w:tr w:rsidR="008B573C" w:rsidRPr="008B573C" w14:paraId="769BFA04" w14:textId="77777777" w:rsidTr="00511F53">
        <w:trPr>
          <w:trHeight w:val="516"/>
        </w:trPr>
        <w:tc>
          <w:tcPr>
            <w:tcW w:w="1698" w:type="dxa"/>
            <w:vMerge/>
          </w:tcPr>
          <w:p w14:paraId="6F0EE5B7" w14:textId="77777777" w:rsidR="00AF5129" w:rsidRPr="008B573C" w:rsidRDefault="00AF5129" w:rsidP="008B573C">
            <w:pPr>
              <w:bidi/>
              <w:spacing w:line="276" w:lineRule="auto"/>
              <w:jc w:val="both"/>
              <w:rPr>
                <w:rFonts w:cs="B Nazanin"/>
                <w:sz w:val="20"/>
                <w:szCs w:val="20"/>
                <w:rtl/>
              </w:rPr>
            </w:pPr>
          </w:p>
        </w:tc>
        <w:tc>
          <w:tcPr>
            <w:tcW w:w="7652" w:type="dxa"/>
          </w:tcPr>
          <w:p w14:paraId="298FA0AE" w14:textId="77777777" w:rsidR="00AF5129" w:rsidRPr="008B573C" w:rsidRDefault="00AF5129" w:rsidP="008B573C">
            <w:pPr>
              <w:bidi/>
              <w:spacing w:line="276" w:lineRule="auto"/>
              <w:jc w:val="both"/>
              <w:rPr>
                <w:rFonts w:cs="B Nazanin"/>
                <w:sz w:val="20"/>
                <w:szCs w:val="20"/>
                <w:rtl/>
              </w:rPr>
            </w:pPr>
            <w:r w:rsidRPr="008B573C">
              <w:rPr>
                <w:rFonts w:cs="B Nazanin" w:hint="cs"/>
                <w:b/>
                <w:bCs/>
                <w:sz w:val="20"/>
                <w:szCs w:val="20"/>
                <w:rtl/>
              </w:rPr>
              <w:t>دانشگاه:</w:t>
            </w:r>
            <w:r w:rsidRPr="008B573C">
              <w:rPr>
                <w:rFonts w:cs="B Nazanin" w:hint="cs"/>
                <w:sz w:val="20"/>
                <w:szCs w:val="20"/>
                <w:rtl/>
              </w:rPr>
              <w:t xml:space="preserve"> </w:t>
            </w:r>
          </w:p>
          <w:p w14:paraId="06140F27" w14:textId="77777777" w:rsidR="00AF5129" w:rsidRPr="008B573C" w:rsidRDefault="00AF5129" w:rsidP="008B573C">
            <w:pPr>
              <w:pStyle w:val="ListParagraph"/>
              <w:numPr>
                <w:ilvl w:val="0"/>
                <w:numId w:val="25"/>
              </w:numPr>
              <w:spacing w:line="276" w:lineRule="auto"/>
              <w:jc w:val="both"/>
              <w:rPr>
                <w:rFonts w:cs="B Nazanin"/>
                <w:sz w:val="20"/>
                <w:szCs w:val="20"/>
                <w:rtl/>
              </w:rPr>
            </w:pPr>
            <w:r w:rsidRPr="008B573C">
              <w:rPr>
                <w:rFonts w:cs="B Nazanin" w:hint="cs"/>
                <w:b/>
                <w:bCs/>
                <w:sz w:val="20"/>
                <w:szCs w:val="20"/>
                <w:rtl/>
              </w:rPr>
              <w:t xml:space="preserve">ارزیابی در </w:t>
            </w:r>
            <w:proofErr w:type="spellStart"/>
            <w:r w:rsidRPr="008B573C">
              <w:rPr>
                <w:rFonts w:cs="B Nazanin" w:hint="cs"/>
                <w:b/>
                <w:bCs/>
                <w:sz w:val="20"/>
                <w:szCs w:val="20"/>
                <w:rtl/>
              </w:rPr>
              <w:t>بافت‌های</w:t>
            </w:r>
            <w:proofErr w:type="spellEnd"/>
            <w:r w:rsidRPr="008B573C">
              <w:rPr>
                <w:rFonts w:cs="B Nazanin" w:hint="cs"/>
                <w:b/>
                <w:bCs/>
                <w:sz w:val="20"/>
                <w:szCs w:val="20"/>
                <w:rtl/>
              </w:rPr>
              <w:t xml:space="preserve"> </w:t>
            </w:r>
            <w:proofErr w:type="spellStart"/>
            <w:r w:rsidRPr="008B573C">
              <w:rPr>
                <w:rFonts w:cs="B Nazanin" w:hint="cs"/>
                <w:b/>
                <w:bCs/>
                <w:sz w:val="20"/>
                <w:szCs w:val="20"/>
                <w:rtl/>
              </w:rPr>
              <w:t>یاددهی</w:t>
            </w:r>
            <w:proofErr w:type="spellEnd"/>
            <w:r w:rsidRPr="008B573C">
              <w:rPr>
                <w:rFonts w:cs="B Nazanin" w:hint="cs"/>
                <w:b/>
                <w:bCs/>
                <w:sz w:val="20"/>
                <w:szCs w:val="20"/>
                <w:rtl/>
              </w:rPr>
              <w:t xml:space="preserve">-یادگیری: </w:t>
            </w:r>
            <w:r w:rsidRPr="008B573C">
              <w:rPr>
                <w:rFonts w:cs="B Nazanin" w:hint="cs"/>
                <w:sz w:val="20"/>
                <w:szCs w:val="20"/>
                <w:rtl/>
              </w:rPr>
              <w:t xml:space="preserve">در 16 جلسه </w:t>
            </w:r>
            <w:proofErr w:type="spellStart"/>
            <w:r w:rsidRPr="008B573C">
              <w:rPr>
                <w:rFonts w:cs="B Nazanin" w:hint="cs"/>
                <w:sz w:val="20"/>
                <w:szCs w:val="20"/>
                <w:rtl/>
              </w:rPr>
              <w:t>به‌صورت</w:t>
            </w:r>
            <w:proofErr w:type="spellEnd"/>
            <w:r w:rsidRPr="008B573C">
              <w:rPr>
                <w:rFonts w:cs="B Nazanin" w:hint="cs"/>
                <w:sz w:val="20"/>
                <w:szCs w:val="20"/>
                <w:rtl/>
              </w:rPr>
              <w:t xml:space="preserve"> مستمر، اثر </w:t>
            </w:r>
            <w:proofErr w:type="spellStart"/>
            <w:r w:rsidRPr="008B573C">
              <w:rPr>
                <w:rFonts w:cs="B Nazanin" w:hint="cs"/>
                <w:sz w:val="20"/>
                <w:szCs w:val="20"/>
                <w:rtl/>
              </w:rPr>
              <w:t>شیوه‌ی</w:t>
            </w:r>
            <w:proofErr w:type="spellEnd"/>
            <w:r w:rsidRPr="008B573C">
              <w:rPr>
                <w:rFonts w:cs="B Nazanin" w:hint="cs"/>
                <w:sz w:val="20"/>
                <w:szCs w:val="20"/>
                <w:rtl/>
              </w:rPr>
              <w:t xml:space="preserve"> تمرین و یادگیری خواندن بر روی مهارت درک </w:t>
            </w:r>
            <w:proofErr w:type="spellStart"/>
            <w:r w:rsidRPr="008B573C">
              <w:rPr>
                <w:rFonts w:cs="B Nazanin" w:hint="cs"/>
                <w:sz w:val="20"/>
                <w:szCs w:val="20"/>
                <w:rtl/>
              </w:rPr>
              <w:t>خوانداری</w:t>
            </w:r>
            <w:proofErr w:type="spellEnd"/>
            <w:r w:rsidRPr="008B573C">
              <w:rPr>
                <w:rFonts w:cs="B Nazanin" w:hint="cs"/>
                <w:sz w:val="20"/>
                <w:szCs w:val="20"/>
                <w:rtl/>
              </w:rPr>
              <w:t xml:space="preserve"> (متون انگلیسی دانشگاه) از طریق </w:t>
            </w:r>
            <w:proofErr w:type="spellStart"/>
            <w:r w:rsidRPr="008B573C">
              <w:rPr>
                <w:rFonts w:cs="B Nazanin" w:hint="cs"/>
                <w:sz w:val="20"/>
                <w:szCs w:val="20"/>
                <w:rtl/>
              </w:rPr>
              <w:t>آزمون‌های</w:t>
            </w:r>
            <w:proofErr w:type="spellEnd"/>
            <w:r w:rsidRPr="008B573C">
              <w:rPr>
                <w:rFonts w:cs="B Nazanin" w:hint="cs"/>
                <w:sz w:val="20"/>
                <w:szCs w:val="20"/>
                <w:rtl/>
              </w:rPr>
              <w:t xml:space="preserve"> کوچک 20 </w:t>
            </w:r>
            <w:proofErr w:type="spellStart"/>
            <w:r w:rsidRPr="008B573C">
              <w:rPr>
                <w:rFonts w:cs="B Nazanin" w:hint="cs"/>
                <w:sz w:val="20"/>
                <w:szCs w:val="20"/>
                <w:rtl/>
              </w:rPr>
              <w:t>نمره‌ای</w:t>
            </w:r>
            <w:proofErr w:type="spellEnd"/>
            <w:r w:rsidRPr="008B573C">
              <w:rPr>
                <w:rFonts w:cs="B Nazanin" w:hint="cs"/>
                <w:sz w:val="20"/>
                <w:szCs w:val="20"/>
                <w:rtl/>
              </w:rPr>
              <w:t xml:space="preserve"> </w:t>
            </w:r>
          </w:p>
          <w:p w14:paraId="4A95F9C6" w14:textId="77777777" w:rsidR="00AF5129" w:rsidRPr="008B573C" w:rsidRDefault="00AF5129" w:rsidP="008B573C">
            <w:pPr>
              <w:pStyle w:val="ListParagraph"/>
              <w:numPr>
                <w:ilvl w:val="0"/>
                <w:numId w:val="25"/>
              </w:numPr>
              <w:spacing w:line="276" w:lineRule="auto"/>
              <w:jc w:val="both"/>
              <w:rPr>
                <w:rFonts w:cs="B Nazanin"/>
                <w:sz w:val="20"/>
                <w:szCs w:val="20"/>
                <w:rtl/>
              </w:rPr>
            </w:pPr>
            <w:r w:rsidRPr="008B573C">
              <w:rPr>
                <w:rFonts w:cs="B Nazanin" w:hint="cs"/>
                <w:b/>
                <w:bCs/>
                <w:sz w:val="20"/>
                <w:szCs w:val="20"/>
                <w:rtl/>
              </w:rPr>
              <w:t>ارزیابی در عرصه:</w:t>
            </w:r>
            <w:r w:rsidRPr="008B573C">
              <w:rPr>
                <w:rFonts w:cs="B Nazanin" w:hint="cs"/>
                <w:sz w:val="20"/>
                <w:szCs w:val="20"/>
                <w:rtl/>
              </w:rPr>
              <w:t xml:space="preserve"> شش بار ارزیابی برای </w:t>
            </w:r>
            <w:proofErr w:type="spellStart"/>
            <w:r w:rsidRPr="008B573C">
              <w:rPr>
                <w:rFonts w:cs="B Nazanin" w:hint="cs"/>
                <w:sz w:val="20"/>
                <w:szCs w:val="20"/>
                <w:rtl/>
              </w:rPr>
              <w:t>مشاهده‌ی</w:t>
            </w:r>
            <w:proofErr w:type="spellEnd"/>
            <w:r w:rsidRPr="008B573C">
              <w:rPr>
                <w:rFonts w:cs="B Nazanin" w:hint="cs"/>
                <w:sz w:val="20"/>
                <w:szCs w:val="20"/>
                <w:rtl/>
              </w:rPr>
              <w:t xml:space="preserve"> اثر آموزش خواندن </w:t>
            </w:r>
            <w:proofErr w:type="spellStart"/>
            <w:r w:rsidRPr="008B573C">
              <w:rPr>
                <w:rFonts w:cs="B Nazanin" w:hint="cs"/>
                <w:sz w:val="20"/>
                <w:szCs w:val="20"/>
                <w:rtl/>
              </w:rPr>
              <w:t>درس‌های</w:t>
            </w:r>
            <w:proofErr w:type="spellEnd"/>
            <w:r w:rsidRPr="008B573C">
              <w:rPr>
                <w:rFonts w:cs="B Nazanin" w:hint="cs"/>
                <w:sz w:val="20"/>
                <w:szCs w:val="20"/>
                <w:rtl/>
              </w:rPr>
              <w:t xml:space="preserve"> علوم دانشگاهی به زبان انگلیسی بر روی درک </w:t>
            </w:r>
            <w:proofErr w:type="spellStart"/>
            <w:r w:rsidRPr="008B573C">
              <w:rPr>
                <w:rFonts w:cs="B Nazanin" w:hint="cs"/>
                <w:sz w:val="20"/>
                <w:szCs w:val="20"/>
                <w:rtl/>
              </w:rPr>
              <w:t>خوانداری</w:t>
            </w:r>
            <w:proofErr w:type="spellEnd"/>
            <w:r w:rsidRPr="008B573C">
              <w:rPr>
                <w:rFonts w:cs="B Nazanin" w:hint="cs"/>
                <w:sz w:val="20"/>
                <w:szCs w:val="20"/>
                <w:rtl/>
              </w:rPr>
              <w:t xml:space="preserve"> در </w:t>
            </w:r>
            <w:proofErr w:type="spellStart"/>
            <w:r w:rsidRPr="008B573C">
              <w:rPr>
                <w:rFonts w:cs="B Nazanin" w:hint="cs"/>
                <w:sz w:val="20"/>
                <w:szCs w:val="20"/>
                <w:rtl/>
              </w:rPr>
              <w:t>عرصه‌های</w:t>
            </w:r>
            <w:proofErr w:type="spellEnd"/>
            <w:r w:rsidRPr="008B573C">
              <w:rPr>
                <w:rFonts w:cs="B Nazanin" w:hint="cs"/>
                <w:sz w:val="20"/>
                <w:szCs w:val="20"/>
                <w:rtl/>
              </w:rPr>
              <w:t xml:space="preserve"> سلامت</w:t>
            </w:r>
          </w:p>
        </w:tc>
      </w:tr>
      <w:tr w:rsidR="008B573C" w:rsidRPr="008B573C" w14:paraId="59AC9A6C" w14:textId="77777777" w:rsidTr="00511F53">
        <w:tc>
          <w:tcPr>
            <w:tcW w:w="1698" w:type="dxa"/>
          </w:tcPr>
          <w:p w14:paraId="58D36A88" w14:textId="77777777" w:rsidR="00AF5129" w:rsidRPr="008B573C" w:rsidRDefault="00AF5129" w:rsidP="008B573C">
            <w:pPr>
              <w:bidi/>
              <w:spacing w:line="276" w:lineRule="auto"/>
              <w:jc w:val="both"/>
              <w:rPr>
                <w:rFonts w:cs="B Nazanin"/>
                <w:b/>
                <w:bCs/>
                <w:sz w:val="20"/>
                <w:szCs w:val="20"/>
                <w:rtl/>
              </w:rPr>
            </w:pPr>
            <w:r w:rsidRPr="008B573C">
              <w:rPr>
                <w:rFonts w:cs="B Nazanin" w:hint="cs"/>
                <w:b/>
                <w:bCs/>
                <w:sz w:val="20"/>
                <w:szCs w:val="20"/>
                <w:rtl/>
              </w:rPr>
              <w:t>فاز کیفی</w:t>
            </w:r>
          </w:p>
        </w:tc>
        <w:tc>
          <w:tcPr>
            <w:tcW w:w="7652" w:type="dxa"/>
          </w:tcPr>
          <w:p w14:paraId="41AABFA5" w14:textId="77777777" w:rsidR="00AF5129" w:rsidRPr="008B573C" w:rsidRDefault="00AF5129" w:rsidP="008B573C">
            <w:pPr>
              <w:bidi/>
              <w:spacing w:line="276" w:lineRule="auto"/>
              <w:jc w:val="both"/>
              <w:rPr>
                <w:rFonts w:cs="B Nazanin"/>
                <w:b/>
                <w:bCs/>
                <w:sz w:val="20"/>
                <w:szCs w:val="20"/>
                <w:rtl/>
              </w:rPr>
            </w:pPr>
            <w:r w:rsidRPr="008B573C">
              <w:rPr>
                <w:rFonts w:cs="B Nazanin" w:hint="cs"/>
                <w:b/>
                <w:bCs/>
                <w:sz w:val="20"/>
                <w:szCs w:val="20"/>
                <w:rtl/>
              </w:rPr>
              <w:t xml:space="preserve">مصاحبه در </w:t>
            </w:r>
            <w:proofErr w:type="spellStart"/>
            <w:r w:rsidRPr="008B573C">
              <w:rPr>
                <w:rFonts w:cs="B Nazanin" w:hint="cs"/>
                <w:b/>
                <w:bCs/>
                <w:sz w:val="20"/>
                <w:szCs w:val="20"/>
                <w:rtl/>
              </w:rPr>
              <w:t>پایان‌ترین</w:t>
            </w:r>
            <w:proofErr w:type="spellEnd"/>
            <w:r w:rsidRPr="008B573C">
              <w:rPr>
                <w:rFonts w:cs="B Nazanin" w:hint="cs"/>
                <w:b/>
                <w:bCs/>
                <w:sz w:val="20"/>
                <w:szCs w:val="20"/>
                <w:rtl/>
              </w:rPr>
              <w:t xml:space="preserve"> </w:t>
            </w:r>
            <w:proofErr w:type="spellStart"/>
            <w:r w:rsidRPr="008B573C">
              <w:rPr>
                <w:rFonts w:cs="B Nazanin" w:hint="cs"/>
                <w:b/>
                <w:bCs/>
                <w:sz w:val="20"/>
                <w:szCs w:val="20"/>
                <w:rtl/>
              </w:rPr>
              <w:t>مرحله‌ی</w:t>
            </w:r>
            <w:proofErr w:type="spellEnd"/>
            <w:r w:rsidRPr="008B573C">
              <w:rPr>
                <w:rFonts w:cs="B Nazanin" w:hint="cs"/>
                <w:b/>
                <w:bCs/>
                <w:sz w:val="20"/>
                <w:szCs w:val="20"/>
                <w:rtl/>
              </w:rPr>
              <w:t xml:space="preserve"> انجام پژوهش</w:t>
            </w:r>
          </w:p>
          <w:p w14:paraId="4E86E76B" w14:textId="77777777" w:rsidR="00AF5129" w:rsidRPr="008B573C" w:rsidRDefault="00AF5129" w:rsidP="008B573C">
            <w:pPr>
              <w:bidi/>
              <w:spacing w:line="276" w:lineRule="auto"/>
              <w:jc w:val="both"/>
              <w:rPr>
                <w:rFonts w:cs="B Nazanin"/>
                <w:sz w:val="20"/>
                <w:szCs w:val="20"/>
                <w:rtl/>
              </w:rPr>
            </w:pPr>
            <w:r w:rsidRPr="008B573C">
              <w:rPr>
                <w:rFonts w:cs="B Nazanin" w:hint="cs"/>
                <w:sz w:val="20"/>
                <w:szCs w:val="20"/>
                <w:rtl/>
              </w:rPr>
              <w:t xml:space="preserve">بررسی برداشت فراگیران از </w:t>
            </w:r>
            <w:proofErr w:type="spellStart"/>
            <w:r w:rsidRPr="008B573C">
              <w:rPr>
                <w:rFonts w:cs="B Nazanin" w:hint="cs"/>
                <w:sz w:val="20"/>
                <w:szCs w:val="20"/>
                <w:rtl/>
              </w:rPr>
              <w:t>دوره‌های</w:t>
            </w:r>
            <w:proofErr w:type="spellEnd"/>
            <w:r w:rsidRPr="008B573C">
              <w:rPr>
                <w:rFonts w:cs="B Nazanin" w:hint="cs"/>
                <w:sz w:val="20"/>
                <w:szCs w:val="20"/>
                <w:rtl/>
              </w:rPr>
              <w:t xml:space="preserve"> آموزش مهارت درک </w:t>
            </w:r>
            <w:proofErr w:type="spellStart"/>
            <w:r w:rsidRPr="008B573C">
              <w:rPr>
                <w:rFonts w:cs="B Nazanin" w:hint="cs"/>
                <w:sz w:val="20"/>
                <w:szCs w:val="20"/>
                <w:rtl/>
              </w:rPr>
              <w:t>خوانداری</w:t>
            </w:r>
            <w:proofErr w:type="spellEnd"/>
            <w:r w:rsidRPr="008B573C">
              <w:rPr>
                <w:rFonts w:cs="B Nazanin" w:hint="cs"/>
                <w:sz w:val="20"/>
                <w:szCs w:val="20"/>
                <w:rtl/>
              </w:rPr>
              <w:t xml:space="preserve"> </w:t>
            </w:r>
            <w:proofErr w:type="spellStart"/>
            <w:r w:rsidRPr="008B573C">
              <w:rPr>
                <w:rFonts w:cs="B Nazanin" w:hint="cs"/>
                <w:sz w:val="20"/>
                <w:szCs w:val="20"/>
                <w:rtl/>
              </w:rPr>
              <w:t>درس‌های</w:t>
            </w:r>
            <w:proofErr w:type="spellEnd"/>
            <w:r w:rsidRPr="008B573C">
              <w:rPr>
                <w:rFonts w:cs="B Nazanin" w:hint="cs"/>
                <w:sz w:val="20"/>
                <w:szCs w:val="20"/>
                <w:rtl/>
              </w:rPr>
              <w:t xml:space="preserve"> علوم به زبان انگلیسی (با/بدون واقعیت افزوده)؛ چه نقاط مثبت و چه نقاط ضعفی در این </w:t>
            </w:r>
            <w:proofErr w:type="spellStart"/>
            <w:r w:rsidRPr="008B573C">
              <w:rPr>
                <w:rFonts w:cs="B Nazanin" w:hint="cs"/>
                <w:sz w:val="20"/>
                <w:szCs w:val="20"/>
                <w:rtl/>
              </w:rPr>
              <w:t>شیوه‌ی</w:t>
            </w:r>
            <w:proofErr w:type="spellEnd"/>
            <w:r w:rsidRPr="008B573C">
              <w:rPr>
                <w:rFonts w:cs="B Nazanin" w:hint="cs"/>
                <w:sz w:val="20"/>
                <w:szCs w:val="20"/>
                <w:rtl/>
              </w:rPr>
              <w:t xml:space="preserve"> آموزش است و چه قدر این شیوه </w:t>
            </w:r>
            <w:proofErr w:type="spellStart"/>
            <w:r w:rsidRPr="008B573C">
              <w:rPr>
                <w:rFonts w:cs="B Nazanin" w:hint="cs"/>
                <w:sz w:val="20"/>
                <w:szCs w:val="20"/>
                <w:rtl/>
              </w:rPr>
              <w:t>یاریگر</w:t>
            </w:r>
            <w:proofErr w:type="spellEnd"/>
            <w:r w:rsidRPr="008B573C">
              <w:rPr>
                <w:rFonts w:cs="B Nazanin" w:hint="cs"/>
                <w:sz w:val="20"/>
                <w:szCs w:val="20"/>
                <w:rtl/>
              </w:rPr>
              <w:t xml:space="preserve"> فراگیران در درک متون دانشگاهی به زبان انگلیسی و درک متون در </w:t>
            </w:r>
            <w:proofErr w:type="spellStart"/>
            <w:r w:rsidRPr="008B573C">
              <w:rPr>
                <w:rFonts w:cs="B Nazanin" w:hint="cs"/>
                <w:sz w:val="20"/>
                <w:szCs w:val="20"/>
                <w:rtl/>
              </w:rPr>
              <w:t>عرصه‌های</w:t>
            </w:r>
            <w:proofErr w:type="spellEnd"/>
            <w:r w:rsidRPr="008B573C">
              <w:rPr>
                <w:rFonts w:cs="B Nazanin" w:hint="cs"/>
                <w:sz w:val="20"/>
                <w:szCs w:val="20"/>
                <w:rtl/>
              </w:rPr>
              <w:t xml:space="preserve"> واقعی است.</w:t>
            </w:r>
          </w:p>
          <w:p w14:paraId="2868E2D7" w14:textId="77777777" w:rsidR="00AF5129" w:rsidRPr="008B573C" w:rsidRDefault="00AF5129" w:rsidP="008B573C">
            <w:pPr>
              <w:pStyle w:val="ListParagraph"/>
              <w:numPr>
                <w:ilvl w:val="0"/>
                <w:numId w:val="25"/>
              </w:numPr>
              <w:spacing w:line="276" w:lineRule="auto"/>
              <w:jc w:val="both"/>
              <w:rPr>
                <w:rFonts w:cs="B Nazanin"/>
                <w:sz w:val="20"/>
                <w:szCs w:val="20"/>
              </w:rPr>
            </w:pPr>
            <w:r w:rsidRPr="008B573C">
              <w:rPr>
                <w:rFonts w:cs="B Nazanin" w:hint="cs"/>
                <w:sz w:val="20"/>
                <w:szCs w:val="20"/>
                <w:rtl/>
              </w:rPr>
              <w:t xml:space="preserve">از نوع </w:t>
            </w:r>
            <w:proofErr w:type="spellStart"/>
            <w:r w:rsidRPr="008B573C">
              <w:rPr>
                <w:rFonts w:cs="B Nazanin" w:hint="cs"/>
                <w:sz w:val="20"/>
                <w:szCs w:val="20"/>
                <w:rtl/>
              </w:rPr>
              <w:t>مصاحبه‌ی</w:t>
            </w:r>
            <w:proofErr w:type="spellEnd"/>
            <w:r w:rsidRPr="008B573C">
              <w:rPr>
                <w:rFonts w:cs="B Nazanin" w:hint="cs"/>
                <w:sz w:val="20"/>
                <w:szCs w:val="20"/>
                <w:rtl/>
              </w:rPr>
              <w:t xml:space="preserve"> متمرکز و به زبان اول </w:t>
            </w:r>
            <w:proofErr w:type="spellStart"/>
            <w:r w:rsidRPr="008B573C">
              <w:rPr>
                <w:rFonts w:cs="B Nazanin" w:hint="cs"/>
                <w:sz w:val="20"/>
                <w:szCs w:val="20"/>
                <w:rtl/>
              </w:rPr>
              <w:t>شرکت‌کنندگان</w:t>
            </w:r>
            <w:proofErr w:type="spellEnd"/>
          </w:p>
          <w:p w14:paraId="5AD32C51" w14:textId="77777777" w:rsidR="00AF5129" w:rsidRPr="008B573C" w:rsidRDefault="00AF5129" w:rsidP="008B573C">
            <w:pPr>
              <w:pStyle w:val="ListParagraph"/>
              <w:numPr>
                <w:ilvl w:val="0"/>
                <w:numId w:val="25"/>
              </w:numPr>
              <w:spacing w:line="276" w:lineRule="auto"/>
              <w:jc w:val="both"/>
              <w:rPr>
                <w:rFonts w:cs="B Nazanin"/>
                <w:sz w:val="20"/>
                <w:szCs w:val="20"/>
              </w:rPr>
            </w:pPr>
            <w:r w:rsidRPr="008B573C">
              <w:rPr>
                <w:rFonts w:cs="B Nazanin" w:hint="cs"/>
                <w:sz w:val="20"/>
                <w:szCs w:val="20"/>
                <w:rtl/>
              </w:rPr>
              <w:t xml:space="preserve">دعوت از </w:t>
            </w:r>
            <w:proofErr w:type="spellStart"/>
            <w:r w:rsidRPr="008B573C">
              <w:rPr>
                <w:rFonts w:cs="B Nazanin" w:hint="cs"/>
                <w:sz w:val="20"/>
                <w:szCs w:val="20"/>
                <w:rtl/>
              </w:rPr>
              <w:t>شرکت‌کنندگان</w:t>
            </w:r>
            <w:proofErr w:type="spellEnd"/>
            <w:r w:rsidRPr="008B573C">
              <w:rPr>
                <w:rFonts w:cs="B Nazanin" w:hint="cs"/>
                <w:sz w:val="20"/>
                <w:szCs w:val="20"/>
                <w:rtl/>
              </w:rPr>
              <w:t xml:space="preserve"> برای مصاحبه</w:t>
            </w:r>
          </w:p>
          <w:p w14:paraId="725813F0" w14:textId="77777777" w:rsidR="00AF5129" w:rsidRPr="008B573C" w:rsidRDefault="00AF5129" w:rsidP="008B573C">
            <w:pPr>
              <w:pStyle w:val="ListParagraph"/>
              <w:numPr>
                <w:ilvl w:val="0"/>
                <w:numId w:val="25"/>
              </w:numPr>
              <w:spacing w:line="276" w:lineRule="auto"/>
              <w:jc w:val="both"/>
              <w:rPr>
                <w:rFonts w:cs="B Nazanin"/>
                <w:sz w:val="20"/>
                <w:szCs w:val="20"/>
              </w:rPr>
            </w:pPr>
            <w:r w:rsidRPr="008B573C">
              <w:rPr>
                <w:rFonts w:cs="B Nazanin" w:hint="cs"/>
                <w:sz w:val="20"/>
                <w:szCs w:val="20"/>
                <w:rtl/>
              </w:rPr>
              <w:t xml:space="preserve">انتخاب </w:t>
            </w:r>
            <w:proofErr w:type="spellStart"/>
            <w:r w:rsidRPr="008B573C">
              <w:rPr>
                <w:rFonts w:cs="B Nazanin" w:hint="cs"/>
                <w:sz w:val="20"/>
                <w:szCs w:val="20"/>
                <w:rtl/>
              </w:rPr>
              <w:t>شرکت‌کنندگان</w:t>
            </w:r>
            <w:proofErr w:type="spellEnd"/>
            <w:r w:rsidRPr="008B573C">
              <w:rPr>
                <w:rFonts w:cs="B Nazanin" w:hint="cs"/>
                <w:sz w:val="20"/>
                <w:szCs w:val="20"/>
                <w:rtl/>
              </w:rPr>
              <w:t xml:space="preserve"> با کمترین و بیشترین نمره از هر گروه (</w:t>
            </w:r>
            <w:proofErr w:type="spellStart"/>
            <w:r w:rsidRPr="008B573C">
              <w:rPr>
                <w:rFonts w:cs="B Nazanin" w:hint="cs"/>
                <w:sz w:val="20"/>
                <w:szCs w:val="20"/>
                <w:rtl/>
              </w:rPr>
              <w:t>به‌طوری</w:t>
            </w:r>
            <w:proofErr w:type="spellEnd"/>
            <w:r w:rsidRPr="008B573C">
              <w:rPr>
                <w:rFonts w:cs="B Nazanin" w:hint="cs"/>
                <w:sz w:val="20"/>
                <w:szCs w:val="20"/>
                <w:rtl/>
              </w:rPr>
              <w:t xml:space="preserve"> که بتوان نقاط ضعف و قوت را از دید </w:t>
            </w:r>
            <w:proofErr w:type="spellStart"/>
            <w:r w:rsidRPr="008B573C">
              <w:rPr>
                <w:rFonts w:cs="B Nazanin" w:hint="cs"/>
                <w:sz w:val="20"/>
                <w:szCs w:val="20"/>
                <w:rtl/>
              </w:rPr>
              <w:t>آن‌ها</w:t>
            </w:r>
            <w:proofErr w:type="spellEnd"/>
            <w:r w:rsidRPr="008B573C">
              <w:rPr>
                <w:rFonts w:cs="B Nazanin" w:hint="cs"/>
                <w:sz w:val="20"/>
                <w:szCs w:val="20"/>
                <w:rtl/>
              </w:rPr>
              <w:t xml:space="preserve"> دریافت کرد)</w:t>
            </w:r>
          </w:p>
          <w:p w14:paraId="3801C956" w14:textId="77777777" w:rsidR="00AF5129" w:rsidRPr="008B573C" w:rsidRDefault="00AF5129" w:rsidP="008B573C">
            <w:pPr>
              <w:pStyle w:val="ListParagraph"/>
              <w:numPr>
                <w:ilvl w:val="0"/>
                <w:numId w:val="25"/>
              </w:numPr>
              <w:spacing w:line="276" w:lineRule="auto"/>
              <w:jc w:val="both"/>
              <w:rPr>
                <w:rFonts w:cs="B Nazanin"/>
                <w:sz w:val="20"/>
                <w:szCs w:val="20"/>
              </w:rPr>
            </w:pPr>
            <w:proofErr w:type="spellStart"/>
            <w:r w:rsidRPr="008B573C">
              <w:rPr>
                <w:rFonts w:cs="B Nazanin" w:hint="cs"/>
                <w:sz w:val="20"/>
                <w:szCs w:val="20"/>
                <w:rtl/>
              </w:rPr>
              <w:t>شیوه‌ی</w:t>
            </w:r>
            <w:proofErr w:type="spellEnd"/>
            <w:r w:rsidRPr="008B573C">
              <w:rPr>
                <w:rFonts w:cs="B Nazanin" w:hint="cs"/>
                <w:sz w:val="20"/>
                <w:szCs w:val="20"/>
                <w:rtl/>
              </w:rPr>
              <w:t xml:space="preserve"> انتخاب هدفمند</w:t>
            </w:r>
          </w:p>
          <w:p w14:paraId="3795B87E" w14:textId="77777777" w:rsidR="00AF5129" w:rsidRPr="008B573C" w:rsidRDefault="00AF5129" w:rsidP="008B573C">
            <w:pPr>
              <w:pStyle w:val="ListParagraph"/>
              <w:numPr>
                <w:ilvl w:val="0"/>
                <w:numId w:val="25"/>
              </w:numPr>
              <w:spacing w:line="276" w:lineRule="auto"/>
              <w:jc w:val="both"/>
              <w:rPr>
                <w:rFonts w:cs="B Nazanin"/>
                <w:sz w:val="20"/>
                <w:szCs w:val="20"/>
              </w:rPr>
            </w:pPr>
            <w:r w:rsidRPr="008B573C">
              <w:rPr>
                <w:rFonts w:cs="B Nazanin" w:hint="cs"/>
                <w:sz w:val="20"/>
                <w:szCs w:val="20"/>
                <w:rtl/>
              </w:rPr>
              <w:t xml:space="preserve">با رضایت </w:t>
            </w:r>
            <w:proofErr w:type="spellStart"/>
            <w:r w:rsidRPr="008B573C">
              <w:rPr>
                <w:rFonts w:cs="B Nazanin" w:hint="cs"/>
                <w:sz w:val="20"/>
                <w:szCs w:val="20"/>
                <w:rtl/>
              </w:rPr>
              <w:t>شرکت‌کنندگان</w:t>
            </w:r>
            <w:proofErr w:type="spellEnd"/>
            <w:r w:rsidRPr="008B573C">
              <w:rPr>
                <w:rFonts w:cs="B Nazanin" w:hint="cs"/>
                <w:sz w:val="20"/>
                <w:szCs w:val="20"/>
                <w:rtl/>
              </w:rPr>
              <w:t xml:space="preserve"> </w:t>
            </w:r>
            <w:proofErr w:type="spellStart"/>
            <w:r w:rsidRPr="008B573C">
              <w:rPr>
                <w:rFonts w:cs="B Nazanin" w:hint="cs"/>
                <w:sz w:val="20"/>
                <w:szCs w:val="20"/>
                <w:rtl/>
              </w:rPr>
              <w:t>پاسخ‌ها</w:t>
            </w:r>
            <w:proofErr w:type="spellEnd"/>
            <w:r w:rsidRPr="008B573C">
              <w:rPr>
                <w:rFonts w:cs="B Nazanin" w:hint="cs"/>
                <w:sz w:val="20"/>
                <w:szCs w:val="20"/>
                <w:rtl/>
              </w:rPr>
              <w:t xml:space="preserve"> به </w:t>
            </w:r>
            <w:proofErr w:type="spellStart"/>
            <w:r w:rsidRPr="008B573C">
              <w:rPr>
                <w:rFonts w:cs="B Nazanin" w:hint="cs"/>
                <w:sz w:val="20"/>
                <w:szCs w:val="20"/>
                <w:rtl/>
              </w:rPr>
              <w:t>پرسش‌ها</w:t>
            </w:r>
            <w:proofErr w:type="spellEnd"/>
            <w:r w:rsidRPr="008B573C">
              <w:rPr>
                <w:rFonts w:cs="B Nazanin" w:hint="cs"/>
                <w:sz w:val="20"/>
                <w:szCs w:val="20"/>
                <w:rtl/>
              </w:rPr>
              <w:t xml:space="preserve"> ضبط </w:t>
            </w:r>
            <w:proofErr w:type="spellStart"/>
            <w:r w:rsidRPr="008B573C">
              <w:rPr>
                <w:rFonts w:cs="B Nazanin" w:hint="cs"/>
                <w:sz w:val="20"/>
                <w:szCs w:val="20"/>
                <w:rtl/>
              </w:rPr>
              <w:t>می‌شود</w:t>
            </w:r>
            <w:proofErr w:type="spellEnd"/>
          </w:p>
          <w:p w14:paraId="05D381DC" w14:textId="77777777" w:rsidR="00AF5129" w:rsidRPr="008B573C" w:rsidRDefault="00AF5129" w:rsidP="008B573C">
            <w:pPr>
              <w:pStyle w:val="ListParagraph"/>
              <w:numPr>
                <w:ilvl w:val="0"/>
                <w:numId w:val="25"/>
              </w:numPr>
              <w:spacing w:line="276" w:lineRule="auto"/>
              <w:jc w:val="both"/>
              <w:rPr>
                <w:rFonts w:cs="B Nazanin"/>
                <w:sz w:val="20"/>
                <w:szCs w:val="20"/>
                <w:rtl/>
              </w:rPr>
            </w:pPr>
            <w:r w:rsidRPr="008B573C">
              <w:rPr>
                <w:rFonts w:cs="B Nazanin" w:hint="cs"/>
                <w:sz w:val="20"/>
                <w:szCs w:val="20"/>
                <w:rtl/>
              </w:rPr>
              <w:t xml:space="preserve">پژوهشگران </w:t>
            </w:r>
            <w:proofErr w:type="spellStart"/>
            <w:r w:rsidRPr="008B573C">
              <w:rPr>
                <w:rFonts w:cs="B Nazanin" w:hint="cs"/>
                <w:sz w:val="20"/>
                <w:szCs w:val="20"/>
                <w:rtl/>
              </w:rPr>
              <w:t>آن‌ها</w:t>
            </w:r>
            <w:proofErr w:type="spellEnd"/>
            <w:r w:rsidRPr="008B573C">
              <w:rPr>
                <w:rFonts w:cs="B Nazanin" w:hint="cs"/>
                <w:sz w:val="20"/>
                <w:szCs w:val="20"/>
                <w:rtl/>
              </w:rPr>
              <w:t xml:space="preserve"> را </w:t>
            </w:r>
            <w:proofErr w:type="spellStart"/>
            <w:r w:rsidRPr="008B573C">
              <w:rPr>
                <w:rFonts w:cs="B Nazanin" w:hint="cs"/>
                <w:sz w:val="20"/>
                <w:szCs w:val="20"/>
                <w:rtl/>
              </w:rPr>
              <w:t>رونویسی</w:t>
            </w:r>
            <w:proofErr w:type="spellEnd"/>
            <w:r w:rsidRPr="008B573C">
              <w:rPr>
                <w:rFonts w:cs="B Nazanin" w:hint="cs"/>
                <w:sz w:val="20"/>
                <w:szCs w:val="20"/>
                <w:rtl/>
              </w:rPr>
              <w:t xml:space="preserve"> </w:t>
            </w:r>
            <w:proofErr w:type="spellStart"/>
            <w:r w:rsidRPr="008B573C">
              <w:rPr>
                <w:rFonts w:cs="B Nazanin" w:hint="cs"/>
                <w:sz w:val="20"/>
                <w:szCs w:val="20"/>
                <w:rtl/>
              </w:rPr>
              <w:t>می‌کنند</w:t>
            </w:r>
            <w:proofErr w:type="spellEnd"/>
          </w:p>
          <w:p w14:paraId="1E297E5C" w14:textId="77777777" w:rsidR="00AF5129" w:rsidRPr="008B573C" w:rsidRDefault="00AF5129" w:rsidP="008B573C">
            <w:pPr>
              <w:pStyle w:val="ListParagraph"/>
              <w:numPr>
                <w:ilvl w:val="0"/>
                <w:numId w:val="25"/>
              </w:numPr>
              <w:spacing w:line="276" w:lineRule="auto"/>
              <w:jc w:val="both"/>
              <w:rPr>
                <w:rFonts w:cs="B Nazanin"/>
                <w:sz w:val="20"/>
                <w:szCs w:val="20"/>
              </w:rPr>
            </w:pPr>
            <w:r w:rsidRPr="008B573C">
              <w:rPr>
                <w:rFonts w:cs="B Nazanin" w:hint="cs"/>
                <w:sz w:val="20"/>
                <w:szCs w:val="20"/>
                <w:rtl/>
              </w:rPr>
              <w:t xml:space="preserve">انتخاب حداقل 8 و حداکثر 10 فراگیر از بین فراگیران داوطلب به شرکت در </w:t>
            </w:r>
            <w:proofErr w:type="spellStart"/>
            <w:r w:rsidRPr="008B573C">
              <w:rPr>
                <w:rFonts w:cs="B Nazanin" w:hint="cs"/>
                <w:sz w:val="20"/>
                <w:szCs w:val="20"/>
                <w:rtl/>
              </w:rPr>
              <w:t>مصاحبه‌ی</w:t>
            </w:r>
            <w:proofErr w:type="spellEnd"/>
            <w:r w:rsidRPr="008B573C">
              <w:rPr>
                <w:rFonts w:cs="B Nazanin" w:hint="cs"/>
                <w:sz w:val="20"/>
                <w:szCs w:val="20"/>
                <w:rtl/>
              </w:rPr>
              <w:t xml:space="preserve"> متمرکز</w:t>
            </w:r>
          </w:p>
          <w:p w14:paraId="38E1540F" w14:textId="77777777" w:rsidR="00AF5129" w:rsidRPr="008B573C" w:rsidRDefault="00AF5129" w:rsidP="008B573C">
            <w:pPr>
              <w:pStyle w:val="ListParagraph"/>
              <w:numPr>
                <w:ilvl w:val="0"/>
                <w:numId w:val="25"/>
              </w:numPr>
              <w:spacing w:line="276" w:lineRule="auto"/>
              <w:jc w:val="both"/>
              <w:rPr>
                <w:rFonts w:cs="B Nazanin"/>
                <w:sz w:val="20"/>
                <w:szCs w:val="20"/>
                <w:rtl/>
              </w:rPr>
            </w:pPr>
            <w:r w:rsidRPr="008B573C">
              <w:rPr>
                <w:rFonts w:cs="B Nazanin" w:hint="cs"/>
                <w:sz w:val="20"/>
                <w:szCs w:val="20"/>
                <w:rtl/>
              </w:rPr>
              <w:t xml:space="preserve">انتخاب شش تا 8 نفر از فراگیران کافی است چرا که هر چه تعداد کمتر باشد امکان بیشتری برای بحث و تبادل نظر بین فراگیران فراهم </w:t>
            </w:r>
            <w:proofErr w:type="spellStart"/>
            <w:r w:rsidRPr="008B573C">
              <w:rPr>
                <w:rFonts w:cs="B Nazanin" w:hint="cs"/>
                <w:sz w:val="20"/>
                <w:szCs w:val="20"/>
                <w:rtl/>
              </w:rPr>
              <w:t>می‌شود</w:t>
            </w:r>
            <w:proofErr w:type="spellEnd"/>
            <w:r w:rsidRPr="008B573C">
              <w:rPr>
                <w:rFonts w:cs="B Nazanin" w:hint="cs"/>
                <w:sz w:val="20"/>
                <w:szCs w:val="20"/>
                <w:rtl/>
              </w:rPr>
              <w:t xml:space="preserve"> (22)</w:t>
            </w:r>
          </w:p>
          <w:p w14:paraId="3762859D" w14:textId="77777777" w:rsidR="00AF5129" w:rsidRPr="008B573C" w:rsidRDefault="00AF5129" w:rsidP="008B573C">
            <w:pPr>
              <w:pStyle w:val="ListParagraph"/>
              <w:numPr>
                <w:ilvl w:val="0"/>
                <w:numId w:val="25"/>
              </w:numPr>
              <w:spacing w:line="276" w:lineRule="auto"/>
              <w:jc w:val="both"/>
              <w:rPr>
                <w:rFonts w:cs="B Nazanin"/>
                <w:sz w:val="20"/>
                <w:szCs w:val="20"/>
                <w:rtl/>
              </w:rPr>
            </w:pPr>
            <w:r w:rsidRPr="008B573C">
              <w:rPr>
                <w:rFonts w:cs="B Nazanin" w:hint="cs"/>
                <w:sz w:val="20"/>
                <w:szCs w:val="20"/>
                <w:rtl/>
              </w:rPr>
              <w:t xml:space="preserve">مصاحبه به صورت میزگرد و </w:t>
            </w:r>
            <w:proofErr w:type="spellStart"/>
            <w:r w:rsidRPr="008B573C">
              <w:rPr>
                <w:rFonts w:cs="B Nazanin" w:hint="cs"/>
                <w:sz w:val="20"/>
                <w:szCs w:val="20"/>
                <w:rtl/>
              </w:rPr>
              <w:t>مباحثه‌ای</w:t>
            </w:r>
            <w:proofErr w:type="spellEnd"/>
            <w:r w:rsidRPr="008B573C">
              <w:rPr>
                <w:rFonts w:cs="B Nazanin" w:hint="cs"/>
                <w:sz w:val="20"/>
                <w:szCs w:val="20"/>
                <w:rtl/>
              </w:rPr>
              <w:t xml:space="preserve"> به صورت پرسش و پاسخ</w:t>
            </w:r>
          </w:p>
        </w:tc>
      </w:tr>
    </w:tbl>
    <w:p w14:paraId="4DACF886" w14:textId="77777777" w:rsidR="00AF5129" w:rsidRPr="008B573C" w:rsidRDefault="00AF5129" w:rsidP="008B573C">
      <w:pPr>
        <w:bidi/>
        <w:spacing w:after="0"/>
        <w:jc w:val="both"/>
        <w:rPr>
          <w:rFonts w:cs="B Nazanin"/>
          <w:sz w:val="24"/>
          <w:szCs w:val="24"/>
          <w:rtl/>
        </w:rPr>
      </w:pPr>
    </w:p>
    <w:p w14:paraId="14D5A583" w14:textId="77777777" w:rsidR="00AF5129" w:rsidRPr="008B573C" w:rsidRDefault="00AF5129" w:rsidP="008B573C">
      <w:pPr>
        <w:bidi/>
        <w:spacing w:after="0"/>
        <w:ind w:left="360"/>
        <w:jc w:val="both"/>
        <w:rPr>
          <w:rFonts w:cs="B Nazanin"/>
          <w:sz w:val="26"/>
          <w:szCs w:val="26"/>
          <w:rtl/>
        </w:rPr>
      </w:pPr>
      <w:r w:rsidRPr="008B573C">
        <w:rPr>
          <w:rFonts w:cs="B Nazanin" w:hint="cs"/>
          <w:sz w:val="26"/>
          <w:szCs w:val="26"/>
          <w:rtl/>
        </w:rPr>
        <w:t xml:space="preserve">فرایند انجام پژوهش در شکل 2 نمایش داده شده است.  </w:t>
      </w:r>
    </w:p>
    <w:p w14:paraId="2263EB4E" w14:textId="3B661530" w:rsidR="00ED067F" w:rsidRPr="008B573C" w:rsidRDefault="00AF5129" w:rsidP="007E28DF">
      <w:pPr>
        <w:bidi/>
        <w:spacing w:after="0"/>
        <w:ind w:firstLine="284"/>
        <w:jc w:val="center"/>
        <w:rPr>
          <w:rFonts w:cs="B Nazanin"/>
          <w:sz w:val="26"/>
          <w:szCs w:val="26"/>
          <w:rtl/>
          <w:lang w:bidi="fa-IR"/>
        </w:rPr>
      </w:pPr>
      <w:r w:rsidRPr="008B573C">
        <w:rPr>
          <w:rFonts w:cs="B Nazanin"/>
          <w:noProof/>
          <w:sz w:val="26"/>
          <w:szCs w:val="26"/>
          <w:rtl/>
          <w:lang w:bidi="fa-IR"/>
        </w:rPr>
        <w:lastRenderedPageBreak/>
        <w:drawing>
          <wp:inline distT="0" distB="0" distL="0" distR="0" wp14:anchorId="3E8A9170" wp14:editId="64FA3C7E">
            <wp:extent cx="2854296" cy="5184000"/>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4296" cy="5184000"/>
                    </a:xfrm>
                    <a:prstGeom prst="rect">
                      <a:avLst/>
                    </a:prstGeom>
                    <a:noFill/>
                    <a:ln>
                      <a:noFill/>
                    </a:ln>
                  </pic:spPr>
                </pic:pic>
              </a:graphicData>
            </a:graphic>
          </wp:inline>
        </w:drawing>
      </w:r>
    </w:p>
    <w:p w14:paraId="17248BE8" w14:textId="77777777" w:rsidR="008B573C" w:rsidRPr="008B573C" w:rsidRDefault="008B573C" w:rsidP="008B573C">
      <w:pPr>
        <w:bidi/>
        <w:spacing w:after="0"/>
        <w:jc w:val="center"/>
        <w:rPr>
          <w:rFonts w:cs="B Nazanin"/>
          <w:sz w:val="26"/>
          <w:szCs w:val="26"/>
          <w:rtl/>
        </w:rPr>
      </w:pPr>
      <w:r w:rsidRPr="008B573C">
        <w:rPr>
          <w:rFonts w:cs="B Nazanin" w:hint="cs"/>
          <w:sz w:val="26"/>
          <w:szCs w:val="26"/>
          <w:rtl/>
        </w:rPr>
        <w:t>شکل 2- نمایی از روش اجرای پژوهش</w:t>
      </w:r>
    </w:p>
    <w:p w14:paraId="701804EA" w14:textId="77777777" w:rsidR="008B573C" w:rsidRPr="008B573C" w:rsidRDefault="008B573C" w:rsidP="008B573C">
      <w:pPr>
        <w:bidi/>
        <w:spacing w:after="0"/>
        <w:jc w:val="both"/>
        <w:rPr>
          <w:rFonts w:cs="B Nazanin"/>
          <w:b/>
          <w:bCs/>
          <w:sz w:val="26"/>
          <w:szCs w:val="26"/>
          <w:rtl/>
        </w:rPr>
      </w:pPr>
      <w:bookmarkStart w:id="11" w:name="_Hlk83144351"/>
      <w:r w:rsidRPr="008B573C">
        <w:rPr>
          <w:rFonts w:cs="B Nazanin" w:hint="cs"/>
          <w:b/>
          <w:bCs/>
          <w:sz w:val="26"/>
          <w:szCs w:val="26"/>
          <w:rtl/>
        </w:rPr>
        <w:t>ابزار پژوهش</w:t>
      </w:r>
    </w:p>
    <w:bookmarkEnd w:id="11"/>
    <w:p w14:paraId="648189B4" w14:textId="77777777" w:rsidR="008B573C" w:rsidRPr="008B573C" w:rsidRDefault="008B573C" w:rsidP="008B573C">
      <w:pPr>
        <w:bidi/>
        <w:spacing w:after="0"/>
        <w:jc w:val="both"/>
        <w:rPr>
          <w:rFonts w:cs="B Nazanin"/>
          <w:sz w:val="26"/>
          <w:szCs w:val="26"/>
        </w:rPr>
      </w:pPr>
      <w:r w:rsidRPr="008B573C">
        <w:rPr>
          <w:rFonts w:cs="B Nazanin" w:hint="cs"/>
          <w:b/>
          <w:bCs/>
          <w:sz w:val="26"/>
          <w:szCs w:val="26"/>
          <w:rtl/>
        </w:rPr>
        <w:t>فعالیت‌های پیش-خواندار علوم دبیرستان و دانشگاهی:</w:t>
      </w:r>
      <w:r w:rsidRPr="008B573C">
        <w:rPr>
          <w:rFonts w:cs="B Nazanin" w:hint="cs"/>
          <w:sz w:val="26"/>
          <w:szCs w:val="26"/>
          <w:rtl/>
        </w:rPr>
        <w:t xml:space="preserve"> برای تمرین محتوای خوانداری علوم از طریق فناوری‌های آموزشی قبل از آموزش محتوا-محور مهارت خوانداری علوم، دو نوع فعالیت پیش-خواندار چند رسانه‌ای و مبتنی بر بازی طراحی و تولید می</w:t>
      </w:r>
      <w:r w:rsidRPr="008B573C">
        <w:rPr>
          <w:rFonts w:cs="B Nazanin" w:hint="cs"/>
          <w:sz w:val="26"/>
          <w:szCs w:val="26"/>
          <w:rtl/>
        </w:rPr>
        <w:softHyphen/>
        <w:t>شود. ملاک طراحی فعالیت‌ها، محتوای خوانداری کتاب‌های علوم است که شرکت‌کنندگان را ملزم به تلاش جمعی به تکمیل یک فرایند مربوط به علوم در دبیرستان (مشاهده یک فرایند شیمیایی، خواندن محتوا و تکمیل فرایند، ...) و دانشگاه (مثال، خواندن در مورد یک مسأله‌ی بهداشتی-درمانی و شناخت نیاز وی، ارائه‌ی راه حل و بررسی نتایج، ....) می‌کند. این فعالیت‌ها در گروه‌های تخصصی بازی‌سازی برای سه درس علوم دبیرستان و چهار درس علوم دانشگاهی در مرکز بازی‌های رایانه‌ای دانشگاه اصفهان با مشارکت اساتید آموزشی دبیرستانی و دانشگاهی طی سال‌های 1392-1396 تولید شد و در شورای عالی انفورماتیک ارزیابی و به ثبت رسید (پیوست، شماره ثبت: 81585).</w:t>
      </w:r>
    </w:p>
    <w:p w14:paraId="588CB29A" w14:textId="77777777" w:rsidR="008B573C" w:rsidRPr="008B573C" w:rsidRDefault="008B573C" w:rsidP="008B573C">
      <w:pPr>
        <w:bidi/>
        <w:spacing w:after="0"/>
        <w:jc w:val="both"/>
        <w:rPr>
          <w:rFonts w:cs="B Nazanin"/>
          <w:sz w:val="24"/>
          <w:szCs w:val="24"/>
          <w:rtl/>
        </w:rPr>
      </w:pPr>
      <w:r w:rsidRPr="008B573C">
        <w:rPr>
          <w:rFonts w:cs="B Nazanin" w:hint="cs"/>
          <w:b/>
          <w:bCs/>
          <w:sz w:val="26"/>
          <w:szCs w:val="26"/>
          <w:rtl/>
        </w:rPr>
        <w:lastRenderedPageBreak/>
        <w:t>الف) فعالیت‌های چند رسانه‌ای:</w:t>
      </w:r>
      <w:r w:rsidRPr="008B573C">
        <w:rPr>
          <w:rFonts w:cs="B Nazanin" w:hint="cs"/>
          <w:sz w:val="26"/>
          <w:szCs w:val="26"/>
          <w:rtl/>
        </w:rPr>
        <w:t xml:space="preserve"> این فعالیت‌ها از نوع رمزگشایی با قابلیت بازنمایی بر روی وسایل فناوری آموزشی است که برای تمرین تعاملی خواندار علوم به زبان انگلیسی در اختیار شرکت‌کنندگان قرار داده می</w:t>
      </w:r>
      <w:r w:rsidRPr="008B573C">
        <w:rPr>
          <w:rFonts w:cs="B Nazanin" w:hint="cs"/>
          <w:sz w:val="26"/>
          <w:szCs w:val="26"/>
          <w:rtl/>
        </w:rPr>
        <w:softHyphen/>
        <w:t>شود. در شکل 3 نمونه‌ای از فعالیت‌های چند رسانه‌ای برای درس زیست‌شناسی پایه‌ی دوازدهم نمایش داده شده است. در این فعالیت، فراگیران در یک تمرین تعاملی با خواندن و درک متون به حاشیه‌نویسی نمودار سازگاری‌های کلروپلاست برای عملکرد آن می‌پردازند.</w:t>
      </w:r>
    </w:p>
    <w:p w14:paraId="28ACB396" w14:textId="77777777" w:rsidR="008B573C" w:rsidRPr="008B573C" w:rsidRDefault="008B573C" w:rsidP="008B573C">
      <w:pPr>
        <w:bidi/>
        <w:spacing w:after="0"/>
        <w:jc w:val="both"/>
        <w:rPr>
          <w:rFonts w:cs="B Nazanin"/>
          <w:sz w:val="24"/>
          <w:szCs w:val="24"/>
          <w:rtl/>
        </w:rPr>
      </w:pPr>
      <w:r w:rsidRPr="008B573C">
        <w:rPr>
          <w:rFonts w:cs="B Nazanin"/>
          <w:noProof/>
          <w:sz w:val="24"/>
          <w:szCs w:val="24"/>
          <w:rtl/>
        </w:rPr>
        <w:drawing>
          <wp:anchor distT="0" distB="0" distL="114300" distR="114300" simplePos="0" relativeHeight="251659264" behindDoc="0" locked="0" layoutInCell="1" allowOverlap="1" wp14:anchorId="19701E33" wp14:editId="7D43548E">
            <wp:simplePos x="0" y="0"/>
            <wp:positionH relativeFrom="column">
              <wp:posOffset>390525</wp:posOffset>
            </wp:positionH>
            <wp:positionV relativeFrom="paragraph">
              <wp:posOffset>73025</wp:posOffset>
            </wp:positionV>
            <wp:extent cx="4638675" cy="2169795"/>
            <wp:effectExtent l="0" t="0" r="9525" b="190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3" cstate="print">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4638675" cy="2169795"/>
                    </a:xfrm>
                    <a:prstGeom prst="rect">
                      <a:avLst/>
                    </a:prstGeom>
                  </pic:spPr>
                </pic:pic>
              </a:graphicData>
            </a:graphic>
            <wp14:sizeRelH relativeFrom="page">
              <wp14:pctWidth>0</wp14:pctWidth>
            </wp14:sizeRelH>
            <wp14:sizeRelV relativeFrom="page">
              <wp14:pctHeight>0</wp14:pctHeight>
            </wp14:sizeRelV>
          </wp:anchor>
        </w:drawing>
      </w:r>
    </w:p>
    <w:p w14:paraId="04723BB7" w14:textId="77777777" w:rsidR="008B573C" w:rsidRPr="008B573C" w:rsidRDefault="008B573C" w:rsidP="008B573C">
      <w:pPr>
        <w:bidi/>
        <w:spacing w:after="0"/>
        <w:jc w:val="both"/>
        <w:rPr>
          <w:rFonts w:cs="B Nazanin"/>
          <w:sz w:val="24"/>
          <w:szCs w:val="24"/>
          <w:rtl/>
        </w:rPr>
      </w:pPr>
    </w:p>
    <w:p w14:paraId="2D699421" w14:textId="77777777" w:rsidR="008B573C" w:rsidRPr="008B573C" w:rsidRDefault="008B573C" w:rsidP="008B573C">
      <w:pPr>
        <w:bidi/>
        <w:spacing w:after="0"/>
        <w:jc w:val="both"/>
        <w:rPr>
          <w:rFonts w:cs="B Nazanin"/>
          <w:sz w:val="24"/>
          <w:szCs w:val="24"/>
          <w:rtl/>
        </w:rPr>
      </w:pPr>
    </w:p>
    <w:p w14:paraId="466475C1" w14:textId="77777777" w:rsidR="008B573C" w:rsidRPr="008B573C" w:rsidRDefault="008B573C" w:rsidP="008B573C">
      <w:pPr>
        <w:bidi/>
        <w:spacing w:after="0"/>
        <w:jc w:val="both"/>
        <w:rPr>
          <w:rFonts w:cs="B Nazanin"/>
          <w:sz w:val="24"/>
          <w:szCs w:val="24"/>
          <w:rtl/>
        </w:rPr>
      </w:pPr>
    </w:p>
    <w:p w14:paraId="170636B2" w14:textId="77777777" w:rsidR="008B573C" w:rsidRPr="008B573C" w:rsidRDefault="008B573C" w:rsidP="008B573C">
      <w:pPr>
        <w:bidi/>
        <w:spacing w:after="0"/>
        <w:jc w:val="both"/>
        <w:rPr>
          <w:rFonts w:cs="B Nazanin"/>
          <w:sz w:val="24"/>
          <w:szCs w:val="24"/>
          <w:rtl/>
        </w:rPr>
      </w:pPr>
    </w:p>
    <w:p w14:paraId="646D0C60" w14:textId="77777777" w:rsidR="008B573C" w:rsidRPr="008B573C" w:rsidRDefault="008B573C" w:rsidP="008B573C">
      <w:pPr>
        <w:bidi/>
        <w:spacing w:after="0"/>
        <w:jc w:val="both"/>
        <w:rPr>
          <w:rFonts w:cs="B Nazanin"/>
          <w:sz w:val="24"/>
          <w:szCs w:val="24"/>
          <w:rtl/>
        </w:rPr>
      </w:pPr>
    </w:p>
    <w:p w14:paraId="4680A42E" w14:textId="77777777" w:rsidR="008B573C" w:rsidRPr="008B573C" w:rsidRDefault="008B573C" w:rsidP="008B573C">
      <w:pPr>
        <w:bidi/>
        <w:spacing w:after="0"/>
        <w:jc w:val="both"/>
        <w:rPr>
          <w:rFonts w:cs="B Nazanin"/>
          <w:sz w:val="24"/>
          <w:szCs w:val="24"/>
          <w:rtl/>
        </w:rPr>
      </w:pPr>
    </w:p>
    <w:p w14:paraId="7C2E9055" w14:textId="77777777" w:rsidR="007C7B7B" w:rsidRDefault="007C7B7B" w:rsidP="008B573C">
      <w:pPr>
        <w:bidi/>
        <w:spacing w:after="0"/>
        <w:jc w:val="both"/>
        <w:rPr>
          <w:rFonts w:cs="B Nazanin"/>
          <w:sz w:val="26"/>
          <w:szCs w:val="26"/>
          <w:rtl/>
        </w:rPr>
      </w:pPr>
    </w:p>
    <w:p w14:paraId="18229BB0" w14:textId="77777777" w:rsidR="007C7B7B" w:rsidRDefault="007C7B7B" w:rsidP="007C7B7B">
      <w:pPr>
        <w:bidi/>
        <w:spacing w:after="0"/>
        <w:jc w:val="both"/>
        <w:rPr>
          <w:rFonts w:cs="B Nazanin"/>
          <w:sz w:val="26"/>
          <w:szCs w:val="26"/>
          <w:rtl/>
        </w:rPr>
      </w:pPr>
    </w:p>
    <w:p w14:paraId="5027425D" w14:textId="21641912" w:rsidR="008B573C" w:rsidRPr="008B573C" w:rsidRDefault="008B573C" w:rsidP="007C7B7B">
      <w:pPr>
        <w:bidi/>
        <w:spacing w:after="0"/>
        <w:jc w:val="both"/>
        <w:rPr>
          <w:rFonts w:cs="B Nazanin"/>
          <w:sz w:val="26"/>
          <w:szCs w:val="26"/>
        </w:rPr>
      </w:pPr>
      <w:r w:rsidRPr="008B573C">
        <w:rPr>
          <w:rFonts w:cs="B Nazanin" w:hint="cs"/>
          <w:sz w:val="26"/>
          <w:szCs w:val="26"/>
          <w:rtl/>
        </w:rPr>
        <w:t>شکل 3- نمونه‌ای از فعالیت‌های چندرسانه‌ای</w:t>
      </w:r>
    </w:p>
    <w:p w14:paraId="0D29D8D5" w14:textId="77777777" w:rsidR="008B573C" w:rsidRPr="008B573C" w:rsidRDefault="008B573C" w:rsidP="008B573C">
      <w:pPr>
        <w:bidi/>
        <w:spacing w:after="0"/>
        <w:jc w:val="both"/>
        <w:rPr>
          <w:rFonts w:cs="B Nazanin"/>
          <w:sz w:val="26"/>
          <w:szCs w:val="26"/>
          <w:rtl/>
        </w:rPr>
      </w:pPr>
      <w:r w:rsidRPr="008B573C">
        <w:rPr>
          <w:rFonts w:cs="B Nazanin" w:hint="cs"/>
          <w:b/>
          <w:bCs/>
          <w:sz w:val="26"/>
          <w:szCs w:val="26"/>
          <w:rtl/>
        </w:rPr>
        <w:t>ب) فعالیت‌های مبتنی بر بازی واقعیت افزوده:</w:t>
      </w:r>
      <w:r w:rsidRPr="008B573C">
        <w:rPr>
          <w:rFonts w:cs="B Nazanin" w:hint="cs"/>
          <w:sz w:val="26"/>
          <w:szCs w:val="26"/>
          <w:rtl/>
        </w:rPr>
        <w:t xml:space="preserve"> محتوای فعالیت‌های مبتنی بر واقعیت افزوده متناسب با محتوای درسی علوم‌ انتخاب یا تعدیل می</w:t>
      </w:r>
      <w:r w:rsidRPr="008B573C">
        <w:rPr>
          <w:rFonts w:cs="B Nazanin" w:hint="cs"/>
          <w:sz w:val="26"/>
          <w:szCs w:val="26"/>
          <w:rtl/>
        </w:rPr>
        <w:softHyphen/>
        <w:t>شود. فعالیت‌ها، پیکره‌ای منبع باز از بازی‌ها و یا به ‌عبارتی قالب تکمیل نشده‌ی یک بازی است که شرکت‌کنندگان آن‌ها را تمرین و تکمیل می‌کنند. محتوا از درس‌های فیزیک، شیمی و زیست‌شناسی پیش‌دانشگاهی به زبان انگلیسی و به ‌صورت یک پیکره‌ی کوچک در اختیار شرکت‌کنندگان قرار داده می</w:t>
      </w:r>
      <w:r w:rsidRPr="008B573C">
        <w:rPr>
          <w:rFonts w:cs="B Nazanin" w:hint="cs"/>
          <w:sz w:val="26"/>
          <w:szCs w:val="26"/>
          <w:rtl/>
        </w:rPr>
        <w:softHyphen/>
        <w:t>شود. این فعالیت‌ها بر اساس آموخته‌ها و سطح عملکرد فراگیران طبقه‌بندی می‌شود. زمان متوسط برای تمرین هر کدام از این فعالیت‌های مبتنی بر بازی واقعیت افزوده 15 دقیقه در نظر گرفته می</w:t>
      </w:r>
      <w:r w:rsidRPr="008B573C">
        <w:rPr>
          <w:rFonts w:cs="B Nazanin" w:hint="cs"/>
          <w:sz w:val="26"/>
          <w:szCs w:val="26"/>
          <w:rtl/>
        </w:rPr>
        <w:softHyphen/>
        <w:t>شود. زبان فعالیت‌های کتاب و مبتنی بر بازی واقعیت افزوده انگلیسی است. نمونه‌ای مصور از فعالیت‌ها در شکل 4 نمایش داده شده است.</w:t>
      </w:r>
    </w:p>
    <w:p w14:paraId="58503E0C" w14:textId="77777777" w:rsidR="008B573C" w:rsidRPr="008B573C" w:rsidRDefault="008B573C" w:rsidP="008B573C">
      <w:pPr>
        <w:bidi/>
        <w:spacing w:after="0"/>
        <w:jc w:val="center"/>
        <w:rPr>
          <w:rFonts w:cs="B Nazanin"/>
          <w:sz w:val="24"/>
          <w:szCs w:val="24"/>
          <w:rtl/>
        </w:rPr>
      </w:pPr>
      <w:r w:rsidRPr="008B573C">
        <w:rPr>
          <w:rFonts w:cs="B Nazanin"/>
          <w:noProof/>
          <w:sz w:val="24"/>
          <w:szCs w:val="24"/>
          <w:rtl/>
        </w:rPr>
        <w:drawing>
          <wp:inline distT="0" distB="0" distL="0" distR="0" wp14:anchorId="5F979D14" wp14:editId="5671E673">
            <wp:extent cx="2906253" cy="2234242"/>
            <wp:effectExtent l="0" t="0" r="889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5" cstate="print">
                      <a:extLst>
                        <a:ext uri="{28A0092B-C50C-407E-A947-70E740481C1C}">
                          <a14:useLocalDpi xmlns:a14="http://schemas.microsoft.com/office/drawing/2010/main" val="0"/>
                        </a:ext>
                      </a:extLst>
                    </a:blip>
                    <a:srcRect t="9010"/>
                    <a:stretch/>
                  </pic:blipFill>
                  <pic:spPr bwMode="auto">
                    <a:xfrm>
                      <a:off x="0" y="0"/>
                      <a:ext cx="2914700" cy="2240736"/>
                    </a:xfrm>
                    <a:prstGeom prst="rect">
                      <a:avLst/>
                    </a:prstGeom>
                    <a:ln>
                      <a:noFill/>
                    </a:ln>
                    <a:extLst>
                      <a:ext uri="{53640926-AAD7-44D8-BBD7-CCE9431645EC}">
                        <a14:shadowObscured xmlns:a14="http://schemas.microsoft.com/office/drawing/2010/main"/>
                      </a:ext>
                    </a:extLst>
                  </pic:spPr>
                </pic:pic>
              </a:graphicData>
            </a:graphic>
          </wp:inline>
        </w:drawing>
      </w:r>
    </w:p>
    <w:p w14:paraId="19693724" w14:textId="77777777" w:rsidR="008B573C" w:rsidRPr="008B573C" w:rsidRDefault="008B573C" w:rsidP="008B573C">
      <w:pPr>
        <w:bidi/>
        <w:spacing w:after="0"/>
        <w:jc w:val="both"/>
        <w:rPr>
          <w:rFonts w:cs="B Nazanin"/>
          <w:sz w:val="24"/>
          <w:szCs w:val="24"/>
          <w:rtl/>
        </w:rPr>
      </w:pPr>
      <w:r w:rsidRPr="008B573C">
        <w:rPr>
          <w:rFonts w:cs="B Nazanin" w:hint="cs"/>
          <w:sz w:val="24"/>
          <w:szCs w:val="24"/>
          <w:rtl/>
        </w:rPr>
        <w:t>شکل 4- نمونه‌ای از فعالیت‌های مبتنی بر واقعیت افزوده</w:t>
      </w:r>
    </w:p>
    <w:p w14:paraId="74751F51" w14:textId="77777777" w:rsidR="008B573C" w:rsidRPr="008B573C" w:rsidRDefault="008B573C" w:rsidP="008B573C">
      <w:pPr>
        <w:bidi/>
        <w:spacing w:after="0"/>
        <w:jc w:val="both"/>
        <w:rPr>
          <w:rFonts w:cs="B Nazanin"/>
          <w:sz w:val="26"/>
          <w:szCs w:val="26"/>
          <w:rtl/>
        </w:rPr>
      </w:pPr>
      <w:r w:rsidRPr="008B573C">
        <w:rPr>
          <w:rFonts w:cs="B Nazanin" w:hint="cs"/>
          <w:b/>
          <w:bCs/>
          <w:sz w:val="26"/>
          <w:szCs w:val="26"/>
          <w:rtl/>
        </w:rPr>
        <w:lastRenderedPageBreak/>
        <w:t>فعالیت</w:t>
      </w:r>
      <w:r w:rsidRPr="008B573C">
        <w:rPr>
          <w:rFonts w:cs="B Nazanin" w:hint="cs"/>
          <w:b/>
          <w:bCs/>
          <w:sz w:val="26"/>
          <w:szCs w:val="26"/>
          <w:rtl/>
        </w:rPr>
        <w:softHyphen/>
        <w:t xml:space="preserve">های سنجش درک خوانداری علوم در دبیرستان و دانشگاه: </w:t>
      </w:r>
      <w:r w:rsidRPr="008B573C">
        <w:rPr>
          <w:rFonts w:cs="B Nazanin" w:hint="cs"/>
          <w:sz w:val="26"/>
          <w:szCs w:val="26"/>
          <w:rtl/>
        </w:rPr>
        <w:t>فعالیت‌های پایانی هر درس (چهارگزینه‌ای، بندش، جورکردنی و درست/غلط/ذکر نشده) در کتاب‌های آموزشی با هم‌کوشی یاددهنده‌های انگلیسی و رشته‌های تخصصی انتخاب می</w:t>
      </w:r>
      <w:r w:rsidRPr="008B573C">
        <w:rPr>
          <w:rFonts w:cs="B Nazanin" w:hint="cs"/>
          <w:sz w:val="26"/>
          <w:szCs w:val="26"/>
          <w:rtl/>
        </w:rPr>
        <w:softHyphen/>
        <w:t>شود و با اعطای قابلیت سنجش به این فعالیت‌ها، امکان ارزشیابی مستمر درک خوانداری علوم برای شرکت‌کنندگان در دامنه‌ی 0-20 فراهم می</w:t>
      </w:r>
      <w:r w:rsidRPr="008B573C">
        <w:rPr>
          <w:rFonts w:cs="B Nazanin" w:hint="cs"/>
          <w:sz w:val="26"/>
          <w:szCs w:val="26"/>
          <w:rtl/>
        </w:rPr>
        <w:softHyphen/>
        <w:t>شود. سطح دشواری و توان افتراق هر یک از فعالیت‌ها در مرحله‌ی آزمایشی ارزیابی می</w:t>
      </w:r>
      <w:r w:rsidRPr="008B573C">
        <w:rPr>
          <w:rFonts w:cs="B Nazanin" w:hint="cs"/>
          <w:sz w:val="26"/>
          <w:szCs w:val="26"/>
          <w:rtl/>
        </w:rPr>
        <w:softHyphen/>
        <w:t>شود.</w:t>
      </w:r>
    </w:p>
    <w:p w14:paraId="4C3F4BF4" w14:textId="77777777" w:rsidR="008B573C" w:rsidRPr="008B573C" w:rsidRDefault="008B573C" w:rsidP="008B573C">
      <w:pPr>
        <w:bidi/>
        <w:spacing w:after="0"/>
        <w:jc w:val="both"/>
        <w:rPr>
          <w:rFonts w:cs="B Nazanin"/>
          <w:b/>
          <w:bCs/>
          <w:sz w:val="26"/>
          <w:szCs w:val="26"/>
          <w:rtl/>
        </w:rPr>
      </w:pPr>
      <w:r w:rsidRPr="008B573C">
        <w:rPr>
          <w:rFonts w:cs="B Nazanin" w:hint="cs"/>
          <w:b/>
          <w:bCs/>
          <w:sz w:val="26"/>
          <w:szCs w:val="26"/>
          <w:rtl/>
        </w:rPr>
        <w:t>تحلیل داده‌های کمی</w:t>
      </w:r>
    </w:p>
    <w:p w14:paraId="5647AF7F" w14:textId="5318A3C7" w:rsidR="008B573C" w:rsidRPr="008B573C" w:rsidRDefault="008B573C" w:rsidP="008B573C">
      <w:pPr>
        <w:bidi/>
        <w:spacing w:after="0"/>
        <w:ind w:firstLine="284"/>
        <w:jc w:val="both"/>
        <w:rPr>
          <w:rFonts w:cs="B Nazanin"/>
          <w:sz w:val="26"/>
          <w:szCs w:val="26"/>
          <w:rtl/>
          <w:lang w:bidi="fa-IR"/>
        </w:rPr>
      </w:pPr>
      <w:r w:rsidRPr="008B573C">
        <w:rPr>
          <w:rFonts w:cs="B Nazanin" w:hint="cs"/>
          <w:sz w:val="26"/>
          <w:szCs w:val="26"/>
          <w:rtl/>
        </w:rPr>
        <w:t xml:space="preserve">در این پژوهش </w:t>
      </w:r>
      <w:bookmarkStart w:id="12" w:name="_Hlk65854517"/>
      <w:r w:rsidRPr="008B573C">
        <w:rPr>
          <w:rFonts w:cs="B Nazanin" w:hint="cs"/>
          <w:sz w:val="26"/>
          <w:szCs w:val="26"/>
          <w:rtl/>
        </w:rPr>
        <w:t xml:space="preserve">آزمون </w:t>
      </w:r>
      <w:r w:rsidRPr="008B573C">
        <w:rPr>
          <w:rFonts w:cs="B Nazanin"/>
          <w:sz w:val="26"/>
          <w:szCs w:val="26"/>
          <w:rtl/>
        </w:rPr>
        <w:t>رتبه</w:t>
      </w:r>
      <w:r w:rsidRPr="008B573C">
        <w:rPr>
          <w:rFonts w:cs="B Nazanin" w:hint="cs"/>
          <w:sz w:val="26"/>
          <w:szCs w:val="26"/>
          <w:rtl/>
        </w:rPr>
        <w:t>‌</w:t>
      </w:r>
      <w:r w:rsidRPr="008B573C">
        <w:rPr>
          <w:rFonts w:cs="B Nazanin"/>
          <w:sz w:val="26"/>
          <w:szCs w:val="26"/>
          <w:rtl/>
        </w:rPr>
        <w:t>ای ویلکاکسون</w:t>
      </w:r>
      <w:r w:rsidRPr="008B573C">
        <w:rPr>
          <w:rFonts w:cs="B Nazanin" w:hint="cs"/>
          <w:sz w:val="26"/>
          <w:szCs w:val="26"/>
          <w:rtl/>
        </w:rPr>
        <w:t xml:space="preserve"> </w:t>
      </w:r>
      <w:bookmarkEnd w:id="12"/>
      <w:r w:rsidRPr="008B573C">
        <w:rPr>
          <w:rFonts w:cs="B Nazanin" w:hint="cs"/>
          <w:sz w:val="26"/>
          <w:szCs w:val="26"/>
          <w:rtl/>
        </w:rPr>
        <w:t>برای شناسایی رابطه</w:t>
      </w:r>
      <w:r w:rsidRPr="008B573C">
        <w:rPr>
          <w:rFonts w:cs="B Nazanin" w:hint="cs"/>
          <w:sz w:val="26"/>
          <w:szCs w:val="26"/>
          <w:rtl/>
        </w:rPr>
        <w:softHyphen/>
        <w:t>ی معنادار در نگرش شرکت</w:t>
      </w:r>
      <w:r w:rsidRPr="008B573C">
        <w:rPr>
          <w:rFonts w:cs="B Nazanin" w:hint="cs"/>
          <w:sz w:val="26"/>
          <w:szCs w:val="26"/>
          <w:rtl/>
        </w:rPr>
        <w:softHyphen/>
        <w:t xml:space="preserve">کنندگان قبل و در حین پژوهش استفاده می‌‌شود. </w:t>
      </w:r>
      <w:bookmarkStart w:id="13" w:name="_Hlk65854534"/>
      <w:r w:rsidRPr="008B573C">
        <w:rPr>
          <w:rFonts w:cs="B Nazanin"/>
          <w:sz w:val="26"/>
          <w:szCs w:val="26"/>
          <w:rtl/>
        </w:rPr>
        <w:t>ضریب همبستگی اسپیرمن</w:t>
      </w:r>
      <w:bookmarkEnd w:id="13"/>
      <w:r w:rsidRPr="008B573C">
        <w:rPr>
          <w:rFonts w:cs="B Nazanin" w:hint="cs"/>
          <w:sz w:val="26"/>
          <w:szCs w:val="26"/>
          <w:rtl/>
        </w:rPr>
        <w:t xml:space="preserve"> نیز برای بررسی ارتباطات دو متغیره بین ابعاد مختلف محاسبه می‌‌شود. و همچنین ت</w:t>
      </w:r>
      <w:r w:rsidRPr="008B573C">
        <w:rPr>
          <w:rFonts w:cs="B Nazanin"/>
          <w:sz w:val="26"/>
          <w:szCs w:val="26"/>
          <w:rtl/>
        </w:rPr>
        <w:t>أ</w:t>
      </w:r>
      <w:r w:rsidRPr="008B573C">
        <w:rPr>
          <w:rFonts w:cs="B Nazanin" w:hint="cs"/>
          <w:sz w:val="26"/>
          <w:szCs w:val="26"/>
          <w:rtl/>
        </w:rPr>
        <w:t>ثیر نگرش آموزش محتوا-محور کلاس</w:t>
      </w:r>
      <w:r w:rsidRPr="008B573C">
        <w:rPr>
          <w:rFonts w:cs="B Nazanin" w:hint="cs"/>
          <w:sz w:val="26"/>
          <w:szCs w:val="26"/>
          <w:rtl/>
        </w:rPr>
        <w:softHyphen/>
        <w:t>های معکوس و پیشرفت و عملکرد محاسبه می‌‌شود. (سطح معناداری 05/0</w:t>
      </w:r>
      <w:r w:rsidRPr="008B573C">
        <w:rPr>
          <w:rFonts w:asciiTheme="majorBidi" w:hAnsiTheme="majorBidi" w:cstheme="majorBidi"/>
          <w:i/>
          <w:iCs/>
          <w:sz w:val="26"/>
          <w:szCs w:val="26"/>
        </w:rPr>
        <w:t>P</w:t>
      </w:r>
      <w:r w:rsidRPr="008B573C">
        <w:rPr>
          <w:rFonts w:cs="B Nazanin"/>
          <w:sz w:val="26"/>
          <w:szCs w:val="26"/>
        </w:rPr>
        <w:t>&lt;</w:t>
      </w:r>
      <w:r w:rsidRPr="008B573C">
        <w:rPr>
          <w:rFonts w:cs="B Nazanin" w:hint="cs"/>
          <w:sz w:val="26"/>
          <w:szCs w:val="26"/>
          <w:rtl/>
        </w:rPr>
        <w:t xml:space="preserve">). برای بررسی یادگیری مادام‌العمر درک خوانداری علوم در دوره‌ی آموزشی و در عرصه‌های حرفه‌ای، با لحاظ نمودن طولی بودن اندازه‌گیری مهارت درک علوم در دبیرستان و دانشگاه و عدم استقلال مشاهدات، از </w:t>
      </w:r>
      <w:bookmarkStart w:id="14" w:name="_Hlk65854572"/>
      <w:r w:rsidRPr="008B573C">
        <w:rPr>
          <w:rFonts w:cs="B Nazanin" w:hint="cs"/>
          <w:sz w:val="26"/>
          <w:szCs w:val="26"/>
          <w:rtl/>
        </w:rPr>
        <w:t>آنالیز واریانس با اندازه‌های مکرر و برازش مدل خطی آمیخته</w:t>
      </w:r>
      <w:bookmarkEnd w:id="14"/>
      <w:r w:rsidRPr="008B573C">
        <w:rPr>
          <w:rFonts w:cs="B Nazanin" w:hint="cs"/>
          <w:sz w:val="26"/>
          <w:szCs w:val="26"/>
          <w:rtl/>
        </w:rPr>
        <w:t xml:space="preserve"> استفاده می‌‌شود.</w:t>
      </w:r>
    </w:p>
    <w:p w14:paraId="5CB7CAC7" w14:textId="77777777" w:rsidR="008B573C" w:rsidRPr="008B573C" w:rsidRDefault="008B573C" w:rsidP="008B573C">
      <w:pPr>
        <w:bidi/>
        <w:spacing w:after="0"/>
        <w:jc w:val="both"/>
        <w:rPr>
          <w:rFonts w:cs="B Nazanin"/>
          <w:b/>
          <w:bCs/>
          <w:sz w:val="26"/>
          <w:szCs w:val="26"/>
          <w:rtl/>
        </w:rPr>
      </w:pPr>
      <w:r w:rsidRPr="008B573C">
        <w:rPr>
          <w:rFonts w:cs="B Nazanin" w:hint="cs"/>
          <w:b/>
          <w:bCs/>
          <w:sz w:val="26"/>
          <w:szCs w:val="26"/>
          <w:rtl/>
        </w:rPr>
        <w:t>تحلیل داده‌های کیفی</w:t>
      </w:r>
    </w:p>
    <w:p w14:paraId="734FF004" w14:textId="11EB21EB" w:rsidR="008B573C" w:rsidRPr="008B573C" w:rsidRDefault="008B573C" w:rsidP="008B573C">
      <w:pPr>
        <w:bidi/>
        <w:spacing w:after="0"/>
        <w:ind w:firstLine="284"/>
        <w:jc w:val="both"/>
        <w:rPr>
          <w:rFonts w:cs="B Nazanin"/>
          <w:sz w:val="26"/>
          <w:szCs w:val="26"/>
          <w:rtl/>
          <w:lang w:bidi="fa-IR"/>
        </w:rPr>
      </w:pPr>
      <w:r w:rsidRPr="008B573C">
        <w:rPr>
          <w:rFonts w:cs="B Nazanin" w:hint="cs"/>
          <w:sz w:val="26"/>
          <w:szCs w:val="26"/>
          <w:rtl/>
        </w:rPr>
        <w:t xml:space="preserve">داده‌های حاصل از پاسخ‌ها به مصاحبه به شکل استقرایی تحلیل می‌‌شود. به این ترتیب، بعد از خواندن پاسخ‌های رونویسی شده، انگاره‌های اولیه تعریف می‌‌شود.. در گام بعد، این اطلاعات کد گذاری می‌‌شود تا تعداد محدودتری کد تولید شود. سپس، کدها به مضمون‌ها تبدیل می‌‌شود تا </w:t>
      </w:r>
      <w:r w:rsidRPr="008B573C">
        <w:rPr>
          <w:rFonts w:asciiTheme="majorBidi" w:hAnsiTheme="majorBidi" w:cstheme="majorBidi"/>
          <w:sz w:val="26"/>
          <w:szCs w:val="26"/>
        </w:rPr>
        <w:t>n</w:t>
      </w:r>
      <w:r w:rsidRPr="008B573C">
        <w:rPr>
          <w:rFonts w:cs="B Nazanin" w:hint="cs"/>
          <w:sz w:val="26"/>
          <w:szCs w:val="26"/>
          <w:rtl/>
        </w:rPr>
        <w:t xml:space="preserve"> مضمون همراه با نقشه مضمون تولید ش</w:t>
      </w:r>
      <w:r w:rsidRPr="008B573C">
        <w:rPr>
          <w:rFonts w:cs="B Nazanin" w:hint="cs"/>
          <w:sz w:val="26"/>
          <w:szCs w:val="26"/>
          <w:rtl/>
          <w:lang w:bidi="fa-IR"/>
        </w:rPr>
        <w:t>و</w:t>
      </w:r>
      <w:r w:rsidRPr="008B573C">
        <w:rPr>
          <w:rFonts w:cs="B Nazanin" w:hint="cs"/>
          <w:sz w:val="26"/>
          <w:szCs w:val="26"/>
          <w:rtl/>
        </w:rPr>
        <w:t xml:space="preserve">د. در این مسیر، کدها مرور می‌‌شود. در پایان، مثال‌هایی از پاسخ مصاحبه‌شوندگان برای صحه گذاشتن به مضمون‌ها قید می‌‌شود. تحلیل کیفی با استفاده از نرم‌افزار </w:t>
      </w:r>
      <w:r w:rsidRPr="008B573C">
        <w:rPr>
          <w:rFonts w:asciiTheme="majorBidi" w:hAnsiTheme="majorBidi" w:cstheme="majorBidi"/>
          <w:sz w:val="26"/>
          <w:szCs w:val="26"/>
        </w:rPr>
        <w:t>MAXQDA</w:t>
      </w:r>
      <w:r w:rsidRPr="008B573C">
        <w:rPr>
          <w:rFonts w:cs="B Nazanin"/>
          <w:sz w:val="26"/>
          <w:szCs w:val="26"/>
        </w:rPr>
        <w:t xml:space="preserve"> </w:t>
      </w:r>
      <w:r w:rsidRPr="008B573C">
        <w:rPr>
          <w:rFonts w:asciiTheme="majorBidi" w:hAnsiTheme="majorBidi" w:cstheme="majorBidi"/>
          <w:sz w:val="26"/>
          <w:szCs w:val="26"/>
        </w:rPr>
        <w:t>11</w:t>
      </w:r>
      <w:r w:rsidRPr="008B573C">
        <w:rPr>
          <w:rFonts w:cs="B Nazanin"/>
          <w:sz w:val="26"/>
          <w:szCs w:val="26"/>
          <w:rtl/>
        </w:rPr>
        <w:t xml:space="preserve"> </w:t>
      </w:r>
      <w:r w:rsidRPr="008B573C">
        <w:rPr>
          <w:rFonts w:cs="B Nazanin" w:hint="cs"/>
          <w:sz w:val="26"/>
          <w:szCs w:val="26"/>
          <w:rtl/>
        </w:rPr>
        <w:t>انجام می‌‌شود.</w:t>
      </w:r>
    </w:p>
    <w:p w14:paraId="01691969" w14:textId="51273B08" w:rsidR="00C46A3E" w:rsidRPr="007C7B7B" w:rsidRDefault="00AE349B" w:rsidP="007C7B7B">
      <w:pPr>
        <w:pStyle w:val="a0"/>
        <w:rPr>
          <w:b/>
          <w:bCs/>
          <w:rtl/>
        </w:rPr>
      </w:pPr>
      <w:bookmarkStart w:id="15" w:name="_Toc462579877"/>
      <w:bookmarkStart w:id="16" w:name="_Toc519676084"/>
      <w:r w:rsidRPr="008B573C">
        <w:rPr>
          <w:rFonts w:hint="cs"/>
          <w:b/>
          <w:bCs/>
          <w:rtl/>
          <w:cs/>
        </w:rPr>
        <w:t>4</w:t>
      </w:r>
      <w:r w:rsidR="00463F5E" w:rsidRPr="008B573C">
        <w:rPr>
          <w:rFonts w:hint="cs"/>
          <w:b/>
          <w:bCs/>
          <w:rtl/>
          <w:cs/>
        </w:rPr>
        <w:t xml:space="preserve">. </w:t>
      </w:r>
      <w:proofErr w:type="spellStart"/>
      <w:r w:rsidR="004F6094" w:rsidRPr="008B573C">
        <w:rPr>
          <w:rFonts w:hint="cs"/>
          <w:b/>
          <w:bCs/>
          <w:rtl/>
          <w:cs/>
        </w:rPr>
        <w:t>یافته‌ها</w:t>
      </w:r>
      <w:bookmarkEnd w:id="15"/>
      <w:bookmarkEnd w:id="16"/>
      <w:proofErr w:type="spellEnd"/>
    </w:p>
    <w:p w14:paraId="0778639A" w14:textId="77777777" w:rsidR="007C7B7B" w:rsidRPr="007C7B7B" w:rsidRDefault="007C7B7B" w:rsidP="007C7B7B">
      <w:pPr>
        <w:bidi/>
        <w:spacing w:after="0"/>
        <w:jc w:val="both"/>
        <w:rPr>
          <w:rFonts w:ascii="Times New Roman" w:hAnsi="Times New Roman" w:cs="B Nazanin"/>
          <w:sz w:val="26"/>
          <w:szCs w:val="26"/>
          <w:rtl/>
        </w:rPr>
      </w:pPr>
      <w:r w:rsidRPr="007C7B7B">
        <w:rPr>
          <w:rFonts w:ascii="Times New Roman" w:hAnsi="Times New Roman" w:cs="B Nazanin"/>
          <w:sz w:val="26"/>
          <w:szCs w:val="26"/>
          <w:rtl/>
        </w:rPr>
        <w:t>یافته‌ها در دو بخش کمی و کیفی ارائه می‌شود.</w:t>
      </w:r>
    </w:p>
    <w:p w14:paraId="3091C76A" w14:textId="77777777" w:rsidR="007C7B7B" w:rsidRPr="007C7B7B" w:rsidRDefault="007C7B7B" w:rsidP="007C7B7B">
      <w:pPr>
        <w:autoSpaceDE w:val="0"/>
        <w:autoSpaceDN w:val="0"/>
        <w:bidi/>
        <w:adjustRightInd w:val="0"/>
        <w:spacing w:after="0"/>
        <w:rPr>
          <w:rFonts w:ascii="Times New Roman" w:hAnsi="Times New Roman" w:cs="B Nazanin"/>
          <w:sz w:val="26"/>
          <w:szCs w:val="26"/>
          <w:rtl/>
        </w:rPr>
      </w:pPr>
      <w:r w:rsidRPr="007C7B7B">
        <w:rPr>
          <w:rFonts w:ascii="Times New Roman" w:hAnsi="Times New Roman" w:cs="B Nazanin"/>
          <w:sz w:val="26"/>
          <w:szCs w:val="26"/>
          <w:rtl/>
        </w:rPr>
        <w:t>یافته‌های کمی</w:t>
      </w:r>
    </w:p>
    <w:p w14:paraId="639BF763" w14:textId="77777777" w:rsidR="007C7B7B" w:rsidRPr="007C7B7B" w:rsidRDefault="007C7B7B" w:rsidP="007C7B7B">
      <w:pPr>
        <w:bidi/>
        <w:spacing w:after="0"/>
        <w:jc w:val="both"/>
        <w:rPr>
          <w:rFonts w:ascii="Times New Roman" w:hAnsi="Times New Roman" w:cs="B Nazanin"/>
          <w:sz w:val="26"/>
          <w:szCs w:val="26"/>
          <w:rtl/>
        </w:rPr>
      </w:pPr>
      <w:r w:rsidRPr="007C7B7B">
        <w:rPr>
          <w:rFonts w:ascii="Times New Roman" w:hAnsi="Times New Roman" w:cs="B Nazanin"/>
          <w:sz w:val="26"/>
          <w:szCs w:val="26"/>
          <w:rtl/>
        </w:rPr>
        <w:t>الف) تحلیل پاسخ‌ها به پیمایش</w:t>
      </w:r>
    </w:p>
    <w:p w14:paraId="716E6E8C" w14:textId="77777777" w:rsidR="007C7B7B" w:rsidRPr="007C7B7B" w:rsidRDefault="007C7B7B" w:rsidP="007C7B7B">
      <w:pPr>
        <w:bidi/>
        <w:spacing w:after="0"/>
        <w:jc w:val="both"/>
        <w:rPr>
          <w:rFonts w:ascii="Times New Roman" w:hAnsi="Times New Roman" w:cs="B Nazanin"/>
          <w:i/>
          <w:iCs/>
          <w:sz w:val="26"/>
          <w:szCs w:val="26"/>
          <w:rtl/>
        </w:rPr>
      </w:pPr>
      <w:r w:rsidRPr="007C7B7B">
        <w:rPr>
          <w:rFonts w:ascii="Times New Roman" w:hAnsi="Times New Roman" w:cs="B Nazanin"/>
          <w:i/>
          <w:iCs/>
          <w:sz w:val="26"/>
          <w:szCs w:val="26"/>
          <w:rtl/>
        </w:rPr>
        <w:t>تمایل برای یادگیری درک خوانداری علوم به شیوه‌ی محتوا-محور</w:t>
      </w:r>
    </w:p>
    <w:p w14:paraId="3493EC0B" w14:textId="77777777" w:rsidR="007C7B7B" w:rsidRPr="007C7B7B" w:rsidRDefault="007C7B7B" w:rsidP="007C7B7B">
      <w:pPr>
        <w:bidi/>
        <w:spacing w:after="0"/>
        <w:jc w:val="both"/>
        <w:rPr>
          <w:rFonts w:ascii="Times New Roman" w:hAnsi="Times New Roman" w:cs="B Nazanin"/>
          <w:sz w:val="26"/>
          <w:szCs w:val="26"/>
          <w:rtl/>
        </w:rPr>
      </w:pPr>
      <w:r w:rsidRPr="007C7B7B">
        <w:rPr>
          <w:rFonts w:ascii="Times New Roman" w:hAnsi="Times New Roman" w:cs="B Nazanin"/>
          <w:sz w:val="26"/>
          <w:szCs w:val="26"/>
          <w:rtl/>
        </w:rPr>
        <w:t>دو پرسش مربوط به نگرش</w:t>
      </w:r>
      <w:r w:rsidRPr="007C7B7B">
        <w:rPr>
          <w:rFonts w:ascii="Times New Roman" w:hAnsi="Times New Roman" w:cs="B Nazanin" w:hint="cs"/>
          <w:sz w:val="26"/>
          <w:szCs w:val="26"/>
          <w:rtl/>
        </w:rPr>
        <w:t xml:space="preserve"> به</w:t>
      </w:r>
      <w:r w:rsidRPr="007C7B7B">
        <w:rPr>
          <w:rFonts w:ascii="Times New Roman" w:hAnsi="Times New Roman" w:cs="B Nazanin"/>
          <w:sz w:val="26"/>
          <w:szCs w:val="26"/>
          <w:rtl/>
        </w:rPr>
        <w:t xml:space="preserve"> آموزش خواندار علوم به شیوه‌ی محتوا-محور بود. تحلیل‌ها نشان داد که حین پژوهش، درصد اشتیاق شرکت‌کنندگان به فراگیری علوم به شیوه‌ی محتوا-محور به‌طور خاص در کلاس‌های معکوس مبتنی بر بازی واقعیت‌ افزوده بیشتر بود. تفاوت در میانگین نمرات رتبه‌بندی معنادار بود (84/2-</w:t>
      </w:r>
      <w:r w:rsidRPr="007C7B7B">
        <w:rPr>
          <w:rFonts w:ascii="Times New Roman" w:hAnsi="Times New Roman" w:cs="B Nazanin"/>
          <w:sz w:val="26"/>
          <w:szCs w:val="26"/>
        </w:rPr>
        <w:t>r=</w:t>
      </w:r>
      <w:r w:rsidRPr="007C7B7B">
        <w:rPr>
          <w:rFonts w:ascii="Times New Roman" w:hAnsi="Times New Roman" w:cs="B Nazanin"/>
          <w:sz w:val="26"/>
          <w:szCs w:val="26"/>
          <w:rtl/>
        </w:rPr>
        <w:t>، 01/0</w:t>
      </w:r>
      <w:r w:rsidRPr="007C7B7B">
        <w:rPr>
          <w:rFonts w:ascii="Times New Roman" w:hAnsi="Times New Roman" w:cs="B Nazanin"/>
          <w:sz w:val="26"/>
          <w:szCs w:val="26"/>
        </w:rPr>
        <w:t xml:space="preserve"> </w:t>
      </w:r>
      <w:r w:rsidRPr="007C7B7B">
        <w:rPr>
          <w:rFonts w:ascii="Times New Roman" w:hAnsi="Times New Roman" w:cs="B Nazanin"/>
          <w:i/>
          <w:iCs/>
          <w:sz w:val="26"/>
          <w:szCs w:val="26"/>
        </w:rPr>
        <w:t>p</w:t>
      </w:r>
      <w:r w:rsidRPr="007C7B7B">
        <w:rPr>
          <w:rFonts w:ascii="Times New Roman" w:hAnsi="Times New Roman" w:cs="B Nazanin"/>
          <w:sz w:val="26"/>
          <w:szCs w:val="26"/>
        </w:rPr>
        <w:t>&lt;</w:t>
      </w:r>
      <w:r w:rsidRPr="007C7B7B">
        <w:rPr>
          <w:rFonts w:ascii="Times New Roman" w:hAnsi="Times New Roman" w:cs="B Nazanin"/>
          <w:sz w:val="26"/>
          <w:szCs w:val="26"/>
          <w:rtl/>
        </w:rPr>
        <w:t>، 36/-0</w:t>
      </w:r>
      <w:proofErr w:type="spellStart"/>
      <w:r w:rsidRPr="007C7B7B">
        <w:rPr>
          <w:rFonts w:ascii="Times New Roman" w:hAnsi="Times New Roman" w:cs="B Nazanin"/>
          <w:sz w:val="26"/>
          <w:szCs w:val="26"/>
        </w:rPr>
        <w:t>r</w:t>
      </w:r>
      <w:r w:rsidRPr="007C7B7B">
        <w:rPr>
          <w:rFonts w:ascii="Times New Roman" w:hAnsi="Times New Roman" w:cs="B Nazanin"/>
          <w:sz w:val="26"/>
          <w:szCs w:val="26"/>
          <w:vertAlign w:val="subscript"/>
        </w:rPr>
        <w:t>z</w:t>
      </w:r>
      <w:proofErr w:type="spellEnd"/>
      <w:r w:rsidRPr="007C7B7B">
        <w:rPr>
          <w:rFonts w:ascii="Times New Roman" w:hAnsi="Times New Roman" w:cs="B Nazanin"/>
          <w:sz w:val="26"/>
          <w:szCs w:val="26"/>
        </w:rPr>
        <w:t>=</w:t>
      </w:r>
      <w:r w:rsidRPr="007C7B7B">
        <w:rPr>
          <w:rFonts w:ascii="Times New Roman" w:hAnsi="Times New Roman" w:cs="B Nazanin"/>
          <w:sz w:val="26"/>
          <w:szCs w:val="26"/>
          <w:rtl/>
        </w:rPr>
        <w:t>). همبستگی سطح اشتیاق قبل و</w:t>
      </w:r>
      <w:r w:rsidRPr="007C7B7B">
        <w:rPr>
          <w:rFonts w:ascii="Times New Roman" w:hAnsi="Times New Roman" w:cs="B Nazanin" w:hint="cs"/>
          <w:sz w:val="26"/>
          <w:szCs w:val="26"/>
          <w:rtl/>
        </w:rPr>
        <w:t xml:space="preserve"> </w:t>
      </w:r>
      <w:r w:rsidRPr="007C7B7B">
        <w:rPr>
          <w:rFonts w:ascii="Times New Roman" w:hAnsi="Times New Roman" w:cs="B Nazanin"/>
          <w:sz w:val="26"/>
          <w:szCs w:val="26"/>
          <w:rtl/>
        </w:rPr>
        <w:t>حین پژوهش از رابطه‌ی معنادار حکایت داشت (59/0-</w:t>
      </w:r>
      <w:r w:rsidRPr="007C7B7B">
        <w:rPr>
          <w:rFonts w:ascii="Times New Roman" w:hAnsi="Times New Roman" w:cs="B Nazanin"/>
          <w:sz w:val="26"/>
          <w:szCs w:val="26"/>
        </w:rPr>
        <w:t>r=</w:t>
      </w:r>
      <w:r w:rsidRPr="007C7B7B">
        <w:rPr>
          <w:rFonts w:ascii="Times New Roman" w:hAnsi="Times New Roman" w:cs="B Nazanin"/>
          <w:sz w:val="26"/>
          <w:szCs w:val="26"/>
          <w:rtl/>
        </w:rPr>
        <w:t>، 001/0</w:t>
      </w:r>
      <w:r w:rsidRPr="007C7B7B">
        <w:rPr>
          <w:rFonts w:ascii="Times New Roman" w:hAnsi="Times New Roman" w:cs="B Nazanin"/>
          <w:sz w:val="26"/>
          <w:szCs w:val="26"/>
        </w:rPr>
        <w:t xml:space="preserve"> </w:t>
      </w:r>
      <w:r w:rsidRPr="007C7B7B">
        <w:rPr>
          <w:rFonts w:ascii="Times New Roman" w:hAnsi="Times New Roman" w:cs="B Nazanin"/>
          <w:i/>
          <w:iCs/>
          <w:sz w:val="26"/>
          <w:szCs w:val="26"/>
        </w:rPr>
        <w:t>p</w:t>
      </w:r>
      <w:r w:rsidRPr="007C7B7B">
        <w:rPr>
          <w:rFonts w:ascii="Times New Roman" w:hAnsi="Times New Roman" w:cs="B Nazanin"/>
          <w:sz w:val="26"/>
          <w:szCs w:val="26"/>
        </w:rPr>
        <w:t>&lt;</w:t>
      </w:r>
      <w:r w:rsidRPr="007C7B7B">
        <w:rPr>
          <w:rFonts w:ascii="Times New Roman" w:hAnsi="Times New Roman" w:cs="B Nazanin"/>
          <w:sz w:val="26"/>
          <w:szCs w:val="26"/>
          <w:rtl/>
        </w:rPr>
        <w:t>).</w:t>
      </w:r>
    </w:p>
    <w:p w14:paraId="29D32D27" w14:textId="77777777" w:rsidR="007C7B7B" w:rsidRPr="007C7B7B" w:rsidRDefault="007C7B7B" w:rsidP="007C7B7B">
      <w:pPr>
        <w:bidi/>
        <w:spacing w:after="0"/>
        <w:jc w:val="both"/>
        <w:rPr>
          <w:rFonts w:ascii="Times New Roman" w:hAnsi="Times New Roman" w:cs="B Nazanin"/>
          <w:i/>
          <w:iCs/>
          <w:sz w:val="26"/>
          <w:szCs w:val="26"/>
          <w:rtl/>
        </w:rPr>
      </w:pPr>
      <w:r w:rsidRPr="007C7B7B">
        <w:rPr>
          <w:rFonts w:ascii="Times New Roman" w:hAnsi="Times New Roman" w:cs="B Nazanin"/>
          <w:i/>
          <w:iCs/>
          <w:sz w:val="26"/>
          <w:szCs w:val="26"/>
          <w:rtl/>
        </w:rPr>
        <w:t>دلیل تمایل به شیوه‌ی آموزش محتوا-محور</w:t>
      </w:r>
    </w:p>
    <w:p w14:paraId="2577EBC4" w14:textId="77777777" w:rsidR="007C7B7B" w:rsidRPr="007C7B7B" w:rsidRDefault="007C7B7B" w:rsidP="007C7B7B">
      <w:pPr>
        <w:bidi/>
        <w:spacing w:after="0"/>
        <w:jc w:val="both"/>
        <w:rPr>
          <w:rFonts w:ascii="Times New Roman" w:hAnsi="Times New Roman" w:cs="B Nazanin"/>
          <w:sz w:val="26"/>
          <w:szCs w:val="26"/>
          <w:rtl/>
        </w:rPr>
      </w:pPr>
      <w:r w:rsidRPr="007C7B7B">
        <w:rPr>
          <w:rFonts w:ascii="Times New Roman" w:hAnsi="Times New Roman" w:cs="B Nazanin"/>
          <w:sz w:val="26"/>
          <w:szCs w:val="26"/>
          <w:rtl/>
        </w:rPr>
        <w:t>یک پرسش چندگزینه‌ای علت تمایل شرکت‌کنندگان به یادگیری خواندار علوم به شیوه‌ی محتوا-محور را قبل و حین آموزش در کلاس‌های معکوس سؤال می‌کرد. از مجموع شرکت‌کنندگان، 6/93% یک یا چند گزینه‌ی از پیش-</w:t>
      </w:r>
      <w:r w:rsidRPr="007C7B7B">
        <w:rPr>
          <w:rFonts w:ascii="Times New Roman" w:hAnsi="Times New Roman" w:cs="B Nazanin"/>
          <w:sz w:val="26"/>
          <w:szCs w:val="26"/>
          <w:rtl/>
        </w:rPr>
        <w:lastRenderedPageBreak/>
        <w:t xml:space="preserve">تعریف شده را دلیل تمایل انتخاب کردند. سه شرکت‌کننده گزینه‌ی </w:t>
      </w:r>
      <w:r w:rsidRPr="007C7B7B">
        <w:rPr>
          <w:rFonts w:ascii="Times New Roman" w:hAnsi="Times New Roman" w:cs="B Nazanin"/>
          <w:i/>
          <w:iCs/>
          <w:sz w:val="26"/>
          <w:szCs w:val="26"/>
          <w:rtl/>
        </w:rPr>
        <w:t>سایر</w:t>
      </w:r>
      <w:r w:rsidRPr="007C7B7B">
        <w:rPr>
          <w:rFonts w:ascii="Times New Roman" w:hAnsi="Times New Roman" w:cs="B Nazanin"/>
          <w:sz w:val="26"/>
          <w:szCs w:val="26"/>
          <w:rtl/>
        </w:rPr>
        <w:t xml:space="preserve"> را انتخاب کردند: توانش درک خوانداری و انطباق بیشتر با نیازهای جامعه (شرکت‌کننده 29: پسر، هوشبری)؛ توانمندی برای ارائه‌ی بازخورد به همتایان (شرکت‌کننده 47: دختر، پرستاری)؛ توانش برای تعامل در جوامع یاددهی-یادگیری بزرگتر (شرکت‌کننده 70: دختر، اتاق عمل). همان‌گونه که در شکل 5 نشان داده شده است، از بین گزینه‌ها، سه گزینه بیشترین درصد انتخاب را داشتند (1/71%).</w:t>
      </w:r>
    </w:p>
    <w:p w14:paraId="049C7355" w14:textId="2E48EE25" w:rsidR="007C7B7B" w:rsidRPr="007C7B7B" w:rsidRDefault="007C7B7B" w:rsidP="007C7B7B">
      <w:pPr>
        <w:autoSpaceDE w:val="0"/>
        <w:autoSpaceDN w:val="0"/>
        <w:bidi/>
        <w:adjustRightInd w:val="0"/>
        <w:spacing w:after="0"/>
        <w:jc w:val="center"/>
        <w:rPr>
          <w:rFonts w:ascii="Times New Roman" w:hAnsi="Times New Roman" w:cs="B Nazanin"/>
          <w:sz w:val="26"/>
          <w:szCs w:val="26"/>
          <w:rtl/>
        </w:rPr>
      </w:pPr>
      <w:r w:rsidRPr="007C7B7B">
        <w:rPr>
          <w:rFonts w:cs="B Nazanin"/>
          <w:noProof/>
          <w:sz w:val="26"/>
          <w:szCs w:val="26"/>
          <w:lang w:val="ar-SA"/>
        </w:rPr>
        <w:drawing>
          <wp:inline distT="0" distB="0" distL="0" distR="0" wp14:anchorId="511DFF74" wp14:editId="294DF1FB">
            <wp:extent cx="2990850" cy="21717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90850" cy="2171700"/>
                    </a:xfrm>
                    <a:prstGeom prst="rect">
                      <a:avLst/>
                    </a:prstGeom>
                    <a:noFill/>
                    <a:ln>
                      <a:noFill/>
                    </a:ln>
                  </pic:spPr>
                </pic:pic>
              </a:graphicData>
            </a:graphic>
          </wp:inline>
        </w:drawing>
      </w:r>
    </w:p>
    <w:p w14:paraId="01012F0B" w14:textId="77777777" w:rsidR="007C7B7B" w:rsidRPr="007C7B7B" w:rsidRDefault="007C7B7B" w:rsidP="007C7B7B">
      <w:pPr>
        <w:bidi/>
        <w:spacing w:after="0"/>
        <w:jc w:val="center"/>
        <w:rPr>
          <w:rFonts w:ascii="Times New Roman" w:hAnsi="Times New Roman" w:cs="B Nazanin"/>
          <w:sz w:val="26"/>
          <w:szCs w:val="26"/>
          <w:rtl/>
        </w:rPr>
      </w:pPr>
      <w:r w:rsidRPr="007C7B7B">
        <w:rPr>
          <w:rFonts w:ascii="Times New Roman" w:hAnsi="Times New Roman" w:cs="B Nazanin"/>
          <w:sz w:val="26"/>
          <w:szCs w:val="26"/>
          <w:rtl/>
        </w:rPr>
        <w:t>شکل5</w:t>
      </w:r>
      <w:r w:rsidRPr="007C7B7B">
        <w:rPr>
          <w:rFonts w:ascii="Times New Roman" w:hAnsi="Times New Roman" w:cs="B Nazanin"/>
          <w:sz w:val="26"/>
          <w:szCs w:val="26"/>
        </w:rPr>
        <w:t>:</w:t>
      </w:r>
      <w:r w:rsidRPr="007C7B7B">
        <w:rPr>
          <w:rFonts w:ascii="Times New Roman" w:hAnsi="Times New Roman" w:cs="B Nazanin"/>
          <w:i/>
          <w:iCs/>
          <w:sz w:val="26"/>
          <w:szCs w:val="26"/>
          <w:rtl/>
        </w:rPr>
        <w:t xml:space="preserve"> </w:t>
      </w:r>
      <w:r w:rsidRPr="007C7B7B">
        <w:rPr>
          <w:rFonts w:ascii="Times New Roman" w:hAnsi="Times New Roman" w:cs="B Nazanin"/>
          <w:sz w:val="26"/>
          <w:szCs w:val="26"/>
          <w:rtl/>
        </w:rPr>
        <w:t>دلیل تمایل برای آموزش محتوا-محور به زبان انگلیسی</w:t>
      </w:r>
    </w:p>
    <w:p w14:paraId="25765E16" w14:textId="77777777" w:rsidR="007C7B7B" w:rsidRPr="007C7B7B" w:rsidRDefault="007C7B7B" w:rsidP="007C7B7B">
      <w:pPr>
        <w:bidi/>
        <w:spacing w:after="0"/>
        <w:jc w:val="center"/>
        <w:rPr>
          <w:rFonts w:ascii="Times New Roman" w:hAnsi="Times New Roman" w:cs="B Nazanin"/>
          <w:sz w:val="26"/>
          <w:szCs w:val="26"/>
        </w:rPr>
      </w:pPr>
      <w:r w:rsidRPr="007C7B7B">
        <w:rPr>
          <w:rFonts w:ascii="Times New Roman" w:hAnsi="Times New Roman" w:cs="B Nazanin"/>
          <w:sz w:val="26"/>
          <w:szCs w:val="26"/>
        </w:rPr>
        <w:t>Fig. 5: The reasons for content-based instruction in English</w:t>
      </w:r>
    </w:p>
    <w:p w14:paraId="49044876" w14:textId="77777777" w:rsidR="007C7B7B" w:rsidRPr="007C7B7B" w:rsidRDefault="007C7B7B" w:rsidP="007C7B7B">
      <w:pPr>
        <w:bidi/>
        <w:spacing w:after="0"/>
        <w:jc w:val="both"/>
        <w:rPr>
          <w:rFonts w:ascii="Times New Roman" w:hAnsi="Times New Roman" w:cs="B Nazanin"/>
          <w:i/>
          <w:iCs/>
          <w:sz w:val="26"/>
          <w:szCs w:val="26"/>
          <w:rtl/>
        </w:rPr>
      </w:pPr>
      <w:r w:rsidRPr="007C7B7B">
        <w:rPr>
          <w:rFonts w:ascii="Times New Roman" w:hAnsi="Times New Roman" w:cs="B Nazanin"/>
          <w:i/>
          <w:iCs/>
          <w:sz w:val="26"/>
          <w:szCs w:val="26"/>
          <w:rtl/>
        </w:rPr>
        <w:t>تأثیر یادگیری علوم در کلاس‌های مبتنی بر فناوری به شیوه‌ی محتوا-محور</w:t>
      </w:r>
    </w:p>
    <w:p w14:paraId="445CAD5F" w14:textId="77777777" w:rsidR="007C7B7B" w:rsidRPr="007C7B7B" w:rsidRDefault="007C7B7B" w:rsidP="007C7B7B">
      <w:pPr>
        <w:bidi/>
        <w:spacing w:after="0"/>
        <w:jc w:val="both"/>
        <w:rPr>
          <w:rFonts w:ascii="Times New Roman" w:hAnsi="Times New Roman" w:cs="B Nazanin"/>
          <w:b/>
          <w:bCs/>
          <w:sz w:val="26"/>
          <w:szCs w:val="26"/>
          <w:rtl/>
        </w:rPr>
      </w:pPr>
      <w:r w:rsidRPr="007C7B7B">
        <w:rPr>
          <w:rFonts w:ascii="Times New Roman" w:hAnsi="Times New Roman" w:cs="B Nazanin"/>
          <w:sz w:val="26"/>
          <w:szCs w:val="26"/>
          <w:rtl/>
        </w:rPr>
        <w:t>بیشتر شرکت‌کنندگان با انتخاب گزینه‌های بسیار مثبت (51%) و مثبت (38%)</w:t>
      </w:r>
      <w:r w:rsidRPr="007C7B7B">
        <w:rPr>
          <w:rFonts w:ascii="Times New Roman" w:hAnsi="Times New Roman" w:cs="B Nazanin"/>
          <w:sz w:val="26"/>
          <w:szCs w:val="26"/>
        </w:rPr>
        <w:t xml:space="preserve"> </w:t>
      </w:r>
      <w:r w:rsidRPr="007C7B7B">
        <w:rPr>
          <w:rFonts w:ascii="Times New Roman" w:hAnsi="Times New Roman" w:cs="B Nazanin"/>
          <w:sz w:val="26"/>
          <w:szCs w:val="26"/>
          <w:rtl/>
        </w:rPr>
        <w:t>تسهیل‌گری شیوه‌ی محتوا-محور را در یادگیری مادام‌العمر تأیید کردند. بین برداشت شرکت‌کنندگان از تلفیق با فناوری</w:t>
      </w:r>
      <w:r w:rsidRPr="007C7B7B">
        <w:rPr>
          <w:rFonts w:ascii="Times New Roman" w:hAnsi="Times New Roman" w:cs="B Nazanin" w:hint="cs"/>
          <w:sz w:val="26"/>
          <w:szCs w:val="26"/>
          <w:rtl/>
        </w:rPr>
        <w:t xml:space="preserve"> در</w:t>
      </w:r>
      <w:r w:rsidRPr="007C7B7B">
        <w:rPr>
          <w:rFonts w:ascii="Times New Roman" w:hAnsi="Times New Roman" w:cs="B Nazanin"/>
          <w:sz w:val="26"/>
          <w:szCs w:val="26"/>
          <w:rtl/>
        </w:rPr>
        <w:t xml:space="preserve"> آموزش</w:t>
      </w:r>
      <w:r w:rsidRPr="007C7B7B">
        <w:rPr>
          <w:rFonts w:ascii="Times New Roman" w:hAnsi="Times New Roman" w:cs="B Nazanin" w:hint="cs"/>
          <w:sz w:val="26"/>
          <w:szCs w:val="26"/>
          <w:rtl/>
        </w:rPr>
        <w:t xml:space="preserve"> </w:t>
      </w:r>
      <w:r w:rsidRPr="007C7B7B">
        <w:rPr>
          <w:rFonts w:ascii="Times New Roman" w:hAnsi="Times New Roman" w:cs="B Nazanin"/>
          <w:sz w:val="26"/>
          <w:szCs w:val="26"/>
          <w:rtl/>
        </w:rPr>
        <w:t>علوم رابطه‌ی معناداری وجود داشت (84/0-</w:t>
      </w:r>
      <w:r w:rsidRPr="007C7B7B">
        <w:rPr>
          <w:rFonts w:ascii="Times New Roman" w:hAnsi="Times New Roman" w:cs="B Nazanin"/>
          <w:sz w:val="26"/>
          <w:szCs w:val="26"/>
        </w:rPr>
        <w:t>r=</w:t>
      </w:r>
      <w:r w:rsidRPr="007C7B7B">
        <w:rPr>
          <w:rFonts w:ascii="Times New Roman" w:hAnsi="Times New Roman" w:cs="B Nazanin"/>
          <w:sz w:val="26"/>
          <w:szCs w:val="26"/>
          <w:rtl/>
        </w:rPr>
        <w:t>، 001/0</w:t>
      </w:r>
      <w:r w:rsidRPr="007C7B7B">
        <w:rPr>
          <w:rFonts w:ascii="Times New Roman" w:hAnsi="Times New Roman" w:cs="B Nazanin"/>
          <w:sz w:val="26"/>
          <w:szCs w:val="26"/>
        </w:rPr>
        <w:t xml:space="preserve"> </w:t>
      </w:r>
      <w:r w:rsidRPr="007C7B7B">
        <w:rPr>
          <w:rFonts w:ascii="Times New Roman" w:hAnsi="Times New Roman" w:cs="B Nazanin"/>
          <w:i/>
          <w:iCs/>
          <w:sz w:val="26"/>
          <w:szCs w:val="26"/>
        </w:rPr>
        <w:t>p</w:t>
      </w:r>
      <w:r w:rsidRPr="007C7B7B">
        <w:rPr>
          <w:rFonts w:ascii="Times New Roman" w:hAnsi="Times New Roman" w:cs="B Nazanin"/>
          <w:sz w:val="26"/>
          <w:szCs w:val="26"/>
        </w:rPr>
        <w:t>&lt;</w:t>
      </w:r>
      <w:r w:rsidRPr="007C7B7B">
        <w:rPr>
          <w:rFonts w:ascii="Times New Roman" w:hAnsi="Times New Roman" w:cs="B Nazanin"/>
          <w:sz w:val="26"/>
          <w:szCs w:val="26"/>
          <w:rtl/>
        </w:rPr>
        <w:t>).</w:t>
      </w:r>
    </w:p>
    <w:p w14:paraId="3273F738" w14:textId="77777777" w:rsidR="007C7B7B" w:rsidRPr="007C7B7B" w:rsidRDefault="007C7B7B" w:rsidP="007C7B7B">
      <w:pPr>
        <w:bidi/>
        <w:spacing w:after="0"/>
        <w:jc w:val="both"/>
        <w:rPr>
          <w:rFonts w:ascii="Times New Roman" w:hAnsi="Times New Roman" w:cs="B Nazanin"/>
          <w:sz w:val="26"/>
          <w:szCs w:val="26"/>
          <w:rtl/>
        </w:rPr>
      </w:pPr>
      <w:r w:rsidRPr="007C7B7B">
        <w:rPr>
          <w:rFonts w:ascii="Times New Roman" w:hAnsi="Times New Roman" w:cs="B Nazanin"/>
          <w:sz w:val="26"/>
          <w:szCs w:val="26"/>
          <w:rtl/>
        </w:rPr>
        <w:t>ب) تحلیل درک و عملکرد خوانداری</w:t>
      </w:r>
    </w:p>
    <w:p w14:paraId="25DFF3CA" w14:textId="77777777" w:rsidR="007C7B7B" w:rsidRPr="007C7B7B" w:rsidRDefault="007C7B7B" w:rsidP="007C7B7B">
      <w:pPr>
        <w:bidi/>
        <w:spacing w:after="0"/>
        <w:jc w:val="both"/>
        <w:rPr>
          <w:rFonts w:ascii="Times New Roman" w:hAnsi="Times New Roman" w:cs="B Nazanin"/>
          <w:sz w:val="26"/>
          <w:szCs w:val="26"/>
          <w:rtl/>
        </w:rPr>
      </w:pPr>
      <w:r w:rsidRPr="007C7B7B">
        <w:rPr>
          <w:rFonts w:ascii="Times New Roman" w:hAnsi="Times New Roman" w:cs="B Nazanin"/>
          <w:sz w:val="26"/>
          <w:szCs w:val="26"/>
          <w:rtl/>
        </w:rPr>
        <w:t xml:space="preserve">مقایسه‌ی نمرات پیشرفت در گروه‌ها در دبیرستان و در دانشگاه از بالاترین میانگین نمره‌های درک خوانداری علوم در گروه اول (میانگین= 26/16 و انحراف معیار= 81/1) و پایین‌ترین نمره‌ها در گروه دوم (میانگین= 48/14 و انحراف معیار= 79/1) حکایت دارد (جدول </w:t>
      </w:r>
      <w:r w:rsidRPr="007C7B7B">
        <w:rPr>
          <w:rFonts w:ascii="Times New Roman" w:hAnsi="Times New Roman" w:cs="B Nazanin" w:hint="cs"/>
          <w:sz w:val="26"/>
          <w:szCs w:val="26"/>
          <w:rtl/>
        </w:rPr>
        <w:t>1</w:t>
      </w:r>
      <w:r w:rsidRPr="007C7B7B">
        <w:rPr>
          <w:rFonts w:ascii="Times New Roman" w:hAnsi="Times New Roman" w:cs="B Nazanin"/>
          <w:sz w:val="26"/>
          <w:szCs w:val="26"/>
          <w:rtl/>
        </w:rPr>
        <w:t xml:space="preserve">).  </w:t>
      </w:r>
    </w:p>
    <w:p w14:paraId="1B985B0F" w14:textId="77777777" w:rsidR="007C7B7B" w:rsidRPr="007C7B7B" w:rsidRDefault="007C7B7B" w:rsidP="007C7B7B">
      <w:pPr>
        <w:bidi/>
        <w:spacing w:after="0"/>
        <w:jc w:val="center"/>
        <w:rPr>
          <w:rFonts w:ascii="Times New Roman" w:hAnsi="Times New Roman" w:cs="B Nazanin"/>
          <w:sz w:val="26"/>
          <w:szCs w:val="26"/>
          <w:rtl/>
        </w:rPr>
      </w:pPr>
      <w:r w:rsidRPr="007C7B7B">
        <w:rPr>
          <w:rFonts w:ascii="Times New Roman" w:hAnsi="Times New Roman" w:cs="B Nazanin"/>
          <w:sz w:val="26"/>
          <w:szCs w:val="26"/>
          <w:rtl/>
        </w:rPr>
        <w:t xml:space="preserve">جدول </w:t>
      </w:r>
      <w:r w:rsidRPr="007C7B7B">
        <w:rPr>
          <w:rFonts w:ascii="Times New Roman" w:hAnsi="Times New Roman" w:cs="B Nazanin" w:hint="cs"/>
          <w:sz w:val="26"/>
          <w:szCs w:val="26"/>
          <w:rtl/>
        </w:rPr>
        <w:t>1</w:t>
      </w:r>
      <w:r w:rsidRPr="007C7B7B">
        <w:rPr>
          <w:rFonts w:ascii="Times New Roman" w:hAnsi="Times New Roman" w:cs="B Nazanin"/>
          <w:sz w:val="26"/>
          <w:szCs w:val="26"/>
          <w:rtl/>
        </w:rPr>
        <w:t>: مقایسه‌ی میانگین پیشرفت درک خوانداری علوم در گروه‌ها</w:t>
      </w:r>
    </w:p>
    <w:p w14:paraId="3EEA1DA6" w14:textId="77777777" w:rsidR="007C7B7B" w:rsidRPr="007C7B7B" w:rsidRDefault="007C7B7B" w:rsidP="007C7B7B">
      <w:pPr>
        <w:bidi/>
        <w:spacing w:after="0"/>
        <w:jc w:val="center"/>
        <w:rPr>
          <w:rFonts w:ascii="Times New Roman" w:hAnsi="Times New Roman" w:cs="B Nazanin"/>
          <w:sz w:val="26"/>
          <w:szCs w:val="26"/>
        </w:rPr>
      </w:pPr>
      <w:r w:rsidRPr="007C7B7B">
        <w:rPr>
          <w:rFonts w:ascii="Times New Roman" w:hAnsi="Times New Roman" w:cs="B Nazanin"/>
          <w:sz w:val="26"/>
          <w:szCs w:val="26"/>
        </w:rPr>
        <w:t>Table 2: Comparison of the mean of progress in the groups</w:t>
      </w:r>
    </w:p>
    <w:tbl>
      <w:tblPr>
        <w:bidiVisual/>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36"/>
        <w:gridCol w:w="850"/>
        <w:gridCol w:w="1134"/>
        <w:gridCol w:w="284"/>
        <w:gridCol w:w="834"/>
        <w:gridCol w:w="1131"/>
      </w:tblGrid>
      <w:tr w:rsidR="007C7B7B" w:rsidRPr="007C7B7B" w14:paraId="15523C8B" w14:textId="77777777" w:rsidTr="00511F53">
        <w:trPr>
          <w:jc w:val="center"/>
        </w:trPr>
        <w:tc>
          <w:tcPr>
            <w:tcW w:w="636" w:type="dxa"/>
            <w:vMerge w:val="restart"/>
            <w:tcBorders>
              <w:top w:val="single" w:sz="4" w:space="0" w:color="auto"/>
              <w:left w:val="nil"/>
            </w:tcBorders>
            <w:shd w:val="clear" w:color="auto" w:fill="auto"/>
          </w:tcPr>
          <w:p w14:paraId="368042EB" w14:textId="77777777" w:rsidR="007C7B7B" w:rsidRPr="007C7B7B" w:rsidRDefault="007C7B7B" w:rsidP="007C7B7B">
            <w:pPr>
              <w:bidi/>
              <w:spacing w:after="0"/>
              <w:jc w:val="center"/>
              <w:rPr>
                <w:rFonts w:ascii="Times New Roman" w:hAnsi="Times New Roman" w:cs="B Nazanin"/>
                <w:sz w:val="26"/>
                <w:szCs w:val="26"/>
                <w:rtl/>
              </w:rPr>
            </w:pPr>
            <w:r w:rsidRPr="007C7B7B">
              <w:rPr>
                <w:rFonts w:ascii="Times New Roman" w:hAnsi="Times New Roman" w:cs="B Nazanin" w:hint="cs"/>
                <w:sz w:val="26"/>
                <w:szCs w:val="26"/>
                <w:rtl/>
              </w:rPr>
              <w:t>گروه</w:t>
            </w:r>
          </w:p>
        </w:tc>
        <w:tc>
          <w:tcPr>
            <w:tcW w:w="1984" w:type="dxa"/>
            <w:gridSpan w:val="2"/>
            <w:tcBorders>
              <w:top w:val="single" w:sz="4" w:space="0" w:color="auto"/>
              <w:bottom w:val="single" w:sz="4" w:space="0" w:color="auto"/>
            </w:tcBorders>
            <w:shd w:val="clear" w:color="auto" w:fill="auto"/>
          </w:tcPr>
          <w:p w14:paraId="71941480" w14:textId="77777777" w:rsidR="007C7B7B" w:rsidRPr="007C7B7B" w:rsidRDefault="007C7B7B" w:rsidP="007C7B7B">
            <w:pPr>
              <w:bidi/>
              <w:spacing w:after="0"/>
              <w:jc w:val="center"/>
              <w:rPr>
                <w:rFonts w:ascii="Times New Roman" w:hAnsi="Times New Roman" w:cs="B Nazanin"/>
                <w:sz w:val="26"/>
                <w:szCs w:val="26"/>
                <w:rtl/>
              </w:rPr>
            </w:pPr>
            <w:r w:rsidRPr="007C7B7B">
              <w:rPr>
                <w:rFonts w:ascii="Times New Roman" w:hAnsi="Times New Roman" w:cs="B Nazanin" w:hint="cs"/>
                <w:sz w:val="26"/>
                <w:szCs w:val="26"/>
                <w:rtl/>
              </w:rPr>
              <w:t>دبیرستان</w:t>
            </w:r>
          </w:p>
        </w:tc>
        <w:tc>
          <w:tcPr>
            <w:tcW w:w="284" w:type="dxa"/>
            <w:vMerge w:val="restart"/>
            <w:tcBorders>
              <w:top w:val="single" w:sz="4" w:space="0" w:color="auto"/>
            </w:tcBorders>
            <w:shd w:val="clear" w:color="auto" w:fill="auto"/>
          </w:tcPr>
          <w:p w14:paraId="58E35840" w14:textId="77777777" w:rsidR="007C7B7B" w:rsidRPr="007C7B7B" w:rsidRDefault="007C7B7B" w:rsidP="007C7B7B">
            <w:pPr>
              <w:bidi/>
              <w:spacing w:after="0"/>
              <w:jc w:val="center"/>
              <w:rPr>
                <w:rFonts w:ascii="Times New Roman" w:hAnsi="Times New Roman" w:cs="B Nazanin"/>
                <w:sz w:val="26"/>
                <w:szCs w:val="26"/>
                <w:rtl/>
              </w:rPr>
            </w:pPr>
          </w:p>
        </w:tc>
        <w:tc>
          <w:tcPr>
            <w:tcW w:w="1870" w:type="dxa"/>
            <w:gridSpan w:val="2"/>
            <w:tcBorders>
              <w:top w:val="single" w:sz="4" w:space="0" w:color="auto"/>
              <w:bottom w:val="single" w:sz="4" w:space="0" w:color="auto"/>
              <w:right w:val="nil"/>
            </w:tcBorders>
            <w:shd w:val="clear" w:color="auto" w:fill="auto"/>
          </w:tcPr>
          <w:p w14:paraId="24BD82DE" w14:textId="77777777" w:rsidR="007C7B7B" w:rsidRPr="007C7B7B" w:rsidRDefault="007C7B7B" w:rsidP="007C7B7B">
            <w:pPr>
              <w:bidi/>
              <w:spacing w:after="0"/>
              <w:jc w:val="center"/>
              <w:rPr>
                <w:rFonts w:ascii="Times New Roman" w:hAnsi="Times New Roman" w:cs="B Nazanin"/>
                <w:sz w:val="26"/>
                <w:szCs w:val="26"/>
                <w:rtl/>
              </w:rPr>
            </w:pPr>
            <w:r w:rsidRPr="007C7B7B">
              <w:rPr>
                <w:rFonts w:ascii="Times New Roman" w:hAnsi="Times New Roman" w:cs="B Nazanin" w:hint="cs"/>
                <w:sz w:val="26"/>
                <w:szCs w:val="26"/>
                <w:rtl/>
              </w:rPr>
              <w:t>دانشگاه</w:t>
            </w:r>
          </w:p>
        </w:tc>
      </w:tr>
      <w:tr w:rsidR="007C7B7B" w:rsidRPr="007C7B7B" w14:paraId="68A90E57" w14:textId="77777777" w:rsidTr="00511F53">
        <w:trPr>
          <w:jc w:val="center"/>
        </w:trPr>
        <w:tc>
          <w:tcPr>
            <w:tcW w:w="636" w:type="dxa"/>
            <w:vMerge/>
            <w:tcBorders>
              <w:left w:val="nil"/>
            </w:tcBorders>
            <w:shd w:val="clear" w:color="auto" w:fill="auto"/>
          </w:tcPr>
          <w:p w14:paraId="0EE95553" w14:textId="77777777" w:rsidR="007C7B7B" w:rsidRPr="007C7B7B" w:rsidRDefault="007C7B7B" w:rsidP="007C7B7B">
            <w:pPr>
              <w:bidi/>
              <w:spacing w:after="0"/>
              <w:jc w:val="center"/>
              <w:rPr>
                <w:rFonts w:ascii="Times New Roman" w:hAnsi="Times New Roman" w:cs="B Nazanin"/>
                <w:sz w:val="26"/>
                <w:szCs w:val="26"/>
                <w:rtl/>
              </w:rPr>
            </w:pPr>
          </w:p>
        </w:tc>
        <w:tc>
          <w:tcPr>
            <w:tcW w:w="850" w:type="dxa"/>
            <w:tcBorders>
              <w:top w:val="single" w:sz="4" w:space="0" w:color="auto"/>
              <w:bottom w:val="single" w:sz="4" w:space="0" w:color="auto"/>
            </w:tcBorders>
            <w:shd w:val="clear" w:color="auto" w:fill="auto"/>
          </w:tcPr>
          <w:p w14:paraId="287B06CE" w14:textId="77777777" w:rsidR="007C7B7B" w:rsidRPr="007C7B7B" w:rsidRDefault="007C7B7B" w:rsidP="007C7B7B">
            <w:pPr>
              <w:bidi/>
              <w:spacing w:after="0"/>
              <w:jc w:val="center"/>
              <w:rPr>
                <w:rFonts w:ascii="Times New Roman" w:hAnsi="Times New Roman" w:cs="B Nazanin"/>
                <w:sz w:val="26"/>
                <w:szCs w:val="26"/>
                <w:rtl/>
              </w:rPr>
            </w:pPr>
            <w:r w:rsidRPr="007C7B7B">
              <w:rPr>
                <w:rFonts w:ascii="Times New Roman" w:hAnsi="Times New Roman" w:cs="B Nazanin" w:hint="cs"/>
                <w:sz w:val="26"/>
                <w:szCs w:val="26"/>
                <w:rtl/>
              </w:rPr>
              <w:t>میانگین</w:t>
            </w:r>
          </w:p>
        </w:tc>
        <w:tc>
          <w:tcPr>
            <w:tcW w:w="1134" w:type="dxa"/>
            <w:tcBorders>
              <w:top w:val="single" w:sz="4" w:space="0" w:color="auto"/>
              <w:bottom w:val="single" w:sz="4" w:space="0" w:color="auto"/>
            </w:tcBorders>
            <w:shd w:val="clear" w:color="auto" w:fill="auto"/>
          </w:tcPr>
          <w:p w14:paraId="12C0C26A" w14:textId="77777777" w:rsidR="007C7B7B" w:rsidRPr="007C7B7B" w:rsidRDefault="007C7B7B" w:rsidP="007C7B7B">
            <w:pPr>
              <w:bidi/>
              <w:spacing w:after="0"/>
              <w:jc w:val="center"/>
              <w:rPr>
                <w:rFonts w:ascii="Times New Roman" w:hAnsi="Times New Roman" w:cs="B Nazanin"/>
                <w:sz w:val="26"/>
                <w:szCs w:val="26"/>
                <w:rtl/>
              </w:rPr>
            </w:pPr>
            <w:r w:rsidRPr="007C7B7B">
              <w:rPr>
                <w:rFonts w:ascii="Times New Roman" w:hAnsi="Times New Roman" w:cs="B Nazanin" w:hint="cs"/>
                <w:sz w:val="26"/>
                <w:szCs w:val="26"/>
                <w:rtl/>
              </w:rPr>
              <w:t>انحراف معیار</w:t>
            </w:r>
          </w:p>
        </w:tc>
        <w:tc>
          <w:tcPr>
            <w:tcW w:w="284" w:type="dxa"/>
            <w:vMerge/>
            <w:tcBorders>
              <w:bottom w:val="single" w:sz="4" w:space="0" w:color="auto"/>
            </w:tcBorders>
            <w:shd w:val="clear" w:color="auto" w:fill="auto"/>
          </w:tcPr>
          <w:p w14:paraId="07EF0B1E" w14:textId="77777777" w:rsidR="007C7B7B" w:rsidRPr="007C7B7B" w:rsidRDefault="007C7B7B" w:rsidP="007C7B7B">
            <w:pPr>
              <w:bidi/>
              <w:spacing w:after="0"/>
              <w:jc w:val="center"/>
              <w:rPr>
                <w:rFonts w:ascii="Times New Roman" w:hAnsi="Times New Roman" w:cs="B Nazanin"/>
                <w:sz w:val="26"/>
                <w:szCs w:val="26"/>
                <w:rtl/>
              </w:rPr>
            </w:pPr>
          </w:p>
        </w:tc>
        <w:tc>
          <w:tcPr>
            <w:tcW w:w="739" w:type="dxa"/>
            <w:tcBorders>
              <w:top w:val="single" w:sz="4" w:space="0" w:color="auto"/>
              <w:bottom w:val="single" w:sz="4" w:space="0" w:color="auto"/>
            </w:tcBorders>
            <w:shd w:val="clear" w:color="auto" w:fill="auto"/>
          </w:tcPr>
          <w:p w14:paraId="788A309F" w14:textId="77777777" w:rsidR="007C7B7B" w:rsidRPr="007C7B7B" w:rsidRDefault="007C7B7B" w:rsidP="007C7B7B">
            <w:pPr>
              <w:bidi/>
              <w:spacing w:after="0"/>
              <w:jc w:val="center"/>
              <w:rPr>
                <w:rFonts w:ascii="Times New Roman" w:hAnsi="Times New Roman" w:cs="B Nazanin"/>
                <w:sz w:val="26"/>
                <w:szCs w:val="26"/>
                <w:rtl/>
              </w:rPr>
            </w:pPr>
            <w:r w:rsidRPr="007C7B7B">
              <w:rPr>
                <w:rFonts w:ascii="Times New Roman" w:hAnsi="Times New Roman" w:cs="B Nazanin" w:hint="cs"/>
                <w:sz w:val="26"/>
                <w:szCs w:val="26"/>
                <w:rtl/>
              </w:rPr>
              <w:t>میانگین</w:t>
            </w:r>
          </w:p>
        </w:tc>
        <w:tc>
          <w:tcPr>
            <w:tcW w:w="1131" w:type="dxa"/>
            <w:tcBorders>
              <w:top w:val="single" w:sz="4" w:space="0" w:color="auto"/>
              <w:bottom w:val="single" w:sz="4" w:space="0" w:color="auto"/>
              <w:right w:val="nil"/>
            </w:tcBorders>
            <w:shd w:val="clear" w:color="auto" w:fill="auto"/>
          </w:tcPr>
          <w:p w14:paraId="687842D7" w14:textId="77777777" w:rsidR="007C7B7B" w:rsidRPr="007C7B7B" w:rsidRDefault="007C7B7B" w:rsidP="007C7B7B">
            <w:pPr>
              <w:bidi/>
              <w:spacing w:after="0"/>
              <w:jc w:val="center"/>
              <w:rPr>
                <w:rFonts w:ascii="Times New Roman" w:hAnsi="Times New Roman" w:cs="B Nazanin"/>
                <w:sz w:val="26"/>
                <w:szCs w:val="26"/>
                <w:rtl/>
              </w:rPr>
            </w:pPr>
            <w:r w:rsidRPr="007C7B7B">
              <w:rPr>
                <w:rFonts w:ascii="Times New Roman" w:hAnsi="Times New Roman" w:cs="B Nazanin" w:hint="cs"/>
                <w:sz w:val="26"/>
                <w:szCs w:val="26"/>
                <w:rtl/>
              </w:rPr>
              <w:t>انحراف معیار</w:t>
            </w:r>
          </w:p>
        </w:tc>
      </w:tr>
      <w:tr w:rsidR="007C7B7B" w:rsidRPr="007C7B7B" w14:paraId="377373CC" w14:textId="77777777" w:rsidTr="00511F53">
        <w:trPr>
          <w:jc w:val="center"/>
        </w:trPr>
        <w:tc>
          <w:tcPr>
            <w:tcW w:w="636" w:type="dxa"/>
            <w:tcBorders>
              <w:left w:val="nil"/>
            </w:tcBorders>
            <w:shd w:val="clear" w:color="auto" w:fill="auto"/>
          </w:tcPr>
          <w:p w14:paraId="38981073" w14:textId="77777777" w:rsidR="007C7B7B" w:rsidRPr="007C7B7B" w:rsidRDefault="007C7B7B" w:rsidP="007C7B7B">
            <w:pPr>
              <w:bidi/>
              <w:spacing w:after="0"/>
              <w:jc w:val="center"/>
              <w:rPr>
                <w:rFonts w:ascii="Times New Roman" w:hAnsi="Times New Roman" w:cs="B Nazanin"/>
                <w:sz w:val="26"/>
                <w:szCs w:val="26"/>
                <w:rtl/>
              </w:rPr>
            </w:pPr>
            <w:r w:rsidRPr="007C7B7B">
              <w:rPr>
                <w:rFonts w:ascii="Times New Roman" w:hAnsi="Times New Roman" w:cs="B Nazanin" w:hint="cs"/>
                <w:sz w:val="26"/>
                <w:szCs w:val="26"/>
                <w:rtl/>
              </w:rPr>
              <w:t>1</w:t>
            </w:r>
          </w:p>
        </w:tc>
        <w:tc>
          <w:tcPr>
            <w:tcW w:w="850" w:type="dxa"/>
            <w:tcBorders>
              <w:top w:val="single" w:sz="4" w:space="0" w:color="auto"/>
            </w:tcBorders>
            <w:shd w:val="clear" w:color="auto" w:fill="auto"/>
          </w:tcPr>
          <w:p w14:paraId="3CBBD462" w14:textId="77777777" w:rsidR="007C7B7B" w:rsidRPr="007C7B7B" w:rsidRDefault="007C7B7B" w:rsidP="007C7B7B">
            <w:pPr>
              <w:bidi/>
              <w:spacing w:after="0"/>
              <w:jc w:val="center"/>
              <w:rPr>
                <w:rFonts w:ascii="Times New Roman" w:hAnsi="Times New Roman" w:cs="B Nazanin"/>
                <w:sz w:val="26"/>
                <w:szCs w:val="26"/>
                <w:rtl/>
              </w:rPr>
            </w:pPr>
            <w:r w:rsidRPr="007C7B7B">
              <w:rPr>
                <w:rFonts w:cs="B Nazanin" w:hint="cs"/>
                <w:sz w:val="26"/>
                <w:szCs w:val="26"/>
                <w:rtl/>
              </w:rPr>
              <w:t>26/16</w:t>
            </w:r>
          </w:p>
        </w:tc>
        <w:tc>
          <w:tcPr>
            <w:tcW w:w="1134" w:type="dxa"/>
            <w:tcBorders>
              <w:top w:val="single" w:sz="4" w:space="0" w:color="auto"/>
            </w:tcBorders>
            <w:shd w:val="clear" w:color="auto" w:fill="auto"/>
          </w:tcPr>
          <w:p w14:paraId="0CCF8DD2" w14:textId="77777777" w:rsidR="007C7B7B" w:rsidRPr="007C7B7B" w:rsidRDefault="007C7B7B" w:rsidP="007C7B7B">
            <w:pPr>
              <w:bidi/>
              <w:spacing w:after="0"/>
              <w:jc w:val="center"/>
              <w:rPr>
                <w:rFonts w:ascii="Times New Roman" w:hAnsi="Times New Roman" w:cs="B Nazanin"/>
                <w:sz w:val="26"/>
                <w:szCs w:val="26"/>
                <w:rtl/>
              </w:rPr>
            </w:pPr>
            <w:r w:rsidRPr="007C7B7B">
              <w:rPr>
                <w:rFonts w:cs="B Nazanin" w:hint="cs"/>
                <w:sz w:val="26"/>
                <w:szCs w:val="26"/>
                <w:rtl/>
              </w:rPr>
              <w:t>81/1</w:t>
            </w:r>
          </w:p>
        </w:tc>
        <w:tc>
          <w:tcPr>
            <w:tcW w:w="284" w:type="dxa"/>
            <w:vMerge/>
            <w:tcBorders>
              <w:top w:val="single" w:sz="4" w:space="0" w:color="auto"/>
            </w:tcBorders>
            <w:shd w:val="clear" w:color="auto" w:fill="auto"/>
          </w:tcPr>
          <w:p w14:paraId="11805914" w14:textId="77777777" w:rsidR="007C7B7B" w:rsidRPr="007C7B7B" w:rsidRDefault="007C7B7B" w:rsidP="007C7B7B">
            <w:pPr>
              <w:bidi/>
              <w:spacing w:after="0"/>
              <w:jc w:val="center"/>
              <w:rPr>
                <w:rFonts w:ascii="Times New Roman" w:hAnsi="Times New Roman" w:cs="B Nazanin"/>
                <w:sz w:val="26"/>
                <w:szCs w:val="26"/>
                <w:rtl/>
              </w:rPr>
            </w:pPr>
          </w:p>
        </w:tc>
        <w:tc>
          <w:tcPr>
            <w:tcW w:w="739" w:type="dxa"/>
            <w:tcBorders>
              <w:top w:val="single" w:sz="4" w:space="0" w:color="auto"/>
            </w:tcBorders>
            <w:shd w:val="clear" w:color="auto" w:fill="auto"/>
          </w:tcPr>
          <w:p w14:paraId="03E6190E" w14:textId="77777777" w:rsidR="007C7B7B" w:rsidRPr="007C7B7B" w:rsidRDefault="007C7B7B" w:rsidP="007C7B7B">
            <w:pPr>
              <w:bidi/>
              <w:spacing w:after="0"/>
              <w:jc w:val="center"/>
              <w:rPr>
                <w:rFonts w:ascii="Times New Roman" w:hAnsi="Times New Roman" w:cs="B Nazanin"/>
                <w:sz w:val="26"/>
                <w:szCs w:val="26"/>
                <w:rtl/>
              </w:rPr>
            </w:pPr>
            <w:r w:rsidRPr="007C7B7B">
              <w:rPr>
                <w:rFonts w:cs="B Nazanin" w:hint="cs"/>
                <w:sz w:val="26"/>
                <w:szCs w:val="26"/>
                <w:rtl/>
              </w:rPr>
              <w:t>23/16</w:t>
            </w:r>
          </w:p>
        </w:tc>
        <w:tc>
          <w:tcPr>
            <w:tcW w:w="1131" w:type="dxa"/>
            <w:tcBorders>
              <w:top w:val="single" w:sz="4" w:space="0" w:color="auto"/>
              <w:right w:val="nil"/>
            </w:tcBorders>
            <w:shd w:val="clear" w:color="auto" w:fill="auto"/>
          </w:tcPr>
          <w:p w14:paraId="2D5BD7D3" w14:textId="77777777" w:rsidR="007C7B7B" w:rsidRPr="007C7B7B" w:rsidRDefault="007C7B7B" w:rsidP="007C7B7B">
            <w:pPr>
              <w:bidi/>
              <w:spacing w:after="0"/>
              <w:jc w:val="center"/>
              <w:rPr>
                <w:rFonts w:ascii="Times New Roman" w:hAnsi="Times New Roman" w:cs="B Nazanin"/>
                <w:sz w:val="26"/>
                <w:szCs w:val="26"/>
                <w:rtl/>
              </w:rPr>
            </w:pPr>
            <w:r w:rsidRPr="007C7B7B">
              <w:rPr>
                <w:rFonts w:cs="B Nazanin" w:hint="cs"/>
                <w:sz w:val="26"/>
                <w:szCs w:val="26"/>
                <w:rtl/>
              </w:rPr>
              <w:t>75/1</w:t>
            </w:r>
          </w:p>
        </w:tc>
      </w:tr>
      <w:tr w:rsidR="007C7B7B" w:rsidRPr="007C7B7B" w14:paraId="7A54BE78" w14:textId="77777777" w:rsidTr="00511F53">
        <w:trPr>
          <w:jc w:val="center"/>
        </w:trPr>
        <w:tc>
          <w:tcPr>
            <w:tcW w:w="636" w:type="dxa"/>
            <w:tcBorders>
              <w:left w:val="nil"/>
            </w:tcBorders>
            <w:shd w:val="clear" w:color="auto" w:fill="auto"/>
          </w:tcPr>
          <w:p w14:paraId="632E3126" w14:textId="77777777" w:rsidR="007C7B7B" w:rsidRPr="007C7B7B" w:rsidRDefault="007C7B7B" w:rsidP="007C7B7B">
            <w:pPr>
              <w:bidi/>
              <w:spacing w:after="0"/>
              <w:jc w:val="center"/>
              <w:rPr>
                <w:rFonts w:ascii="Times New Roman" w:hAnsi="Times New Roman" w:cs="B Nazanin"/>
                <w:sz w:val="26"/>
                <w:szCs w:val="26"/>
                <w:rtl/>
              </w:rPr>
            </w:pPr>
            <w:r w:rsidRPr="007C7B7B">
              <w:rPr>
                <w:rFonts w:ascii="Times New Roman" w:hAnsi="Times New Roman" w:cs="B Nazanin" w:hint="cs"/>
                <w:sz w:val="26"/>
                <w:szCs w:val="26"/>
                <w:rtl/>
              </w:rPr>
              <w:t>2</w:t>
            </w:r>
          </w:p>
        </w:tc>
        <w:tc>
          <w:tcPr>
            <w:tcW w:w="850" w:type="dxa"/>
            <w:shd w:val="clear" w:color="auto" w:fill="auto"/>
          </w:tcPr>
          <w:p w14:paraId="7E20690D" w14:textId="77777777" w:rsidR="007C7B7B" w:rsidRPr="007C7B7B" w:rsidRDefault="007C7B7B" w:rsidP="007C7B7B">
            <w:pPr>
              <w:bidi/>
              <w:spacing w:after="0"/>
              <w:jc w:val="center"/>
              <w:rPr>
                <w:rFonts w:ascii="Times New Roman" w:hAnsi="Times New Roman" w:cs="B Nazanin"/>
                <w:sz w:val="26"/>
                <w:szCs w:val="26"/>
                <w:rtl/>
              </w:rPr>
            </w:pPr>
            <w:r w:rsidRPr="007C7B7B">
              <w:rPr>
                <w:rFonts w:cs="B Nazanin" w:hint="cs"/>
                <w:sz w:val="26"/>
                <w:szCs w:val="26"/>
                <w:rtl/>
              </w:rPr>
              <w:t>48/14</w:t>
            </w:r>
          </w:p>
        </w:tc>
        <w:tc>
          <w:tcPr>
            <w:tcW w:w="1134" w:type="dxa"/>
            <w:shd w:val="clear" w:color="auto" w:fill="auto"/>
          </w:tcPr>
          <w:p w14:paraId="3C6B074B" w14:textId="77777777" w:rsidR="007C7B7B" w:rsidRPr="007C7B7B" w:rsidRDefault="007C7B7B" w:rsidP="007C7B7B">
            <w:pPr>
              <w:bidi/>
              <w:spacing w:after="0"/>
              <w:jc w:val="center"/>
              <w:rPr>
                <w:rFonts w:ascii="Times New Roman" w:hAnsi="Times New Roman" w:cs="B Nazanin"/>
                <w:sz w:val="26"/>
                <w:szCs w:val="26"/>
                <w:rtl/>
              </w:rPr>
            </w:pPr>
            <w:r w:rsidRPr="007C7B7B">
              <w:rPr>
                <w:rFonts w:cs="B Nazanin" w:hint="cs"/>
                <w:sz w:val="26"/>
                <w:szCs w:val="26"/>
                <w:rtl/>
              </w:rPr>
              <w:t>79/1</w:t>
            </w:r>
          </w:p>
        </w:tc>
        <w:tc>
          <w:tcPr>
            <w:tcW w:w="284" w:type="dxa"/>
            <w:vMerge/>
            <w:shd w:val="clear" w:color="auto" w:fill="auto"/>
          </w:tcPr>
          <w:p w14:paraId="71038D8D" w14:textId="77777777" w:rsidR="007C7B7B" w:rsidRPr="007C7B7B" w:rsidRDefault="007C7B7B" w:rsidP="007C7B7B">
            <w:pPr>
              <w:bidi/>
              <w:spacing w:after="0"/>
              <w:jc w:val="center"/>
              <w:rPr>
                <w:rFonts w:ascii="Times New Roman" w:hAnsi="Times New Roman" w:cs="B Nazanin"/>
                <w:sz w:val="26"/>
                <w:szCs w:val="26"/>
                <w:rtl/>
              </w:rPr>
            </w:pPr>
          </w:p>
        </w:tc>
        <w:tc>
          <w:tcPr>
            <w:tcW w:w="739" w:type="dxa"/>
            <w:shd w:val="clear" w:color="auto" w:fill="auto"/>
          </w:tcPr>
          <w:p w14:paraId="305A5B1A" w14:textId="77777777" w:rsidR="007C7B7B" w:rsidRPr="007C7B7B" w:rsidRDefault="007C7B7B" w:rsidP="007C7B7B">
            <w:pPr>
              <w:bidi/>
              <w:spacing w:after="0"/>
              <w:jc w:val="center"/>
              <w:rPr>
                <w:rFonts w:ascii="Times New Roman" w:hAnsi="Times New Roman" w:cs="B Nazanin"/>
                <w:sz w:val="26"/>
                <w:szCs w:val="26"/>
                <w:rtl/>
              </w:rPr>
            </w:pPr>
            <w:r w:rsidRPr="007C7B7B">
              <w:rPr>
                <w:rFonts w:cs="B Nazanin" w:hint="cs"/>
                <w:sz w:val="26"/>
                <w:szCs w:val="26"/>
                <w:rtl/>
              </w:rPr>
              <w:t>45/14</w:t>
            </w:r>
          </w:p>
        </w:tc>
        <w:tc>
          <w:tcPr>
            <w:tcW w:w="1131" w:type="dxa"/>
            <w:tcBorders>
              <w:right w:val="nil"/>
            </w:tcBorders>
            <w:shd w:val="clear" w:color="auto" w:fill="auto"/>
          </w:tcPr>
          <w:p w14:paraId="1565B81C" w14:textId="77777777" w:rsidR="007C7B7B" w:rsidRPr="007C7B7B" w:rsidRDefault="007C7B7B" w:rsidP="007C7B7B">
            <w:pPr>
              <w:bidi/>
              <w:spacing w:after="0"/>
              <w:jc w:val="center"/>
              <w:rPr>
                <w:rFonts w:ascii="Times New Roman" w:hAnsi="Times New Roman" w:cs="B Nazanin"/>
                <w:sz w:val="26"/>
                <w:szCs w:val="26"/>
                <w:rtl/>
              </w:rPr>
            </w:pPr>
            <w:r w:rsidRPr="007C7B7B">
              <w:rPr>
                <w:rFonts w:cs="B Nazanin" w:hint="cs"/>
                <w:sz w:val="26"/>
                <w:szCs w:val="26"/>
                <w:rtl/>
              </w:rPr>
              <w:t>77/1</w:t>
            </w:r>
          </w:p>
        </w:tc>
      </w:tr>
      <w:tr w:rsidR="007C7B7B" w:rsidRPr="007C7B7B" w14:paraId="747CA715" w14:textId="77777777" w:rsidTr="00511F53">
        <w:trPr>
          <w:jc w:val="center"/>
        </w:trPr>
        <w:tc>
          <w:tcPr>
            <w:tcW w:w="636" w:type="dxa"/>
            <w:tcBorders>
              <w:left w:val="nil"/>
            </w:tcBorders>
            <w:shd w:val="clear" w:color="auto" w:fill="auto"/>
          </w:tcPr>
          <w:p w14:paraId="201BF98E" w14:textId="77777777" w:rsidR="007C7B7B" w:rsidRPr="007C7B7B" w:rsidRDefault="007C7B7B" w:rsidP="007C7B7B">
            <w:pPr>
              <w:bidi/>
              <w:spacing w:after="0"/>
              <w:jc w:val="center"/>
              <w:rPr>
                <w:rFonts w:ascii="Times New Roman" w:hAnsi="Times New Roman" w:cs="B Nazanin"/>
                <w:sz w:val="26"/>
                <w:szCs w:val="26"/>
                <w:rtl/>
              </w:rPr>
            </w:pPr>
            <w:r w:rsidRPr="007C7B7B">
              <w:rPr>
                <w:rFonts w:ascii="Times New Roman" w:hAnsi="Times New Roman" w:cs="B Nazanin" w:hint="cs"/>
                <w:sz w:val="26"/>
                <w:szCs w:val="26"/>
                <w:rtl/>
              </w:rPr>
              <w:t>3</w:t>
            </w:r>
          </w:p>
        </w:tc>
        <w:tc>
          <w:tcPr>
            <w:tcW w:w="850" w:type="dxa"/>
            <w:shd w:val="clear" w:color="auto" w:fill="auto"/>
          </w:tcPr>
          <w:p w14:paraId="6C418F14" w14:textId="77777777" w:rsidR="007C7B7B" w:rsidRPr="007C7B7B" w:rsidRDefault="007C7B7B" w:rsidP="007C7B7B">
            <w:pPr>
              <w:bidi/>
              <w:spacing w:after="0"/>
              <w:jc w:val="center"/>
              <w:rPr>
                <w:rFonts w:ascii="Times New Roman" w:hAnsi="Times New Roman" w:cs="B Nazanin"/>
                <w:sz w:val="26"/>
                <w:szCs w:val="26"/>
                <w:rtl/>
              </w:rPr>
            </w:pPr>
            <w:r w:rsidRPr="007C7B7B">
              <w:rPr>
                <w:rFonts w:cs="B Nazanin" w:hint="cs"/>
                <w:sz w:val="26"/>
                <w:szCs w:val="26"/>
                <w:rtl/>
              </w:rPr>
              <w:t>57/15</w:t>
            </w:r>
          </w:p>
        </w:tc>
        <w:tc>
          <w:tcPr>
            <w:tcW w:w="1134" w:type="dxa"/>
            <w:shd w:val="clear" w:color="auto" w:fill="auto"/>
          </w:tcPr>
          <w:p w14:paraId="2A1AF1F2" w14:textId="77777777" w:rsidR="007C7B7B" w:rsidRPr="007C7B7B" w:rsidRDefault="007C7B7B" w:rsidP="007C7B7B">
            <w:pPr>
              <w:bidi/>
              <w:spacing w:after="0"/>
              <w:jc w:val="center"/>
              <w:rPr>
                <w:rFonts w:ascii="Times New Roman" w:hAnsi="Times New Roman" w:cs="B Nazanin"/>
                <w:sz w:val="26"/>
                <w:szCs w:val="26"/>
                <w:rtl/>
              </w:rPr>
            </w:pPr>
            <w:r w:rsidRPr="007C7B7B">
              <w:rPr>
                <w:rFonts w:cs="B Nazanin" w:hint="cs"/>
                <w:sz w:val="26"/>
                <w:szCs w:val="26"/>
                <w:rtl/>
              </w:rPr>
              <w:t>81/1</w:t>
            </w:r>
          </w:p>
        </w:tc>
        <w:tc>
          <w:tcPr>
            <w:tcW w:w="284" w:type="dxa"/>
            <w:vMerge/>
            <w:shd w:val="clear" w:color="auto" w:fill="auto"/>
          </w:tcPr>
          <w:p w14:paraId="66C0982B" w14:textId="77777777" w:rsidR="007C7B7B" w:rsidRPr="007C7B7B" w:rsidRDefault="007C7B7B" w:rsidP="007C7B7B">
            <w:pPr>
              <w:bidi/>
              <w:spacing w:after="0"/>
              <w:jc w:val="center"/>
              <w:rPr>
                <w:rFonts w:ascii="Times New Roman" w:hAnsi="Times New Roman" w:cs="B Nazanin"/>
                <w:sz w:val="26"/>
                <w:szCs w:val="26"/>
                <w:rtl/>
              </w:rPr>
            </w:pPr>
          </w:p>
        </w:tc>
        <w:tc>
          <w:tcPr>
            <w:tcW w:w="739" w:type="dxa"/>
            <w:shd w:val="clear" w:color="auto" w:fill="auto"/>
          </w:tcPr>
          <w:p w14:paraId="059A9FDD" w14:textId="77777777" w:rsidR="007C7B7B" w:rsidRPr="007C7B7B" w:rsidRDefault="007C7B7B" w:rsidP="007C7B7B">
            <w:pPr>
              <w:bidi/>
              <w:spacing w:after="0"/>
              <w:jc w:val="center"/>
              <w:rPr>
                <w:rFonts w:ascii="Times New Roman" w:hAnsi="Times New Roman" w:cs="B Nazanin"/>
                <w:sz w:val="26"/>
                <w:szCs w:val="26"/>
                <w:rtl/>
              </w:rPr>
            </w:pPr>
            <w:r w:rsidRPr="007C7B7B">
              <w:rPr>
                <w:rFonts w:cs="B Nazanin" w:hint="cs"/>
                <w:sz w:val="26"/>
                <w:szCs w:val="26"/>
                <w:rtl/>
              </w:rPr>
              <w:t>24/16</w:t>
            </w:r>
          </w:p>
        </w:tc>
        <w:tc>
          <w:tcPr>
            <w:tcW w:w="1131" w:type="dxa"/>
            <w:tcBorders>
              <w:right w:val="nil"/>
            </w:tcBorders>
            <w:shd w:val="clear" w:color="auto" w:fill="auto"/>
          </w:tcPr>
          <w:p w14:paraId="17F38687" w14:textId="77777777" w:rsidR="007C7B7B" w:rsidRPr="007C7B7B" w:rsidRDefault="007C7B7B" w:rsidP="007C7B7B">
            <w:pPr>
              <w:bidi/>
              <w:spacing w:after="0"/>
              <w:jc w:val="center"/>
              <w:rPr>
                <w:rFonts w:ascii="Times New Roman" w:hAnsi="Times New Roman" w:cs="B Nazanin"/>
                <w:sz w:val="26"/>
                <w:szCs w:val="26"/>
                <w:rtl/>
              </w:rPr>
            </w:pPr>
            <w:r w:rsidRPr="007C7B7B">
              <w:rPr>
                <w:rFonts w:cs="B Nazanin" w:hint="cs"/>
                <w:sz w:val="26"/>
                <w:szCs w:val="26"/>
                <w:rtl/>
              </w:rPr>
              <w:t>44/1</w:t>
            </w:r>
          </w:p>
        </w:tc>
      </w:tr>
      <w:tr w:rsidR="007C7B7B" w:rsidRPr="007C7B7B" w14:paraId="129F67C1" w14:textId="77777777" w:rsidTr="00511F53">
        <w:trPr>
          <w:jc w:val="center"/>
        </w:trPr>
        <w:tc>
          <w:tcPr>
            <w:tcW w:w="636" w:type="dxa"/>
            <w:tcBorders>
              <w:left w:val="nil"/>
              <w:bottom w:val="single" w:sz="4" w:space="0" w:color="auto"/>
            </w:tcBorders>
            <w:shd w:val="clear" w:color="auto" w:fill="auto"/>
          </w:tcPr>
          <w:p w14:paraId="6D22B9C0" w14:textId="77777777" w:rsidR="007C7B7B" w:rsidRPr="007C7B7B" w:rsidRDefault="007C7B7B" w:rsidP="007C7B7B">
            <w:pPr>
              <w:bidi/>
              <w:spacing w:after="0"/>
              <w:jc w:val="center"/>
              <w:rPr>
                <w:rFonts w:ascii="Times New Roman" w:hAnsi="Times New Roman" w:cs="B Nazanin"/>
                <w:sz w:val="26"/>
                <w:szCs w:val="26"/>
                <w:rtl/>
              </w:rPr>
            </w:pPr>
            <w:r w:rsidRPr="007C7B7B">
              <w:rPr>
                <w:rFonts w:ascii="Times New Roman" w:hAnsi="Times New Roman" w:cs="B Nazanin" w:hint="cs"/>
                <w:sz w:val="26"/>
                <w:szCs w:val="26"/>
                <w:rtl/>
              </w:rPr>
              <w:lastRenderedPageBreak/>
              <w:t>4</w:t>
            </w:r>
          </w:p>
        </w:tc>
        <w:tc>
          <w:tcPr>
            <w:tcW w:w="850" w:type="dxa"/>
            <w:tcBorders>
              <w:bottom w:val="single" w:sz="4" w:space="0" w:color="auto"/>
            </w:tcBorders>
            <w:shd w:val="clear" w:color="auto" w:fill="auto"/>
          </w:tcPr>
          <w:p w14:paraId="683CF4F5" w14:textId="77777777" w:rsidR="007C7B7B" w:rsidRPr="007C7B7B" w:rsidRDefault="007C7B7B" w:rsidP="007C7B7B">
            <w:pPr>
              <w:bidi/>
              <w:spacing w:after="0"/>
              <w:jc w:val="center"/>
              <w:rPr>
                <w:rFonts w:ascii="Times New Roman" w:hAnsi="Times New Roman" w:cs="B Nazanin"/>
                <w:sz w:val="26"/>
                <w:szCs w:val="26"/>
                <w:rtl/>
              </w:rPr>
            </w:pPr>
            <w:r w:rsidRPr="007C7B7B">
              <w:rPr>
                <w:rFonts w:cs="B Nazanin" w:hint="cs"/>
                <w:sz w:val="26"/>
                <w:szCs w:val="26"/>
                <w:rtl/>
              </w:rPr>
              <w:t>83/15</w:t>
            </w:r>
          </w:p>
        </w:tc>
        <w:tc>
          <w:tcPr>
            <w:tcW w:w="1134" w:type="dxa"/>
            <w:tcBorders>
              <w:bottom w:val="single" w:sz="4" w:space="0" w:color="auto"/>
            </w:tcBorders>
            <w:shd w:val="clear" w:color="auto" w:fill="auto"/>
          </w:tcPr>
          <w:p w14:paraId="058E3EBD" w14:textId="77777777" w:rsidR="007C7B7B" w:rsidRPr="007C7B7B" w:rsidRDefault="007C7B7B" w:rsidP="007C7B7B">
            <w:pPr>
              <w:bidi/>
              <w:spacing w:after="0"/>
              <w:jc w:val="center"/>
              <w:rPr>
                <w:rFonts w:ascii="Times New Roman" w:hAnsi="Times New Roman" w:cs="B Nazanin"/>
                <w:sz w:val="26"/>
                <w:szCs w:val="26"/>
                <w:rtl/>
              </w:rPr>
            </w:pPr>
            <w:r w:rsidRPr="007C7B7B">
              <w:rPr>
                <w:rFonts w:cs="B Nazanin" w:hint="cs"/>
                <w:sz w:val="26"/>
                <w:szCs w:val="26"/>
                <w:rtl/>
              </w:rPr>
              <w:t>84/1</w:t>
            </w:r>
          </w:p>
        </w:tc>
        <w:tc>
          <w:tcPr>
            <w:tcW w:w="284" w:type="dxa"/>
            <w:vMerge/>
            <w:tcBorders>
              <w:bottom w:val="single" w:sz="4" w:space="0" w:color="auto"/>
            </w:tcBorders>
            <w:shd w:val="clear" w:color="auto" w:fill="auto"/>
          </w:tcPr>
          <w:p w14:paraId="3D098312" w14:textId="77777777" w:rsidR="007C7B7B" w:rsidRPr="007C7B7B" w:rsidRDefault="007C7B7B" w:rsidP="007C7B7B">
            <w:pPr>
              <w:bidi/>
              <w:spacing w:after="0"/>
              <w:jc w:val="center"/>
              <w:rPr>
                <w:rFonts w:ascii="Times New Roman" w:hAnsi="Times New Roman" w:cs="B Nazanin"/>
                <w:sz w:val="26"/>
                <w:szCs w:val="26"/>
                <w:rtl/>
              </w:rPr>
            </w:pPr>
          </w:p>
        </w:tc>
        <w:tc>
          <w:tcPr>
            <w:tcW w:w="739" w:type="dxa"/>
            <w:tcBorders>
              <w:bottom w:val="single" w:sz="4" w:space="0" w:color="auto"/>
            </w:tcBorders>
            <w:shd w:val="clear" w:color="auto" w:fill="auto"/>
          </w:tcPr>
          <w:p w14:paraId="30F61C09" w14:textId="77777777" w:rsidR="007C7B7B" w:rsidRPr="007C7B7B" w:rsidRDefault="007C7B7B" w:rsidP="007C7B7B">
            <w:pPr>
              <w:bidi/>
              <w:spacing w:after="0"/>
              <w:jc w:val="center"/>
              <w:rPr>
                <w:rFonts w:ascii="Times New Roman" w:hAnsi="Times New Roman" w:cs="B Nazanin"/>
                <w:sz w:val="26"/>
                <w:szCs w:val="26"/>
                <w:rtl/>
              </w:rPr>
            </w:pPr>
            <w:r w:rsidRPr="007C7B7B">
              <w:rPr>
                <w:rFonts w:cs="B Nazanin" w:hint="cs"/>
                <w:sz w:val="26"/>
                <w:szCs w:val="26"/>
                <w:rtl/>
              </w:rPr>
              <w:t>74/14</w:t>
            </w:r>
          </w:p>
        </w:tc>
        <w:tc>
          <w:tcPr>
            <w:tcW w:w="1131" w:type="dxa"/>
            <w:tcBorders>
              <w:bottom w:val="single" w:sz="4" w:space="0" w:color="auto"/>
              <w:right w:val="nil"/>
            </w:tcBorders>
            <w:shd w:val="clear" w:color="auto" w:fill="auto"/>
          </w:tcPr>
          <w:p w14:paraId="6C9E5E95" w14:textId="77777777" w:rsidR="007C7B7B" w:rsidRPr="007C7B7B" w:rsidRDefault="007C7B7B" w:rsidP="007C7B7B">
            <w:pPr>
              <w:bidi/>
              <w:spacing w:after="0"/>
              <w:jc w:val="center"/>
              <w:rPr>
                <w:rFonts w:ascii="Times New Roman" w:hAnsi="Times New Roman" w:cs="B Nazanin"/>
                <w:sz w:val="26"/>
                <w:szCs w:val="26"/>
                <w:rtl/>
              </w:rPr>
            </w:pPr>
            <w:r w:rsidRPr="007C7B7B">
              <w:rPr>
                <w:rFonts w:cs="B Nazanin" w:hint="cs"/>
                <w:sz w:val="26"/>
                <w:szCs w:val="26"/>
                <w:rtl/>
              </w:rPr>
              <w:t>99/1</w:t>
            </w:r>
          </w:p>
        </w:tc>
      </w:tr>
    </w:tbl>
    <w:p w14:paraId="085C00B4" w14:textId="77777777" w:rsidR="007C7B7B" w:rsidRPr="007C7B7B" w:rsidRDefault="007C7B7B" w:rsidP="007C7B7B">
      <w:pPr>
        <w:bidi/>
        <w:spacing w:after="0"/>
        <w:ind w:firstLine="284"/>
        <w:jc w:val="both"/>
        <w:rPr>
          <w:rFonts w:ascii="Times New Roman" w:hAnsi="Times New Roman" w:cs="B Nazanin"/>
          <w:sz w:val="26"/>
          <w:szCs w:val="26"/>
        </w:rPr>
      </w:pPr>
      <w:r w:rsidRPr="007C7B7B">
        <w:rPr>
          <w:rFonts w:ascii="Times New Roman" w:hAnsi="Times New Roman" w:cs="B Nazanin"/>
          <w:sz w:val="26"/>
          <w:szCs w:val="26"/>
          <w:rtl/>
        </w:rPr>
        <w:t xml:space="preserve">همان‌طور که در جدول </w:t>
      </w:r>
      <w:r w:rsidRPr="007C7B7B">
        <w:rPr>
          <w:rFonts w:ascii="Times New Roman" w:hAnsi="Times New Roman" w:cs="B Nazanin" w:hint="cs"/>
          <w:sz w:val="26"/>
          <w:szCs w:val="26"/>
          <w:rtl/>
        </w:rPr>
        <w:t>2</w:t>
      </w:r>
      <w:r w:rsidRPr="007C7B7B">
        <w:rPr>
          <w:rFonts w:ascii="Times New Roman" w:hAnsi="Times New Roman" w:cs="B Nazanin"/>
          <w:sz w:val="26"/>
          <w:szCs w:val="26"/>
          <w:rtl/>
        </w:rPr>
        <w:t xml:space="preserve"> نشان داده شده است تحلیل استنباطی داده‌ها از تفاوت معنادار در یادگیری مادام‌العمر</w:t>
      </w:r>
      <w:r w:rsidRPr="007C7B7B">
        <w:rPr>
          <w:rFonts w:ascii="Times New Roman" w:hAnsi="Times New Roman" w:cs="B Nazanin" w:hint="cs"/>
          <w:sz w:val="26"/>
          <w:szCs w:val="26"/>
          <w:rtl/>
        </w:rPr>
        <w:t xml:space="preserve"> علوم</w:t>
      </w:r>
      <w:r w:rsidRPr="007C7B7B">
        <w:rPr>
          <w:rFonts w:ascii="Times New Roman" w:hAnsi="Times New Roman" w:cs="B Nazanin"/>
          <w:sz w:val="26"/>
          <w:szCs w:val="26"/>
          <w:rtl/>
        </w:rPr>
        <w:t xml:space="preserve"> بین گروه‌ها در دبیرستان (35/80</w:t>
      </w:r>
      <w:r w:rsidRPr="007C7B7B">
        <w:rPr>
          <w:rFonts w:ascii="Times New Roman" w:hAnsi="Times New Roman" w:cs="B Nazanin"/>
          <w:sz w:val="26"/>
          <w:szCs w:val="26"/>
        </w:rPr>
        <w:t xml:space="preserve"> F=</w:t>
      </w:r>
      <w:r w:rsidRPr="007C7B7B">
        <w:rPr>
          <w:rFonts w:ascii="Times New Roman" w:hAnsi="Times New Roman" w:cs="B Nazanin"/>
          <w:sz w:val="26"/>
          <w:szCs w:val="26"/>
          <w:rtl/>
        </w:rPr>
        <w:t>و سطح معناداری= 015/0) و در دانشگاه (08/77</w:t>
      </w:r>
      <w:r w:rsidRPr="007C7B7B">
        <w:rPr>
          <w:rFonts w:ascii="Times New Roman" w:hAnsi="Times New Roman" w:cs="B Nazanin"/>
          <w:sz w:val="26"/>
          <w:szCs w:val="26"/>
        </w:rPr>
        <w:t xml:space="preserve"> F=</w:t>
      </w:r>
      <w:r w:rsidRPr="007C7B7B">
        <w:rPr>
          <w:rFonts w:ascii="Times New Roman" w:hAnsi="Times New Roman" w:cs="B Nazanin"/>
          <w:sz w:val="26"/>
          <w:szCs w:val="26"/>
          <w:rtl/>
        </w:rPr>
        <w:t>و سطح معناداری= 001/0) حکایت دارد (0</w:t>
      </w:r>
      <w:r w:rsidRPr="007C7B7B">
        <w:rPr>
          <w:rFonts w:ascii="Times New Roman" w:hAnsi="Times New Roman" w:cs="B Nazanin" w:hint="cs"/>
          <w:sz w:val="26"/>
          <w:szCs w:val="26"/>
          <w:rtl/>
        </w:rPr>
        <w:t>5</w:t>
      </w:r>
      <w:r w:rsidRPr="007C7B7B">
        <w:rPr>
          <w:rFonts w:ascii="Times New Roman" w:hAnsi="Times New Roman" w:cs="B Nazanin"/>
          <w:sz w:val="26"/>
          <w:szCs w:val="26"/>
          <w:rtl/>
        </w:rPr>
        <w:t>/0</w:t>
      </w:r>
      <w:r w:rsidRPr="007C7B7B">
        <w:rPr>
          <w:rFonts w:ascii="Times New Roman" w:hAnsi="Times New Roman" w:cs="B Nazanin"/>
          <w:sz w:val="26"/>
          <w:szCs w:val="26"/>
        </w:rPr>
        <w:t>p&lt;</w:t>
      </w:r>
      <w:r w:rsidRPr="007C7B7B">
        <w:rPr>
          <w:rFonts w:ascii="Times New Roman" w:hAnsi="Times New Roman" w:cs="B Nazanin"/>
          <w:sz w:val="26"/>
          <w:szCs w:val="26"/>
          <w:rtl/>
        </w:rPr>
        <w:t xml:space="preserve">). </w:t>
      </w:r>
    </w:p>
    <w:p w14:paraId="4C93A599" w14:textId="77777777" w:rsidR="007C7B7B" w:rsidRPr="007C7B7B" w:rsidRDefault="007C7B7B" w:rsidP="007C7B7B">
      <w:pPr>
        <w:bidi/>
        <w:spacing w:after="0"/>
        <w:jc w:val="center"/>
        <w:rPr>
          <w:rFonts w:ascii="Times New Roman" w:hAnsi="Times New Roman" w:cs="B Nazanin"/>
          <w:sz w:val="26"/>
          <w:szCs w:val="26"/>
          <w:rtl/>
        </w:rPr>
      </w:pPr>
      <w:r w:rsidRPr="007C7B7B">
        <w:rPr>
          <w:rFonts w:ascii="Times New Roman" w:hAnsi="Times New Roman" w:cs="B Nazanin"/>
          <w:sz w:val="26"/>
          <w:szCs w:val="26"/>
          <w:rtl/>
        </w:rPr>
        <w:t xml:space="preserve">جدول </w:t>
      </w:r>
      <w:r w:rsidRPr="007C7B7B">
        <w:rPr>
          <w:rFonts w:ascii="Times New Roman" w:hAnsi="Times New Roman" w:cs="B Nazanin" w:hint="cs"/>
          <w:sz w:val="26"/>
          <w:szCs w:val="26"/>
          <w:rtl/>
        </w:rPr>
        <w:t>2</w:t>
      </w:r>
      <w:r w:rsidRPr="007C7B7B">
        <w:rPr>
          <w:rFonts w:ascii="Times New Roman" w:hAnsi="Times New Roman" w:cs="B Nazanin"/>
          <w:sz w:val="26"/>
          <w:szCs w:val="26"/>
          <w:rtl/>
        </w:rPr>
        <w:t>: نتایج آنالیز واریانس با داده‌های مکرر برای مقایسه گروه‌ها</w:t>
      </w:r>
    </w:p>
    <w:p w14:paraId="5744BEDD" w14:textId="77777777" w:rsidR="007C7B7B" w:rsidRPr="007C7B7B" w:rsidRDefault="007C7B7B" w:rsidP="007C7B7B">
      <w:pPr>
        <w:bidi/>
        <w:spacing w:after="0"/>
        <w:jc w:val="center"/>
        <w:rPr>
          <w:rFonts w:ascii="Times New Roman" w:hAnsi="Times New Roman" w:cs="B Nazanin"/>
          <w:sz w:val="26"/>
          <w:szCs w:val="26"/>
        </w:rPr>
      </w:pPr>
      <w:r w:rsidRPr="007C7B7B">
        <w:rPr>
          <w:rFonts w:ascii="Times New Roman" w:hAnsi="Times New Roman" w:cs="B Nazanin"/>
          <w:sz w:val="26"/>
          <w:szCs w:val="26"/>
        </w:rPr>
        <w:t>Table 2: The results of repeated measures ANOVA for the analysis of progress in reading</w:t>
      </w:r>
    </w:p>
    <w:tbl>
      <w:tblPr>
        <w:bidiVisual/>
        <w:tblW w:w="0" w:type="auto"/>
        <w:jc w:val="center"/>
        <w:tblBorders>
          <w:top w:val="single" w:sz="4" w:space="0" w:color="auto"/>
          <w:bottom w:val="single" w:sz="4" w:space="0" w:color="auto"/>
        </w:tblBorders>
        <w:tblLook w:val="04A0" w:firstRow="1" w:lastRow="0" w:firstColumn="1" w:lastColumn="0" w:noHBand="0" w:noVBand="1"/>
      </w:tblPr>
      <w:tblGrid>
        <w:gridCol w:w="1154"/>
        <w:gridCol w:w="758"/>
        <w:gridCol w:w="1157"/>
        <w:gridCol w:w="283"/>
        <w:gridCol w:w="813"/>
        <w:gridCol w:w="1313"/>
      </w:tblGrid>
      <w:tr w:rsidR="007C7B7B" w:rsidRPr="007C7B7B" w14:paraId="372C7AF2" w14:textId="77777777" w:rsidTr="00511F53">
        <w:trPr>
          <w:jc w:val="center"/>
        </w:trPr>
        <w:tc>
          <w:tcPr>
            <w:tcW w:w="1154" w:type="dxa"/>
            <w:vMerge w:val="restart"/>
            <w:shd w:val="clear" w:color="auto" w:fill="auto"/>
          </w:tcPr>
          <w:p w14:paraId="035B0DCA" w14:textId="77777777" w:rsidR="007C7B7B" w:rsidRPr="007C7B7B" w:rsidRDefault="007C7B7B" w:rsidP="007C7B7B">
            <w:pPr>
              <w:bidi/>
              <w:spacing w:after="0"/>
              <w:jc w:val="center"/>
              <w:rPr>
                <w:rFonts w:ascii="Times New Roman" w:hAnsi="Times New Roman" w:cs="B Nazanin"/>
                <w:sz w:val="26"/>
                <w:szCs w:val="26"/>
                <w:rtl/>
              </w:rPr>
            </w:pPr>
          </w:p>
        </w:tc>
        <w:tc>
          <w:tcPr>
            <w:tcW w:w="1808" w:type="dxa"/>
            <w:gridSpan w:val="2"/>
            <w:tcBorders>
              <w:top w:val="single" w:sz="4" w:space="0" w:color="auto"/>
              <w:bottom w:val="nil"/>
            </w:tcBorders>
            <w:shd w:val="clear" w:color="auto" w:fill="auto"/>
          </w:tcPr>
          <w:p w14:paraId="572CA844" w14:textId="77777777" w:rsidR="007C7B7B" w:rsidRPr="007C7B7B" w:rsidRDefault="007C7B7B" w:rsidP="007C7B7B">
            <w:pPr>
              <w:bidi/>
              <w:spacing w:after="0"/>
              <w:jc w:val="center"/>
              <w:rPr>
                <w:rFonts w:ascii="Times New Roman" w:hAnsi="Times New Roman" w:cs="B Nazanin"/>
                <w:sz w:val="26"/>
                <w:szCs w:val="26"/>
                <w:rtl/>
              </w:rPr>
            </w:pPr>
            <w:r w:rsidRPr="007C7B7B">
              <w:rPr>
                <w:rFonts w:ascii="Times New Roman" w:hAnsi="Times New Roman" w:cs="B Nazanin"/>
                <w:sz w:val="26"/>
                <w:szCs w:val="26"/>
                <w:rtl/>
              </w:rPr>
              <w:t>دبیرستان</w:t>
            </w:r>
          </w:p>
        </w:tc>
        <w:tc>
          <w:tcPr>
            <w:tcW w:w="283" w:type="dxa"/>
            <w:tcBorders>
              <w:top w:val="single" w:sz="4" w:space="0" w:color="auto"/>
              <w:bottom w:val="nil"/>
            </w:tcBorders>
            <w:shd w:val="clear" w:color="auto" w:fill="auto"/>
          </w:tcPr>
          <w:p w14:paraId="67402725" w14:textId="77777777" w:rsidR="007C7B7B" w:rsidRPr="007C7B7B" w:rsidRDefault="007C7B7B" w:rsidP="007C7B7B">
            <w:pPr>
              <w:bidi/>
              <w:spacing w:after="0"/>
              <w:jc w:val="center"/>
              <w:rPr>
                <w:rFonts w:ascii="Times New Roman" w:hAnsi="Times New Roman" w:cs="B Nazanin"/>
                <w:sz w:val="26"/>
                <w:szCs w:val="26"/>
                <w:rtl/>
              </w:rPr>
            </w:pPr>
          </w:p>
        </w:tc>
        <w:tc>
          <w:tcPr>
            <w:tcW w:w="2126" w:type="dxa"/>
            <w:gridSpan w:val="2"/>
            <w:tcBorders>
              <w:top w:val="single" w:sz="4" w:space="0" w:color="auto"/>
              <w:bottom w:val="nil"/>
            </w:tcBorders>
            <w:shd w:val="clear" w:color="auto" w:fill="auto"/>
          </w:tcPr>
          <w:p w14:paraId="232AAC9B" w14:textId="77777777" w:rsidR="007C7B7B" w:rsidRPr="007C7B7B" w:rsidRDefault="007C7B7B" w:rsidP="007C7B7B">
            <w:pPr>
              <w:bidi/>
              <w:spacing w:after="0"/>
              <w:jc w:val="center"/>
              <w:rPr>
                <w:rFonts w:ascii="Times New Roman" w:hAnsi="Times New Roman" w:cs="B Nazanin"/>
                <w:sz w:val="26"/>
                <w:szCs w:val="26"/>
                <w:rtl/>
              </w:rPr>
            </w:pPr>
            <w:r w:rsidRPr="007C7B7B">
              <w:rPr>
                <w:rFonts w:ascii="Times New Roman" w:hAnsi="Times New Roman" w:cs="B Nazanin"/>
                <w:sz w:val="26"/>
                <w:szCs w:val="26"/>
                <w:rtl/>
              </w:rPr>
              <w:t>دانشگاه</w:t>
            </w:r>
          </w:p>
        </w:tc>
      </w:tr>
      <w:tr w:rsidR="007C7B7B" w:rsidRPr="007C7B7B" w14:paraId="530BE17D" w14:textId="77777777" w:rsidTr="00511F53">
        <w:trPr>
          <w:jc w:val="center"/>
        </w:trPr>
        <w:tc>
          <w:tcPr>
            <w:tcW w:w="1154" w:type="dxa"/>
            <w:vMerge/>
            <w:shd w:val="clear" w:color="auto" w:fill="auto"/>
          </w:tcPr>
          <w:p w14:paraId="40755813" w14:textId="77777777" w:rsidR="007C7B7B" w:rsidRPr="007C7B7B" w:rsidRDefault="007C7B7B" w:rsidP="007C7B7B">
            <w:pPr>
              <w:bidi/>
              <w:spacing w:after="0"/>
              <w:jc w:val="center"/>
              <w:rPr>
                <w:rFonts w:ascii="Times New Roman" w:hAnsi="Times New Roman" w:cs="B Nazanin"/>
                <w:sz w:val="26"/>
                <w:szCs w:val="26"/>
                <w:rtl/>
              </w:rPr>
            </w:pPr>
          </w:p>
        </w:tc>
        <w:tc>
          <w:tcPr>
            <w:tcW w:w="651" w:type="dxa"/>
            <w:tcBorders>
              <w:top w:val="nil"/>
              <w:bottom w:val="single" w:sz="4" w:space="0" w:color="auto"/>
            </w:tcBorders>
            <w:shd w:val="clear" w:color="auto" w:fill="auto"/>
          </w:tcPr>
          <w:p w14:paraId="70C0B9A6" w14:textId="77777777" w:rsidR="007C7B7B" w:rsidRPr="007C7B7B" w:rsidRDefault="007C7B7B" w:rsidP="007C7B7B">
            <w:pPr>
              <w:bidi/>
              <w:spacing w:after="0"/>
              <w:jc w:val="center"/>
              <w:rPr>
                <w:rFonts w:ascii="Times New Roman" w:hAnsi="Times New Roman" w:cs="B Nazanin"/>
                <w:sz w:val="26"/>
                <w:szCs w:val="26"/>
                <w:rtl/>
              </w:rPr>
            </w:pPr>
            <w:r w:rsidRPr="007C7B7B">
              <w:rPr>
                <w:rFonts w:ascii="Times New Roman" w:hAnsi="Times New Roman" w:cs="B Nazanin"/>
                <w:sz w:val="26"/>
                <w:szCs w:val="26"/>
              </w:rPr>
              <w:t>F</w:t>
            </w:r>
          </w:p>
        </w:tc>
        <w:tc>
          <w:tcPr>
            <w:tcW w:w="1157" w:type="dxa"/>
            <w:tcBorders>
              <w:top w:val="nil"/>
              <w:bottom w:val="single" w:sz="4" w:space="0" w:color="auto"/>
            </w:tcBorders>
            <w:shd w:val="clear" w:color="auto" w:fill="auto"/>
          </w:tcPr>
          <w:p w14:paraId="2C9F12F6" w14:textId="77777777" w:rsidR="007C7B7B" w:rsidRPr="007C7B7B" w:rsidRDefault="007C7B7B" w:rsidP="007C7B7B">
            <w:pPr>
              <w:bidi/>
              <w:spacing w:after="0"/>
              <w:jc w:val="center"/>
              <w:rPr>
                <w:rFonts w:ascii="Times New Roman" w:hAnsi="Times New Roman" w:cs="B Nazanin"/>
                <w:sz w:val="26"/>
                <w:szCs w:val="26"/>
                <w:rtl/>
              </w:rPr>
            </w:pPr>
            <w:r w:rsidRPr="007C7B7B">
              <w:rPr>
                <w:rFonts w:ascii="Times New Roman" w:hAnsi="Times New Roman" w:cs="B Nazanin"/>
                <w:sz w:val="26"/>
                <w:szCs w:val="26"/>
                <w:rtl/>
              </w:rPr>
              <w:t>سطح معناداری</w:t>
            </w:r>
          </w:p>
        </w:tc>
        <w:tc>
          <w:tcPr>
            <w:tcW w:w="283" w:type="dxa"/>
            <w:vMerge w:val="restart"/>
            <w:tcBorders>
              <w:top w:val="nil"/>
              <w:bottom w:val="single" w:sz="4" w:space="0" w:color="auto"/>
            </w:tcBorders>
            <w:shd w:val="clear" w:color="auto" w:fill="auto"/>
          </w:tcPr>
          <w:p w14:paraId="6DA7325E" w14:textId="77777777" w:rsidR="007C7B7B" w:rsidRPr="007C7B7B" w:rsidRDefault="007C7B7B" w:rsidP="007C7B7B">
            <w:pPr>
              <w:bidi/>
              <w:spacing w:after="0"/>
              <w:jc w:val="center"/>
              <w:rPr>
                <w:rFonts w:ascii="Times New Roman" w:hAnsi="Times New Roman" w:cs="B Nazanin"/>
                <w:sz w:val="26"/>
                <w:szCs w:val="26"/>
                <w:rtl/>
              </w:rPr>
            </w:pPr>
          </w:p>
        </w:tc>
        <w:tc>
          <w:tcPr>
            <w:tcW w:w="813" w:type="dxa"/>
            <w:tcBorders>
              <w:top w:val="nil"/>
              <w:bottom w:val="single" w:sz="4" w:space="0" w:color="auto"/>
            </w:tcBorders>
            <w:shd w:val="clear" w:color="auto" w:fill="auto"/>
          </w:tcPr>
          <w:p w14:paraId="42443988" w14:textId="77777777" w:rsidR="007C7B7B" w:rsidRPr="007C7B7B" w:rsidRDefault="007C7B7B" w:rsidP="007C7B7B">
            <w:pPr>
              <w:bidi/>
              <w:spacing w:after="0"/>
              <w:jc w:val="center"/>
              <w:rPr>
                <w:rFonts w:ascii="Times New Roman" w:hAnsi="Times New Roman" w:cs="B Nazanin"/>
                <w:sz w:val="26"/>
                <w:szCs w:val="26"/>
                <w:rtl/>
              </w:rPr>
            </w:pPr>
            <w:r w:rsidRPr="007C7B7B">
              <w:rPr>
                <w:rFonts w:ascii="Times New Roman" w:hAnsi="Times New Roman" w:cs="B Nazanin"/>
                <w:sz w:val="26"/>
                <w:szCs w:val="26"/>
              </w:rPr>
              <w:t>F</w:t>
            </w:r>
          </w:p>
        </w:tc>
        <w:tc>
          <w:tcPr>
            <w:tcW w:w="1313" w:type="dxa"/>
            <w:tcBorders>
              <w:top w:val="nil"/>
              <w:bottom w:val="single" w:sz="4" w:space="0" w:color="auto"/>
            </w:tcBorders>
            <w:shd w:val="clear" w:color="auto" w:fill="auto"/>
          </w:tcPr>
          <w:p w14:paraId="4E5FFA23" w14:textId="77777777" w:rsidR="007C7B7B" w:rsidRPr="007C7B7B" w:rsidRDefault="007C7B7B" w:rsidP="007C7B7B">
            <w:pPr>
              <w:bidi/>
              <w:spacing w:after="0"/>
              <w:jc w:val="center"/>
              <w:rPr>
                <w:rFonts w:ascii="Times New Roman" w:hAnsi="Times New Roman" w:cs="B Nazanin"/>
                <w:sz w:val="26"/>
                <w:szCs w:val="26"/>
                <w:rtl/>
              </w:rPr>
            </w:pPr>
            <w:r w:rsidRPr="007C7B7B">
              <w:rPr>
                <w:rFonts w:ascii="Times New Roman" w:hAnsi="Times New Roman" w:cs="B Nazanin" w:hint="cs"/>
                <w:sz w:val="26"/>
                <w:szCs w:val="26"/>
                <w:rtl/>
              </w:rPr>
              <w:t>سطح معناداری</w:t>
            </w:r>
          </w:p>
        </w:tc>
      </w:tr>
      <w:tr w:rsidR="007C7B7B" w:rsidRPr="007C7B7B" w14:paraId="6535914D" w14:textId="77777777" w:rsidTr="00511F53">
        <w:trPr>
          <w:jc w:val="center"/>
        </w:trPr>
        <w:tc>
          <w:tcPr>
            <w:tcW w:w="1154" w:type="dxa"/>
            <w:shd w:val="clear" w:color="auto" w:fill="auto"/>
          </w:tcPr>
          <w:p w14:paraId="09D64AE9" w14:textId="77777777" w:rsidR="007C7B7B" w:rsidRPr="007C7B7B" w:rsidRDefault="007C7B7B" w:rsidP="007C7B7B">
            <w:pPr>
              <w:bidi/>
              <w:spacing w:after="0"/>
              <w:jc w:val="center"/>
              <w:rPr>
                <w:rFonts w:ascii="Times New Roman" w:hAnsi="Times New Roman" w:cs="B Nazanin"/>
                <w:sz w:val="26"/>
                <w:szCs w:val="26"/>
                <w:rtl/>
              </w:rPr>
            </w:pPr>
            <w:r w:rsidRPr="007C7B7B">
              <w:rPr>
                <w:rFonts w:ascii="Times New Roman" w:hAnsi="Times New Roman" w:cs="B Nazanin"/>
                <w:sz w:val="26"/>
                <w:szCs w:val="26"/>
                <w:rtl/>
              </w:rPr>
              <w:t>بین گروهی</w:t>
            </w:r>
          </w:p>
        </w:tc>
        <w:tc>
          <w:tcPr>
            <w:tcW w:w="651" w:type="dxa"/>
            <w:tcBorders>
              <w:top w:val="single" w:sz="4" w:space="0" w:color="auto"/>
            </w:tcBorders>
            <w:shd w:val="clear" w:color="auto" w:fill="auto"/>
          </w:tcPr>
          <w:p w14:paraId="7D047F98" w14:textId="77777777" w:rsidR="007C7B7B" w:rsidRPr="007C7B7B" w:rsidRDefault="007C7B7B" w:rsidP="007C7B7B">
            <w:pPr>
              <w:bidi/>
              <w:spacing w:after="0"/>
              <w:jc w:val="center"/>
              <w:rPr>
                <w:rFonts w:ascii="Times New Roman" w:hAnsi="Times New Roman" w:cs="B Nazanin"/>
                <w:sz w:val="26"/>
                <w:szCs w:val="26"/>
                <w:rtl/>
              </w:rPr>
            </w:pPr>
            <w:r w:rsidRPr="007C7B7B">
              <w:rPr>
                <w:rFonts w:ascii="Times New Roman" w:hAnsi="Times New Roman" w:cs="B Nazanin"/>
                <w:sz w:val="26"/>
                <w:szCs w:val="26"/>
                <w:rtl/>
              </w:rPr>
              <w:t>35/80</w:t>
            </w:r>
          </w:p>
        </w:tc>
        <w:tc>
          <w:tcPr>
            <w:tcW w:w="1157" w:type="dxa"/>
            <w:tcBorders>
              <w:top w:val="single" w:sz="4" w:space="0" w:color="auto"/>
            </w:tcBorders>
            <w:shd w:val="clear" w:color="auto" w:fill="auto"/>
          </w:tcPr>
          <w:p w14:paraId="309FD7D7" w14:textId="77777777" w:rsidR="007C7B7B" w:rsidRPr="007C7B7B" w:rsidRDefault="007C7B7B" w:rsidP="007C7B7B">
            <w:pPr>
              <w:bidi/>
              <w:spacing w:after="0"/>
              <w:jc w:val="center"/>
              <w:rPr>
                <w:rFonts w:ascii="Times New Roman" w:hAnsi="Times New Roman" w:cs="B Nazanin"/>
                <w:sz w:val="26"/>
                <w:szCs w:val="26"/>
                <w:rtl/>
              </w:rPr>
            </w:pPr>
            <w:r w:rsidRPr="007C7B7B">
              <w:rPr>
                <w:rFonts w:ascii="Times New Roman" w:hAnsi="Times New Roman" w:cs="B Nazanin"/>
                <w:sz w:val="26"/>
                <w:szCs w:val="26"/>
                <w:rtl/>
              </w:rPr>
              <w:t>015/0</w:t>
            </w:r>
          </w:p>
        </w:tc>
        <w:tc>
          <w:tcPr>
            <w:tcW w:w="283" w:type="dxa"/>
            <w:vMerge/>
            <w:tcBorders>
              <w:top w:val="single" w:sz="4" w:space="0" w:color="auto"/>
            </w:tcBorders>
            <w:shd w:val="clear" w:color="auto" w:fill="auto"/>
          </w:tcPr>
          <w:p w14:paraId="7F28230D" w14:textId="77777777" w:rsidR="007C7B7B" w:rsidRPr="007C7B7B" w:rsidRDefault="007C7B7B" w:rsidP="007C7B7B">
            <w:pPr>
              <w:bidi/>
              <w:spacing w:after="0"/>
              <w:jc w:val="center"/>
              <w:rPr>
                <w:rFonts w:ascii="Times New Roman" w:hAnsi="Times New Roman" w:cs="B Nazanin"/>
                <w:sz w:val="26"/>
                <w:szCs w:val="26"/>
                <w:rtl/>
              </w:rPr>
            </w:pPr>
          </w:p>
        </w:tc>
        <w:tc>
          <w:tcPr>
            <w:tcW w:w="813" w:type="dxa"/>
            <w:tcBorders>
              <w:top w:val="single" w:sz="4" w:space="0" w:color="auto"/>
            </w:tcBorders>
            <w:shd w:val="clear" w:color="auto" w:fill="auto"/>
          </w:tcPr>
          <w:p w14:paraId="41D5A2A8" w14:textId="77777777" w:rsidR="007C7B7B" w:rsidRPr="007C7B7B" w:rsidRDefault="007C7B7B" w:rsidP="007C7B7B">
            <w:pPr>
              <w:bidi/>
              <w:spacing w:after="0"/>
              <w:jc w:val="center"/>
              <w:rPr>
                <w:rFonts w:ascii="Times New Roman" w:hAnsi="Times New Roman" w:cs="B Nazanin"/>
                <w:sz w:val="26"/>
                <w:szCs w:val="26"/>
                <w:rtl/>
              </w:rPr>
            </w:pPr>
            <w:r w:rsidRPr="007C7B7B">
              <w:rPr>
                <w:rFonts w:ascii="Times New Roman" w:hAnsi="Times New Roman" w:cs="B Nazanin"/>
                <w:sz w:val="26"/>
                <w:szCs w:val="26"/>
                <w:rtl/>
              </w:rPr>
              <w:t>08/77</w:t>
            </w:r>
          </w:p>
        </w:tc>
        <w:tc>
          <w:tcPr>
            <w:tcW w:w="1313" w:type="dxa"/>
            <w:tcBorders>
              <w:top w:val="single" w:sz="4" w:space="0" w:color="auto"/>
            </w:tcBorders>
            <w:shd w:val="clear" w:color="auto" w:fill="auto"/>
          </w:tcPr>
          <w:p w14:paraId="3BCDE777" w14:textId="77777777" w:rsidR="007C7B7B" w:rsidRPr="007C7B7B" w:rsidRDefault="007C7B7B" w:rsidP="007C7B7B">
            <w:pPr>
              <w:bidi/>
              <w:spacing w:after="0"/>
              <w:jc w:val="center"/>
              <w:rPr>
                <w:rFonts w:ascii="Times New Roman" w:hAnsi="Times New Roman" w:cs="B Nazanin"/>
                <w:sz w:val="26"/>
                <w:szCs w:val="26"/>
                <w:rtl/>
              </w:rPr>
            </w:pPr>
            <w:r w:rsidRPr="007C7B7B">
              <w:rPr>
                <w:rFonts w:cs="B Nazanin" w:hint="cs"/>
                <w:sz w:val="26"/>
                <w:szCs w:val="26"/>
                <w:rtl/>
              </w:rPr>
              <w:t>001/0</w:t>
            </w:r>
          </w:p>
        </w:tc>
      </w:tr>
    </w:tbl>
    <w:p w14:paraId="53142557" w14:textId="77777777" w:rsidR="007C7B7B" w:rsidRPr="007C7B7B" w:rsidRDefault="007C7B7B" w:rsidP="007C7B7B">
      <w:pPr>
        <w:bidi/>
        <w:spacing w:after="0"/>
        <w:ind w:firstLine="284"/>
        <w:jc w:val="both"/>
        <w:rPr>
          <w:rFonts w:cs="B Nazanin"/>
          <w:sz w:val="26"/>
          <w:szCs w:val="26"/>
          <w:rtl/>
        </w:rPr>
      </w:pPr>
      <w:r w:rsidRPr="007C7B7B">
        <w:rPr>
          <w:rFonts w:cs="B Nazanin" w:hint="cs"/>
          <w:sz w:val="26"/>
          <w:szCs w:val="26"/>
          <w:rtl/>
        </w:rPr>
        <w:t>طبق جدول 3، تحلیل داده‌ها از تأثیر معنادار گروه بر درک خوانداری در عرصه‌ حکایت دارد (98/552</w:t>
      </w:r>
      <w:r w:rsidRPr="007C7B7B">
        <w:rPr>
          <w:rFonts w:cs="B Nazanin"/>
          <w:sz w:val="26"/>
          <w:szCs w:val="26"/>
        </w:rPr>
        <w:t xml:space="preserve"> </w:t>
      </w:r>
      <w:r w:rsidRPr="007C7B7B">
        <w:rPr>
          <w:rFonts w:ascii="Times New Roman" w:hAnsi="Times New Roman" w:cs="B Nazanin"/>
          <w:sz w:val="26"/>
          <w:szCs w:val="26"/>
        </w:rPr>
        <w:t>F</w:t>
      </w:r>
      <w:r w:rsidRPr="007C7B7B">
        <w:rPr>
          <w:rFonts w:cs="B Nazanin"/>
          <w:sz w:val="26"/>
          <w:szCs w:val="26"/>
        </w:rPr>
        <w:t>=</w:t>
      </w:r>
      <w:r w:rsidRPr="007C7B7B">
        <w:rPr>
          <w:rFonts w:cs="B Nazanin" w:hint="cs"/>
          <w:sz w:val="26"/>
          <w:szCs w:val="26"/>
          <w:rtl/>
        </w:rPr>
        <w:t xml:space="preserve">و سطح معناداری= 000/0)؛ اما، زبان اول، رشته‌، سطح بسندگی خوانداری و اثرات متقابل آن‌ها با گروه‌ها تأثیر معناداری بر یادگیری مادام‌العمر در عرصه‌ ندارد. </w:t>
      </w:r>
    </w:p>
    <w:p w14:paraId="46E969CD" w14:textId="77777777" w:rsidR="007C7B7B" w:rsidRPr="007C7B7B" w:rsidRDefault="007C7B7B" w:rsidP="007C7B7B">
      <w:pPr>
        <w:bidi/>
        <w:spacing w:after="0"/>
        <w:jc w:val="both"/>
        <w:rPr>
          <w:rFonts w:cs="B Nazanin"/>
          <w:sz w:val="26"/>
          <w:szCs w:val="26"/>
          <w:rtl/>
        </w:rPr>
      </w:pPr>
      <w:r w:rsidRPr="007C7B7B">
        <w:rPr>
          <w:rFonts w:cs="B Nazanin" w:hint="cs"/>
          <w:sz w:val="26"/>
          <w:szCs w:val="26"/>
          <w:rtl/>
        </w:rPr>
        <w:t>جدول 3. نتایج برازش مدل خطی آمیخته</w:t>
      </w:r>
    </w:p>
    <w:p w14:paraId="038CA63B" w14:textId="77777777" w:rsidR="007C7B7B" w:rsidRPr="007C7B7B" w:rsidRDefault="007C7B7B" w:rsidP="007C7B7B">
      <w:pPr>
        <w:bidi/>
        <w:spacing w:after="0"/>
        <w:jc w:val="both"/>
        <w:rPr>
          <w:rFonts w:ascii="Times New Roman" w:hAnsi="Times New Roman" w:cs="B Nazanin"/>
          <w:sz w:val="26"/>
          <w:szCs w:val="26"/>
        </w:rPr>
      </w:pPr>
      <w:r w:rsidRPr="007C7B7B">
        <w:rPr>
          <w:rFonts w:ascii="Times New Roman" w:hAnsi="Times New Roman" w:cs="B Nazanin"/>
          <w:sz w:val="26"/>
          <w:szCs w:val="26"/>
        </w:rPr>
        <w:t>Table 3. Results of fitting the linear mixed effects model</w:t>
      </w:r>
    </w:p>
    <w:tbl>
      <w:tblPr>
        <w:bidiVisual/>
        <w:tblW w:w="0" w:type="auto"/>
        <w:jc w:val="center"/>
        <w:tblBorders>
          <w:top w:val="single" w:sz="4" w:space="0" w:color="auto"/>
          <w:bottom w:val="single" w:sz="4" w:space="0" w:color="auto"/>
        </w:tblBorders>
        <w:tblLook w:val="04A0" w:firstRow="1" w:lastRow="0" w:firstColumn="1" w:lastColumn="0" w:noHBand="0" w:noVBand="1"/>
      </w:tblPr>
      <w:tblGrid>
        <w:gridCol w:w="3005"/>
        <w:gridCol w:w="880"/>
        <w:gridCol w:w="921"/>
      </w:tblGrid>
      <w:tr w:rsidR="007C7B7B" w:rsidRPr="007C7B7B" w14:paraId="4EB756E1" w14:textId="77777777" w:rsidTr="00511F53">
        <w:trPr>
          <w:jc w:val="center"/>
        </w:trPr>
        <w:tc>
          <w:tcPr>
            <w:tcW w:w="3005" w:type="dxa"/>
            <w:tcBorders>
              <w:top w:val="single" w:sz="4" w:space="0" w:color="auto"/>
              <w:bottom w:val="single" w:sz="4" w:space="0" w:color="auto"/>
            </w:tcBorders>
            <w:shd w:val="clear" w:color="auto" w:fill="auto"/>
          </w:tcPr>
          <w:p w14:paraId="45D1E738" w14:textId="77777777" w:rsidR="007C7B7B" w:rsidRPr="007C7B7B" w:rsidRDefault="007C7B7B" w:rsidP="007C7B7B">
            <w:pPr>
              <w:tabs>
                <w:tab w:val="left" w:pos="1636"/>
              </w:tabs>
              <w:bidi/>
              <w:spacing w:after="0"/>
              <w:jc w:val="center"/>
              <w:rPr>
                <w:rFonts w:cs="B Nazanin"/>
                <w:sz w:val="26"/>
                <w:szCs w:val="26"/>
                <w:rtl/>
              </w:rPr>
            </w:pPr>
            <w:r w:rsidRPr="007C7B7B">
              <w:rPr>
                <w:rFonts w:cs="B Nazanin" w:hint="cs"/>
                <w:sz w:val="26"/>
                <w:szCs w:val="26"/>
                <w:rtl/>
              </w:rPr>
              <w:t>منبع</w:t>
            </w:r>
          </w:p>
        </w:tc>
        <w:tc>
          <w:tcPr>
            <w:tcW w:w="777" w:type="dxa"/>
            <w:tcBorders>
              <w:top w:val="single" w:sz="4" w:space="0" w:color="auto"/>
              <w:bottom w:val="single" w:sz="4" w:space="0" w:color="auto"/>
            </w:tcBorders>
            <w:shd w:val="clear" w:color="auto" w:fill="auto"/>
          </w:tcPr>
          <w:p w14:paraId="20A03B9E" w14:textId="77777777" w:rsidR="007C7B7B" w:rsidRPr="007C7B7B" w:rsidRDefault="007C7B7B" w:rsidP="007C7B7B">
            <w:pPr>
              <w:tabs>
                <w:tab w:val="left" w:pos="1636"/>
              </w:tabs>
              <w:bidi/>
              <w:spacing w:after="0"/>
              <w:jc w:val="center"/>
              <w:rPr>
                <w:rFonts w:ascii="Times New Roman" w:hAnsi="Times New Roman" w:cs="B Nazanin"/>
                <w:sz w:val="26"/>
                <w:szCs w:val="26"/>
              </w:rPr>
            </w:pPr>
            <w:r w:rsidRPr="007C7B7B">
              <w:rPr>
                <w:rFonts w:ascii="Times New Roman" w:hAnsi="Times New Roman" w:cs="B Nazanin"/>
                <w:sz w:val="26"/>
                <w:szCs w:val="26"/>
              </w:rPr>
              <w:t>F</w:t>
            </w:r>
          </w:p>
        </w:tc>
        <w:tc>
          <w:tcPr>
            <w:tcW w:w="870" w:type="dxa"/>
            <w:tcBorders>
              <w:top w:val="single" w:sz="4" w:space="0" w:color="auto"/>
              <w:bottom w:val="single" w:sz="4" w:space="0" w:color="auto"/>
            </w:tcBorders>
            <w:shd w:val="clear" w:color="auto" w:fill="auto"/>
          </w:tcPr>
          <w:p w14:paraId="3E1BE1EF" w14:textId="77777777" w:rsidR="007C7B7B" w:rsidRPr="007C7B7B" w:rsidRDefault="007C7B7B" w:rsidP="007C7B7B">
            <w:pPr>
              <w:tabs>
                <w:tab w:val="left" w:pos="1636"/>
              </w:tabs>
              <w:bidi/>
              <w:spacing w:after="0"/>
              <w:jc w:val="center"/>
              <w:rPr>
                <w:rFonts w:cs="B Nazanin"/>
                <w:sz w:val="26"/>
                <w:szCs w:val="26"/>
                <w:rtl/>
              </w:rPr>
            </w:pPr>
            <w:r w:rsidRPr="007C7B7B">
              <w:rPr>
                <w:rFonts w:cs="B Nazanin" w:hint="cs"/>
                <w:sz w:val="26"/>
                <w:szCs w:val="26"/>
                <w:rtl/>
              </w:rPr>
              <w:t>معناداری</w:t>
            </w:r>
          </w:p>
        </w:tc>
      </w:tr>
      <w:tr w:rsidR="007C7B7B" w:rsidRPr="007C7B7B" w14:paraId="1C48E3D6" w14:textId="77777777" w:rsidTr="00511F53">
        <w:trPr>
          <w:jc w:val="center"/>
        </w:trPr>
        <w:tc>
          <w:tcPr>
            <w:tcW w:w="3005" w:type="dxa"/>
            <w:tcBorders>
              <w:top w:val="single" w:sz="4" w:space="0" w:color="auto"/>
            </w:tcBorders>
            <w:shd w:val="clear" w:color="auto" w:fill="auto"/>
          </w:tcPr>
          <w:p w14:paraId="6A8CD365" w14:textId="77777777" w:rsidR="007C7B7B" w:rsidRPr="007C7B7B" w:rsidRDefault="007C7B7B" w:rsidP="007C7B7B">
            <w:pPr>
              <w:tabs>
                <w:tab w:val="left" w:pos="1636"/>
              </w:tabs>
              <w:bidi/>
              <w:spacing w:after="0"/>
              <w:rPr>
                <w:rFonts w:cs="B Nazanin"/>
                <w:sz w:val="26"/>
                <w:szCs w:val="26"/>
                <w:rtl/>
              </w:rPr>
            </w:pPr>
            <w:r w:rsidRPr="007C7B7B">
              <w:rPr>
                <w:rFonts w:cs="B Nazanin" w:hint="cs"/>
                <w:sz w:val="26"/>
                <w:szCs w:val="26"/>
                <w:rtl/>
              </w:rPr>
              <w:t>گروه</w:t>
            </w:r>
          </w:p>
        </w:tc>
        <w:tc>
          <w:tcPr>
            <w:tcW w:w="777" w:type="dxa"/>
            <w:tcBorders>
              <w:top w:val="single" w:sz="4" w:space="0" w:color="auto"/>
            </w:tcBorders>
            <w:shd w:val="clear" w:color="auto" w:fill="auto"/>
          </w:tcPr>
          <w:p w14:paraId="3796CBD8" w14:textId="77777777" w:rsidR="007C7B7B" w:rsidRPr="007C7B7B" w:rsidRDefault="007C7B7B" w:rsidP="007C7B7B">
            <w:pPr>
              <w:tabs>
                <w:tab w:val="left" w:pos="1636"/>
              </w:tabs>
              <w:bidi/>
              <w:spacing w:after="0"/>
              <w:jc w:val="center"/>
              <w:rPr>
                <w:rFonts w:cs="B Nazanin"/>
                <w:sz w:val="26"/>
                <w:szCs w:val="26"/>
                <w:rtl/>
              </w:rPr>
            </w:pPr>
            <w:r w:rsidRPr="007C7B7B">
              <w:rPr>
                <w:rFonts w:cs="B Nazanin" w:hint="cs"/>
                <w:sz w:val="26"/>
                <w:szCs w:val="26"/>
                <w:rtl/>
              </w:rPr>
              <w:t>98/552</w:t>
            </w:r>
          </w:p>
        </w:tc>
        <w:tc>
          <w:tcPr>
            <w:tcW w:w="870" w:type="dxa"/>
            <w:tcBorders>
              <w:top w:val="single" w:sz="4" w:space="0" w:color="auto"/>
            </w:tcBorders>
            <w:shd w:val="clear" w:color="auto" w:fill="auto"/>
          </w:tcPr>
          <w:p w14:paraId="2F16E481" w14:textId="77777777" w:rsidR="007C7B7B" w:rsidRPr="007C7B7B" w:rsidRDefault="007C7B7B" w:rsidP="007C7B7B">
            <w:pPr>
              <w:tabs>
                <w:tab w:val="left" w:pos="1636"/>
              </w:tabs>
              <w:bidi/>
              <w:spacing w:after="0"/>
              <w:jc w:val="center"/>
              <w:rPr>
                <w:rFonts w:cs="B Nazanin"/>
                <w:sz w:val="26"/>
                <w:szCs w:val="26"/>
                <w:rtl/>
              </w:rPr>
            </w:pPr>
            <w:r w:rsidRPr="007C7B7B">
              <w:rPr>
                <w:rFonts w:cs="B Nazanin" w:hint="cs"/>
                <w:sz w:val="26"/>
                <w:szCs w:val="26"/>
                <w:rtl/>
              </w:rPr>
              <w:t>000/0</w:t>
            </w:r>
          </w:p>
        </w:tc>
      </w:tr>
      <w:tr w:rsidR="007C7B7B" w:rsidRPr="007C7B7B" w14:paraId="7DAB539F" w14:textId="77777777" w:rsidTr="00511F53">
        <w:trPr>
          <w:jc w:val="center"/>
        </w:trPr>
        <w:tc>
          <w:tcPr>
            <w:tcW w:w="3005" w:type="dxa"/>
            <w:shd w:val="clear" w:color="auto" w:fill="auto"/>
          </w:tcPr>
          <w:p w14:paraId="33593A59" w14:textId="77777777" w:rsidR="007C7B7B" w:rsidRPr="007C7B7B" w:rsidRDefault="007C7B7B" w:rsidP="007C7B7B">
            <w:pPr>
              <w:tabs>
                <w:tab w:val="left" w:pos="1636"/>
              </w:tabs>
              <w:bidi/>
              <w:spacing w:after="0"/>
              <w:rPr>
                <w:rFonts w:cs="B Nazanin"/>
                <w:sz w:val="26"/>
                <w:szCs w:val="26"/>
                <w:rtl/>
              </w:rPr>
            </w:pPr>
            <w:r w:rsidRPr="007C7B7B">
              <w:rPr>
                <w:rFonts w:cs="B Nazanin" w:hint="cs"/>
                <w:sz w:val="26"/>
                <w:szCs w:val="26"/>
                <w:rtl/>
              </w:rPr>
              <w:t>سطح بسندگی خوانداری</w:t>
            </w:r>
          </w:p>
        </w:tc>
        <w:tc>
          <w:tcPr>
            <w:tcW w:w="777" w:type="dxa"/>
            <w:shd w:val="clear" w:color="auto" w:fill="auto"/>
          </w:tcPr>
          <w:p w14:paraId="01202541" w14:textId="77777777" w:rsidR="007C7B7B" w:rsidRPr="007C7B7B" w:rsidRDefault="007C7B7B" w:rsidP="007C7B7B">
            <w:pPr>
              <w:tabs>
                <w:tab w:val="left" w:pos="1636"/>
              </w:tabs>
              <w:bidi/>
              <w:spacing w:after="0"/>
              <w:jc w:val="center"/>
              <w:rPr>
                <w:rFonts w:cs="B Nazanin"/>
                <w:sz w:val="26"/>
                <w:szCs w:val="26"/>
                <w:rtl/>
              </w:rPr>
            </w:pPr>
            <w:r w:rsidRPr="007C7B7B">
              <w:rPr>
                <w:rFonts w:cs="B Nazanin" w:hint="cs"/>
                <w:sz w:val="26"/>
                <w:szCs w:val="26"/>
                <w:rtl/>
              </w:rPr>
              <w:t>5/0</w:t>
            </w:r>
          </w:p>
        </w:tc>
        <w:tc>
          <w:tcPr>
            <w:tcW w:w="870" w:type="dxa"/>
            <w:shd w:val="clear" w:color="auto" w:fill="auto"/>
          </w:tcPr>
          <w:p w14:paraId="4941D593" w14:textId="77777777" w:rsidR="007C7B7B" w:rsidRPr="007C7B7B" w:rsidRDefault="007C7B7B" w:rsidP="007C7B7B">
            <w:pPr>
              <w:tabs>
                <w:tab w:val="left" w:pos="1636"/>
              </w:tabs>
              <w:bidi/>
              <w:spacing w:after="0"/>
              <w:jc w:val="center"/>
              <w:rPr>
                <w:rFonts w:cs="B Nazanin"/>
                <w:sz w:val="26"/>
                <w:szCs w:val="26"/>
                <w:rtl/>
              </w:rPr>
            </w:pPr>
            <w:r w:rsidRPr="007C7B7B">
              <w:rPr>
                <w:rFonts w:cs="B Nazanin" w:hint="cs"/>
                <w:sz w:val="26"/>
                <w:szCs w:val="26"/>
                <w:rtl/>
              </w:rPr>
              <w:t>6/0</w:t>
            </w:r>
          </w:p>
        </w:tc>
      </w:tr>
      <w:tr w:rsidR="007C7B7B" w:rsidRPr="007C7B7B" w14:paraId="4031DBD6" w14:textId="77777777" w:rsidTr="00511F53">
        <w:trPr>
          <w:jc w:val="center"/>
        </w:trPr>
        <w:tc>
          <w:tcPr>
            <w:tcW w:w="3005" w:type="dxa"/>
            <w:shd w:val="clear" w:color="auto" w:fill="auto"/>
          </w:tcPr>
          <w:p w14:paraId="30B403A8" w14:textId="77777777" w:rsidR="007C7B7B" w:rsidRPr="007C7B7B" w:rsidRDefault="007C7B7B" w:rsidP="007C7B7B">
            <w:pPr>
              <w:tabs>
                <w:tab w:val="left" w:pos="1636"/>
              </w:tabs>
              <w:bidi/>
              <w:spacing w:after="0"/>
              <w:rPr>
                <w:rFonts w:cs="B Nazanin"/>
                <w:sz w:val="26"/>
                <w:szCs w:val="26"/>
                <w:rtl/>
              </w:rPr>
            </w:pPr>
            <w:r w:rsidRPr="007C7B7B">
              <w:rPr>
                <w:rFonts w:cs="B Nazanin" w:hint="cs"/>
                <w:sz w:val="26"/>
                <w:szCs w:val="26"/>
                <w:rtl/>
              </w:rPr>
              <w:t>زبان اول</w:t>
            </w:r>
          </w:p>
        </w:tc>
        <w:tc>
          <w:tcPr>
            <w:tcW w:w="777" w:type="dxa"/>
            <w:shd w:val="clear" w:color="auto" w:fill="auto"/>
          </w:tcPr>
          <w:p w14:paraId="04FD187B" w14:textId="77777777" w:rsidR="007C7B7B" w:rsidRPr="007C7B7B" w:rsidRDefault="007C7B7B" w:rsidP="007C7B7B">
            <w:pPr>
              <w:tabs>
                <w:tab w:val="left" w:pos="1636"/>
              </w:tabs>
              <w:bidi/>
              <w:spacing w:after="0"/>
              <w:jc w:val="center"/>
              <w:rPr>
                <w:rFonts w:cs="B Nazanin"/>
                <w:sz w:val="26"/>
                <w:szCs w:val="26"/>
                <w:rtl/>
              </w:rPr>
            </w:pPr>
            <w:r w:rsidRPr="007C7B7B">
              <w:rPr>
                <w:rFonts w:cs="B Nazanin" w:hint="cs"/>
                <w:sz w:val="26"/>
                <w:szCs w:val="26"/>
                <w:rtl/>
              </w:rPr>
              <w:t>7/0</w:t>
            </w:r>
          </w:p>
        </w:tc>
        <w:tc>
          <w:tcPr>
            <w:tcW w:w="870" w:type="dxa"/>
            <w:shd w:val="clear" w:color="auto" w:fill="auto"/>
          </w:tcPr>
          <w:p w14:paraId="7CA0CEFE" w14:textId="77777777" w:rsidR="007C7B7B" w:rsidRPr="007C7B7B" w:rsidRDefault="007C7B7B" w:rsidP="007C7B7B">
            <w:pPr>
              <w:tabs>
                <w:tab w:val="left" w:pos="1636"/>
              </w:tabs>
              <w:bidi/>
              <w:spacing w:after="0"/>
              <w:jc w:val="center"/>
              <w:rPr>
                <w:rFonts w:cs="B Nazanin"/>
                <w:sz w:val="26"/>
                <w:szCs w:val="26"/>
                <w:rtl/>
              </w:rPr>
            </w:pPr>
            <w:r w:rsidRPr="007C7B7B">
              <w:rPr>
                <w:rFonts w:cs="B Nazanin" w:hint="cs"/>
                <w:sz w:val="26"/>
                <w:szCs w:val="26"/>
                <w:rtl/>
              </w:rPr>
              <w:t>5/0</w:t>
            </w:r>
          </w:p>
        </w:tc>
      </w:tr>
      <w:tr w:rsidR="007C7B7B" w:rsidRPr="007C7B7B" w14:paraId="6F21681A" w14:textId="77777777" w:rsidTr="00511F53">
        <w:trPr>
          <w:jc w:val="center"/>
        </w:trPr>
        <w:tc>
          <w:tcPr>
            <w:tcW w:w="3005" w:type="dxa"/>
            <w:shd w:val="clear" w:color="auto" w:fill="auto"/>
          </w:tcPr>
          <w:p w14:paraId="53CB7A6E" w14:textId="77777777" w:rsidR="007C7B7B" w:rsidRPr="007C7B7B" w:rsidRDefault="007C7B7B" w:rsidP="007C7B7B">
            <w:pPr>
              <w:tabs>
                <w:tab w:val="left" w:pos="1636"/>
              </w:tabs>
              <w:bidi/>
              <w:spacing w:after="0"/>
              <w:rPr>
                <w:rFonts w:cs="B Nazanin"/>
                <w:sz w:val="26"/>
                <w:szCs w:val="26"/>
                <w:rtl/>
              </w:rPr>
            </w:pPr>
            <w:r w:rsidRPr="007C7B7B">
              <w:rPr>
                <w:rFonts w:cs="B Nazanin" w:hint="cs"/>
                <w:sz w:val="26"/>
                <w:szCs w:val="26"/>
                <w:rtl/>
              </w:rPr>
              <w:t>رشته</w:t>
            </w:r>
          </w:p>
        </w:tc>
        <w:tc>
          <w:tcPr>
            <w:tcW w:w="777" w:type="dxa"/>
            <w:shd w:val="clear" w:color="auto" w:fill="auto"/>
          </w:tcPr>
          <w:p w14:paraId="4024B80F" w14:textId="77777777" w:rsidR="007C7B7B" w:rsidRPr="007C7B7B" w:rsidRDefault="007C7B7B" w:rsidP="007C7B7B">
            <w:pPr>
              <w:tabs>
                <w:tab w:val="left" w:pos="1636"/>
              </w:tabs>
              <w:bidi/>
              <w:spacing w:after="0"/>
              <w:jc w:val="center"/>
              <w:rPr>
                <w:rFonts w:cs="B Nazanin"/>
                <w:sz w:val="26"/>
                <w:szCs w:val="26"/>
                <w:rtl/>
              </w:rPr>
            </w:pPr>
            <w:r w:rsidRPr="007C7B7B">
              <w:rPr>
                <w:rFonts w:cs="B Nazanin" w:hint="cs"/>
                <w:sz w:val="26"/>
                <w:szCs w:val="26"/>
                <w:rtl/>
              </w:rPr>
              <w:t>43/0</w:t>
            </w:r>
          </w:p>
        </w:tc>
        <w:tc>
          <w:tcPr>
            <w:tcW w:w="870" w:type="dxa"/>
            <w:shd w:val="clear" w:color="auto" w:fill="auto"/>
          </w:tcPr>
          <w:p w14:paraId="5BB5F914" w14:textId="77777777" w:rsidR="007C7B7B" w:rsidRPr="007C7B7B" w:rsidRDefault="007C7B7B" w:rsidP="007C7B7B">
            <w:pPr>
              <w:tabs>
                <w:tab w:val="left" w:pos="1636"/>
              </w:tabs>
              <w:bidi/>
              <w:spacing w:after="0"/>
              <w:jc w:val="center"/>
              <w:rPr>
                <w:rFonts w:cs="B Nazanin"/>
                <w:sz w:val="26"/>
                <w:szCs w:val="26"/>
                <w:rtl/>
              </w:rPr>
            </w:pPr>
            <w:r w:rsidRPr="007C7B7B">
              <w:rPr>
                <w:rFonts w:cs="B Nazanin" w:hint="cs"/>
                <w:sz w:val="26"/>
                <w:szCs w:val="26"/>
                <w:rtl/>
              </w:rPr>
              <w:t>733/0</w:t>
            </w:r>
          </w:p>
        </w:tc>
      </w:tr>
      <w:tr w:rsidR="007C7B7B" w:rsidRPr="007C7B7B" w14:paraId="041F269F" w14:textId="77777777" w:rsidTr="00511F53">
        <w:trPr>
          <w:jc w:val="center"/>
        </w:trPr>
        <w:tc>
          <w:tcPr>
            <w:tcW w:w="3005" w:type="dxa"/>
            <w:shd w:val="clear" w:color="auto" w:fill="auto"/>
          </w:tcPr>
          <w:p w14:paraId="6FA3A69A" w14:textId="77777777" w:rsidR="007C7B7B" w:rsidRPr="007C7B7B" w:rsidRDefault="007C7B7B" w:rsidP="007C7B7B">
            <w:pPr>
              <w:tabs>
                <w:tab w:val="left" w:pos="1636"/>
              </w:tabs>
              <w:bidi/>
              <w:spacing w:after="0"/>
              <w:rPr>
                <w:rFonts w:cs="B Nazanin"/>
                <w:sz w:val="26"/>
                <w:szCs w:val="26"/>
                <w:rtl/>
              </w:rPr>
            </w:pPr>
            <w:r w:rsidRPr="007C7B7B">
              <w:rPr>
                <w:rFonts w:cs="B Nazanin" w:hint="cs"/>
                <w:sz w:val="26"/>
                <w:szCs w:val="26"/>
                <w:rtl/>
              </w:rPr>
              <w:t>گروه*رشته</w:t>
            </w:r>
          </w:p>
        </w:tc>
        <w:tc>
          <w:tcPr>
            <w:tcW w:w="777" w:type="dxa"/>
            <w:shd w:val="clear" w:color="auto" w:fill="auto"/>
          </w:tcPr>
          <w:p w14:paraId="743B5735" w14:textId="77777777" w:rsidR="007C7B7B" w:rsidRPr="007C7B7B" w:rsidRDefault="007C7B7B" w:rsidP="007C7B7B">
            <w:pPr>
              <w:tabs>
                <w:tab w:val="left" w:pos="1636"/>
              </w:tabs>
              <w:bidi/>
              <w:spacing w:after="0"/>
              <w:jc w:val="center"/>
              <w:rPr>
                <w:rFonts w:cs="B Nazanin"/>
                <w:sz w:val="26"/>
                <w:szCs w:val="26"/>
                <w:rtl/>
              </w:rPr>
            </w:pPr>
            <w:r w:rsidRPr="007C7B7B">
              <w:rPr>
                <w:rFonts w:cs="B Nazanin" w:hint="cs"/>
                <w:sz w:val="26"/>
                <w:szCs w:val="26"/>
                <w:rtl/>
              </w:rPr>
              <w:t>34/1</w:t>
            </w:r>
          </w:p>
        </w:tc>
        <w:tc>
          <w:tcPr>
            <w:tcW w:w="870" w:type="dxa"/>
            <w:shd w:val="clear" w:color="auto" w:fill="auto"/>
          </w:tcPr>
          <w:p w14:paraId="238D706F" w14:textId="77777777" w:rsidR="007C7B7B" w:rsidRPr="007C7B7B" w:rsidRDefault="007C7B7B" w:rsidP="007C7B7B">
            <w:pPr>
              <w:tabs>
                <w:tab w:val="left" w:pos="1636"/>
              </w:tabs>
              <w:bidi/>
              <w:spacing w:after="0"/>
              <w:jc w:val="center"/>
              <w:rPr>
                <w:rFonts w:cs="B Nazanin"/>
                <w:sz w:val="26"/>
                <w:szCs w:val="26"/>
                <w:rtl/>
              </w:rPr>
            </w:pPr>
            <w:r w:rsidRPr="007C7B7B">
              <w:rPr>
                <w:rFonts w:cs="B Nazanin" w:hint="cs"/>
                <w:sz w:val="26"/>
                <w:szCs w:val="26"/>
                <w:rtl/>
              </w:rPr>
              <w:t>25/0</w:t>
            </w:r>
          </w:p>
        </w:tc>
      </w:tr>
      <w:tr w:rsidR="007C7B7B" w:rsidRPr="007C7B7B" w14:paraId="284E01D5" w14:textId="77777777" w:rsidTr="00511F53">
        <w:trPr>
          <w:jc w:val="center"/>
        </w:trPr>
        <w:tc>
          <w:tcPr>
            <w:tcW w:w="3005" w:type="dxa"/>
            <w:shd w:val="clear" w:color="auto" w:fill="auto"/>
          </w:tcPr>
          <w:p w14:paraId="3A196280" w14:textId="77777777" w:rsidR="007C7B7B" w:rsidRPr="007C7B7B" w:rsidRDefault="007C7B7B" w:rsidP="007C7B7B">
            <w:pPr>
              <w:tabs>
                <w:tab w:val="left" w:pos="1636"/>
              </w:tabs>
              <w:bidi/>
              <w:spacing w:after="0"/>
              <w:rPr>
                <w:rFonts w:cs="B Nazanin"/>
                <w:sz w:val="26"/>
                <w:szCs w:val="26"/>
                <w:rtl/>
              </w:rPr>
            </w:pPr>
            <w:r w:rsidRPr="007C7B7B">
              <w:rPr>
                <w:rFonts w:cs="B Nazanin" w:hint="cs"/>
                <w:sz w:val="26"/>
                <w:szCs w:val="26"/>
                <w:rtl/>
              </w:rPr>
              <w:t>گروه*زبان اول</w:t>
            </w:r>
          </w:p>
        </w:tc>
        <w:tc>
          <w:tcPr>
            <w:tcW w:w="777" w:type="dxa"/>
            <w:shd w:val="clear" w:color="auto" w:fill="auto"/>
          </w:tcPr>
          <w:p w14:paraId="7AE49FF0" w14:textId="77777777" w:rsidR="007C7B7B" w:rsidRPr="007C7B7B" w:rsidRDefault="007C7B7B" w:rsidP="007C7B7B">
            <w:pPr>
              <w:tabs>
                <w:tab w:val="left" w:pos="1636"/>
              </w:tabs>
              <w:bidi/>
              <w:spacing w:after="0"/>
              <w:jc w:val="center"/>
              <w:rPr>
                <w:rFonts w:cs="B Nazanin"/>
                <w:sz w:val="26"/>
                <w:szCs w:val="26"/>
                <w:rtl/>
              </w:rPr>
            </w:pPr>
            <w:r w:rsidRPr="007C7B7B">
              <w:rPr>
                <w:rFonts w:cs="B Nazanin" w:hint="cs"/>
                <w:sz w:val="26"/>
                <w:szCs w:val="26"/>
                <w:rtl/>
              </w:rPr>
              <w:t>8/0</w:t>
            </w:r>
          </w:p>
        </w:tc>
        <w:tc>
          <w:tcPr>
            <w:tcW w:w="870" w:type="dxa"/>
            <w:shd w:val="clear" w:color="auto" w:fill="auto"/>
          </w:tcPr>
          <w:p w14:paraId="2FD8B96B" w14:textId="77777777" w:rsidR="007C7B7B" w:rsidRPr="007C7B7B" w:rsidRDefault="007C7B7B" w:rsidP="007C7B7B">
            <w:pPr>
              <w:tabs>
                <w:tab w:val="left" w:pos="1636"/>
              </w:tabs>
              <w:bidi/>
              <w:spacing w:after="0"/>
              <w:jc w:val="center"/>
              <w:rPr>
                <w:rFonts w:cs="B Nazanin"/>
                <w:sz w:val="26"/>
                <w:szCs w:val="26"/>
                <w:rtl/>
              </w:rPr>
            </w:pPr>
            <w:r w:rsidRPr="007C7B7B">
              <w:rPr>
                <w:rFonts w:cs="B Nazanin" w:hint="cs"/>
                <w:sz w:val="26"/>
                <w:szCs w:val="26"/>
                <w:rtl/>
              </w:rPr>
              <w:t>4/0</w:t>
            </w:r>
          </w:p>
        </w:tc>
      </w:tr>
      <w:tr w:rsidR="007C7B7B" w:rsidRPr="007C7B7B" w14:paraId="45EA3C89" w14:textId="77777777" w:rsidTr="00511F53">
        <w:trPr>
          <w:jc w:val="center"/>
        </w:trPr>
        <w:tc>
          <w:tcPr>
            <w:tcW w:w="3005" w:type="dxa"/>
            <w:shd w:val="clear" w:color="auto" w:fill="auto"/>
          </w:tcPr>
          <w:p w14:paraId="53A9188D" w14:textId="77777777" w:rsidR="007C7B7B" w:rsidRPr="007C7B7B" w:rsidRDefault="007C7B7B" w:rsidP="007C7B7B">
            <w:pPr>
              <w:tabs>
                <w:tab w:val="left" w:pos="1636"/>
              </w:tabs>
              <w:bidi/>
              <w:spacing w:after="0"/>
              <w:rPr>
                <w:rFonts w:cs="B Nazanin"/>
                <w:sz w:val="26"/>
                <w:szCs w:val="26"/>
                <w:rtl/>
              </w:rPr>
            </w:pPr>
            <w:r w:rsidRPr="007C7B7B">
              <w:rPr>
                <w:rFonts w:cs="B Nazanin" w:hint="cs"/>
                <w:sz w:val="26"/>
                <w:szCs w:val="26"/>
                <w:rtl/>
              </w:rPr>
              <w:t>گروه*بسندگی خوانداری</w:t>
            </w:r>
          </w:p>
        </w:tc>
        <w:tc>
          <w:tcPr>
            <w:tcW w:w="777" w:type="dxa"/>
            <w:shd w:val="clear" w:color="auto" w:fill="auto"/>
          </w:tcPr>
          <w:p w14:paraId="191FC0B4" w14:textId="77777777" w:rsidR="007C7B7B" w:rsidRPr="007C7B7B" w:rsidRDefault="007C7B7B" w:rsidP="007C7B7B">
            <w:pPr>
              <w:tabs>
                <w:tab w:val="left" w:pos="1636"/>
              </w:tabs>
              <w:bidi/>
              <w:spacing w:after="0"/>
              <w:jc w:val="center"/>
              <w:rPr>
                <w:rFonts w:cs="B Nazanin"/>
                <w:sz w:val="26"/>
                <w:szCs w:val="26"/>
                <w:rtl/>
              </w:rPr>
            </w:pPr>
            <w:r w:rsidRPr="007C7B7B">
              <w:rPr>
                <w:rFonts w:cs="B Nazanin" w:hint="cs"/>
                <w:sz w:val="26"/>
                <w:szCs w:val="26"/>
                <w:rtl/>
              </w:rPr>
              <w:t>3/1</w:t>
            </w:r>
          </w:p>
        </w:tc>
        <w:tc>
          <w:tcPr>
            <w:tcW w:w="870" w:type="dxa"/>
            <w:shd w:val="clear" w:color="auto" w:fill="auto"/>
          </w:tcPr>
          <w:p w14:paraId="723066F2" w14:textId="77777777" w:rsidR="007C7B7B" w:rsidRPr="007C7B7B" w:rsidRDefault="007C7B7B" w:rsidP="007C7B7B">
            <w:pPr>
              <w:tabs>
                <w:tab w:val="left" w:pos="1636"/>
              </w:tabs>
              <w:bidi/>
              <w:spacing w:after="0"/>
              <w:jc w:val="center"/>
              <w:rPr>
                <w:rFonts w:cs="B Nazanin"/>
                <w:sz w:val="26"/>
                <w:szCs w:val="26"/>
                <w:rtl/>
              </w:rPr>
            </w:pPr>
            <w:r w:rsidRPr="007C7B7B">
              <w:rPr>
                <w:rFonts w:cs="B Nazanin" w:hint="cs"/>
                <w:sz w:val="26"/>
                <w:szCs w:val="26"/>
                <w:rtl/>
              </w:rPr>
              <w:t>2/0</w:t>
            </w:r>
          </w:p>
        </w:tc>
      </w:tr>
    </w:tbl>
    <w:p w14:paraId="46213FE4" w14:textId="77777777" w:rsidR="007C7B7B" w:rsidRPr="007C7B7B" w:rsidRDefault="007C7B7B" w:rsidP="007C7B7B">
      <w:pPr>
        <w:bidi/>
        <w:spacing w:after="0"/>
        <w:jc w:val="both"/>
        <w:rPr>
          <w:rFonts w:cs="B Nazanin"/>
          <w:b/>
          <w:bCs/>
          <w:sz w:val="26"/>
          <w:szCs w:val="26"/>
          <w:rtl/>
        </w:rPr>
      </w:pPr>
      <w:r w:rsidRPr="007C7B7B">
        <w:rPr>
          <w:rFonts w:cs="B Nazanin" w:hint="cs"/>
          <w:b/>
          <w:bCs/>
          <w:sz w:val="26"/>
          <w:szCs w:val="26"/>
          <w:rtl/>
        </w:rPr>
        <w:t>یافته‌های کیفی</w:t>
      </w:r>
    </w:p>
    <w:p w14:paraId="049CEBCB" w14:textId="1E5C3F44" w:rsidR="007C7B7B" w:rsidRDefault="007C7B7B" w:rsidP="007C7B7B">
      <w:pPr>
        <w:bidi/>
        <w:spacing w:after="0"/>
        <w:jc w:val="both"/>
        <w:rPr>
          <w:rFonts w:cs="B Nazanin"/>
          <w:sz w:val="26"/>
          <w:szCs w:val="26"/>
          <w:rtl/>
        </w:rPr>
      </w:pPr>
      <w:r w:rsidRPr="007C7B7B">
        <w:rPr>
          <w:rFonts w:cs="B Nazanin" w:hint="cs"/>
          <w:sz w:val="26"/>
          <w:szCs w:val="26"/>
          <w:rtl/>
        </w:rPr>
        <w:t>با تحلیل پاسخ‌ها به پرسش‌های باز-پاسخ پیمایش و مصاحبه، چهار مضمون اصلی استخراج شد: تمرین جامع، ارتباطات متنوع، درک و موفقیت در رفع نیازها. در شکل 6 مضمون</w:t>
      </w:r>
      <w:r w:rsidRPr="007C7B7B">
        <w:rPr>
          <w:rFonts w:cs="B Nazanin" w:hint="cs"/>
          <w:sz w:val="26"/>
          <w:szCs w:val="26"/>
          <w:rtl/>
        </w:rPr>
        <w:softHyphen/>
        <w:t>های اصلی و فرعی نمایش داده شده است.</w:t>
      </w:r>
    </w:p>
    <w:p w14:paraId="53F3C90D" w14:textId="77777777" w:rsidR="007C7B7B" w:rsidRPr="007C7B7B" w:rsidRDefault="007C7B7B" w:rsidP="007C7B7B">
      <w:pPr>
        <w:bidi/>
        <w:spacing w:after="0"/>
        <w:jc w:val="both"/>
        <w:rPr>
          <w:rFonts w:cs="B Nazanin"/>
          <w:sz w:val="26"/>
          <w:szCs w:val="26"/>
          <w:rtl/>
        </w:rPr>
      </w:pPr>
    </w:p>
    <w:p w14:paraId="130E75AF" w14:textId="0C93D751" w:rsidR="007C7B7B" w:rsidRPr="007C7B7B" w:rsidRDefault="007C7B7B" w:rsidP="007C7B7B">
      <w:pPr>
        <w:autoSpaceDE w:val="0"/>
        <w:autoSpaceDN w:val="0"/>
        <w:bidi/>
        <w:adjustRightInd w:val="0"/>
        <w:spacing w:after="0"/>
        <w:jc w:val="center"/>
        <w:rPr>
          <w:rFonts w:ascii="Times New Roman" w:hAnsi="Times New Roman" w:cs="B Nazanin"/>
          <w:sz w:val="26"/>
          <w:szCs w:val="26"/>
          <w:rtl/>
        </w:rPr>
      </w:pPr>
      <w:r w:rsidRPr="007C7B7B">
        <w:rPr>
          <w:rFonts w:cs="B Nazanin"/>
          <w:noProof/>
          <w:sz w:val="26"/>
          <w:szCs w:val="26"/>
          <w:lang w:val="ar-SA"/>
        </w:rPr>
        <w:lastRenderedPageBreak/>
        <w:drawing>
          <wp:inline distT="0" distB="0" distL="0" distR="0" wp14:anchorId="06DDD671" wp14:editId="762535F4">
            <wp:extent cx="2000250" cy="11525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l="4480" t="3555" r="3572" b="7520"/>
                    <a:stretch>
                      <a:fillRect/>
                    </a:stretch>
                  </pic:blipFill>
                  <pic:spPr bwMode="auto">
                    <a:xfrm>
                      <a:off x="0" y="0"/>
                      <a:ext cx="2000250" cy="1152525"/>
                    </a:xfrm>
                    <a:prstGeom prst="rect">
                      <a:avLst/>
                    </a:prstGeom>
                    <a:noFill/>
                    <a:ln>
                      <a:noFill/>
                    </a:ln>
                  </pic:spPr>
                </pic:pic>
              </a:graphicData>
            </a:graphic>
          </wp:inline>
        </w:drawing>
      </w:r>
    </w:p>
    <w:p w14:paraId="2CC57120" w14:textId="77777777" w:rsidR="007C7B7B" w:rsidRPr="007C7B7B" w:rsidRDefault="007C7B7B" w:rsidP="007C7B7B">
      <w:pPr>
        <w:bidi/>
        <w:spacing w:after="0"/>
        <w:jc w:val="center"/>
        <w:rPr>
          <w:rFonts w:cs="B Nazanin"/>
          <w:sz w:val="26"/>
          <w:szCs w:val="26"/>
          <w:rtl/>
        </w:rPr>
      </w:pPr>
      <w:r w:rsidRPr="007C7B7B">
        <w:rPr>
          <w:rFonts w:cs="B Nazanin" w:hint="cs"/>
          <w:sz w:val="26"/>
          <w:szCs w:val="26"/>
          <w:rtl/>
        </w:rPr>
        <w:t>شکل 6: مضمون‌های اصلی و فرعی</w:t>
      </w:r>
    </w:p>
    <w:p w14:paraId="2D919518" w14:textId="77777777" w:rsidR="007C7B7B" w:rsidRPr="007C7B7B" w:rsidRDefault="007C7B7B" w:rsidP="007C7B7B">
      <w:pPr>
        <w:bidi/>
        <w:spacing w:after="0"/>
        <w:jc w:val="center"/>
        <w:rPr>
          <w:rFonts w:ascii="Times New Roman" w:hAnsi="Times New Roman" w:cs="B Nazanin"/>
          <w:sz w:val="26"/>
          <w:szCs w:val="26"/>
        </w:rPr>
      </w:pPr>
      <w:r w:rsidRPr="007C7B7B">
        <w:rPr>
          <w:rFonts w:ascii="Times New Roman" w:hAnsi="Times New Roman" w:cs="B Nazanin"/>
          <w:sz w:val="26"/>
          <w:szCs w:val="26"/>
        </w:rPr>
        <w:t>Fig 6: Themes and sub-themes</w:t>
      </w:r>
    </w:p>
    <w:p w14:paraId="45118399" w14:textId="77777777" w:rsidR="007C7B7B" w:rsidRPr="007C7B7B" w:rsidRDefault="007C7B7B" w:rsidP="007C7B7B">
      <w:pPr>
        <w:bidi/>
        <w:spacing w:after="0"/>
        <w:jc w:val="both"/>
        <w:rPr>
          <w:rFonts w:cs="B Nazanin"/>
          <w:i/>
          <w:iCs/>
          <w:sz w:val="26"/>
          <w:szCs w:val="26"/>
          <w:rtl/>
        </w:rPr>
      </w:pPr>
      <w:r w:rsidRPr="007C7B7B">
        <w:rPr>
          <w:rFonts w:cs="B Nazanin" w:hint="cs"/>
          <w:i/>
          <w:iCs/>
          <w:sz w:val="26"/>
          <w:szCs w:val="26"/>
          <w:rtl/>
        </w:rPr>
        <w:t>تمرین جامع</w:t>
      </w:r>
    </w:p>
    <w:p w14:paraId="4BF2622B" w14:textId="77777777" w:rsidR="007C7B7B" w:rsidRPr="007C7B7B" w:rsidRDefault="007C7B7B" w:rsidP="007C7B7B">
      <w:pPr>
        <w:bidi/>
        <w:spacing w:after="0"/>
        <w:jc w:val="both"/>
        <w:rPr>
          <w:rFonts w:cs="B Nazanin"/>
          <w:sz w:val="26"/>
          <w:szCs w:val="26"/>
          <w:rtl/>
        </w:rPr>
      </w:pPr>
      <w:r w:rsidRPr="007C7B7B">
        <w:rPr>
          <w:rFonts w:cs="B Nazanin" w:hint="cs"/>
          <w:sz w:val="26"/>
          <w:szCs w:val="26"/>
          <w:rtl/>
        </w:rPr>
        <w:t xml:space="preserve">شرکت‌کنندگان با عطف به این‌که شیوه‌ی محتوا-محور یکپارچگی آموزش را رقم زده است، بر کاربرد این شیوه در تلفیق با فناوری صحه گذاشتند. </w:t>
      </w:r>
    </w:p>
    <w:p w14:paraId="2CACE071" w14:textId="77777777" w:rsidR="007C7B7B" w:rsidRPr="007C7B7B" w:rsidRDefault="007C7B7B" w:rsidP="007C7B7B">
      <w:pPr>
        <w:bidi/>
        <w:spacing w:after="0"/>
        <w:jc w:val="both"/>
        <w:rPr>
          <w:rFonts w:cs="B Nazanin"/>
          <w:sz w:val="26"/>
          <w:szCs w:val="26"/>
          <w:rtl/>
        </w:rPr>
      </w:pPr>
      <w:r w:rsidRPr="007C7B7B">
        <w:rPr>
          <w:rFonts w:cs="B Nazanin" w:hint="cs"/>
          <w:sz w:val="26"/>
          <w:szCs w:val="26"/>
          <w:rtl/>
        </w:rPr>
        <w:t>«به جرأت می</w:t>
      </w:r>
      <w:r w:rsidRPr="007C7B7B">
        <w:rPr>
          <w:rFonts w:cs="B Nazanin" w:hint="cs"/>
          <w:sz w:val="26"/>
          <w:szCs w:val="26"/>
          <w:rtl/>
        </w:rPr>
        <w:softHyphen/>
        <w:t>توانم بگویم که پس از تمرین محتوای علوم در کلاس</w:t>
      </w:r>
      <w:r w:rsidRPr="007C7B7B">
        <w:rPr>
          <w:rFonts w:cs="B Nazanin" w:hint="cs"/>
          <w:sz w:val="26"/>
          <w:szCs w:val="26"/>
          <w:rtl/>
        </w:rPr>
        <w:softHyphen/>
        <w:t>های معکوس مبتنی بر بازی به زبان انگلیسی، محتوای آموزشی و پرونده</w:t>
      </w:r>
      <w:r w:rsidRPr="007C7B7B">
        <w:rPr>
          <w:rFonts w:cs="B Nazanin" w:hint="cs"/>
          <w:sz w:val="26"/>
          <w:szCs w:val="26"/>
          <w:rtl/>
        </w:rPr>
        <w:softHyphen/>
        <w:t>ی بیماران برای من به آسانی قابل درک بود.» (مصاحبه</w:t>
      </w:r>
      <w:r w:rsidRPr="007C7B7B">
        <w:rPr>
          <w:rFonts w:cs="B Nazanin" w:hint="cs"/>
          <w:sz w:val="26"/>
          <w:szCs w:val="26"/>
          <w:rtl/>
        </w:rPr>
        <w:softHyphen/>
        <w:t>شونده</w:t>
      </w:r>
      <w:r w:rsidRPr="007C7B7B">
        <w:rPr>
          <w:rFonts w:cs="B Nazanin" w:hint="cs"/>
          <w:sz w:val="26"/>
          <w:szCs w:val="26"/>
          <w:rtl/>
        </w:rPr>
        <w:softHyphen/>
        <w:t>ی 4)</w:t>
      </w:r>
    </w:p>
    <w:p w14:paraId="7F2B1A33" w14:textId="77777777" w:rsidR="007C7B7B" w:rsidRPr="007C7B7B" w:rsidRDefault="007C7B7B" w:rsidP="007C7B7B">
      <w:pPr>
        <w:bidi/>
        <w:spacing w:after="0"/>
        <w:jc w:val="both"/>
        <w:rPr>
          <w:rFonts w:cs="B Nazanin"/>
          <w:sz w:val="26"/>
          <w:szCs w:val="26"/>
          <w:rtl/>
        </w:rPr>
      </w:pPr>
      <w:r w:rsidRPr="007C7B7B">
        <w:rPr>
          <w:rFonts w:cs="B Nazanin" w:hint="cs"/>
          <w:sz w:val="26"/>
          <w:szCs w:val="26"/>
          <w:rtl/>
        </w:rPr>
        <w:t>پاسخ شرکت‌کنندگان از جامع بودن آموزش تجمیعی محتوا-محور علوم در کلاس‌های معکوس حکایت داشت. از نگاه شرکت‌کنندگان، تعامل برای تمرین خواندار علوم به کمک فناوری قبل از آموزش و تعامل اساتید به شکل‌گیری تمرین جامع کمک می‌کرد.</w:t>
      </w:r>
    </w:p>
    <w:p w14:paraId="33991DD9" w14:textId="77777777" w:rsidR="007C7B7B" w:rsidRPr="007C7B7B" w:rsidRDefault="007C7B7B" w:rsidP="007C7B7B">
      <w:pPr>
        <w:bidi/>
        <w:spacing w:after="0"/>
        <w:jc w:val="both"/>
        <w:rPr>
          <w:rFonts w:cs="B Nazanin"/>
          <w:sz w:val="26"/>
          <w:szCs w:val="26"/>
          <w:rtl/>
        </w:rPr>
      </w:pPr>
      <w:r w:rsidRPr="007C7B7B">
        <w:rPr>
          <w:rFonts w:cs="B Nazanin" w:hint="cs"/>
          <w:sz w:val="26"/>
          <w:szCs w:val="26"/>
          <w:rtl/>
        </w:rPr>
        <w:t>«در نتیجه‌ی تمرین واقعیت افزوده به زبان انگلیسی من بیشتر به نقاط ضعف خویش واقف می‌شدم ... تمرین در صحنه‌هایی متناظر با واقعیت مهارت درک من را در عرصه تقویت کرد.» (مصاحبه‌شونده 7).</w:t>
      </w:r>
    </w:p>
    <w:p w14:paraId="141AE979" w14:textId="77777777" w:rsidR="007C7B7B" w:rsidRPr="007C7B7B" w:rsidRDefault="007C7B7B" w:rsidP="007C7B7B">
      <w:pPr>
        <w:bidi/>
        <w:spacing w:after="0"/>
        <w:jc w:val="both"/>
        <w:rPr>
          <w:rFonts w:cs="B Nazanin"/>
          <w:i/>
          <w:iCs/>
          <w:sz w:val="26"/>
          <w:szCs w:val="26"/>
          <w:rtl/>
        </w:rPr>
      </w:pPr>
      <w:r w:rsidRPr="007C7B7B">
        <w:rPr>
          <w:rFonts w:cs="B Nazanin" w:hint="cs"/>
          <w:i/>
          <w:iCs/>
          <w:sz w:val="26"/>
          <w:szCs w:val="26"/>
          <w:rtl/>
        </w:rPr>
        <w:t>ارتباطات متنوع</w:t>
      </w:r>
    </w:p>
    <w:p w14:paraId="677B800D" w14:textId="77777777" w:rsidR="007C7B7B" w:rsidRPr="007C7B7B" w:rsidRDefault="007C7B7B" w:rsidP="007C7B7B">
      <w:pPr>
        <w:bidi/>
        <w:spacing w:after="0"/>
        <w:jc w:val="both"/>
        <w:rPr>
          <w:rFonts w:cs="B Nazanin"/>
          <w:sz w:val="26"/>
          <w:szCs w:val="26"/>
          <w:rtl/>
        </w:rPr>
      </w:pPr>
      <w:r w:rsidRPr="007C7B7B">
        <w:rPr>
          <w:rFonts w:cs="B Nazanin" w:hint="cs"/>
          <w:sz w:val="26"/>
          <w:szCs w:val="26"/>
          <w:rtl/>
        </w:rPr>
        <w:t>بر اساس پاسخ‌ها، آموزش تجمیعی علوم به زبان انگلیسی نمونه‌ای از ارتباطات متنوع بود. این ارتباطات از مهارت خوانداری و ابزار تمرین پیش</w:t>
      </w:r>
      <w:r w:rsidRPr="007C7B7B">
        <w:rPr>
          <w:rFonts w:cs="B Nazanin" w:hint="cs"/>
          <w:sz w:val="26"/>
          <w:szCs w:val="26"/>
          <w:rtl/>
        </w:rPr>
        <w:softHyphen/>
        <w:t>خواندار تأثیر می</w:t>
      </w:r>
      <w:r w:rsidRPr="007C7B7B">
        <w:rPr>
          <w:rFonts w:cs="B Nazanin" w:hint="cs"/>
          <w:sz w:val="26"/>
          <w:szCs w:val="26"/>
          <w:rtl/>
        </w:rPr>
        <w:softHyphen/>
        <w:t xml:space="preserve">پذیرد. از این رو، دو مضمون فرعی توانش خوانداری و ابزار تمرین تعریف شد. </w:t>
      </w:r>
    </w:p>
    <w:p w14:paraId="07EC5C4D" w14:textId="77777777" w:rsidR="007C7B7B" w:rsidRPr="007C7B7B" w:rsidRDefault="007C7B7B" w:rsidP="007C7B7B">
      <w:pPr>
        <w:bidi/>
        <w:spacing w:after="0"/>
        <w:jc w:val="both"/>
        <w:rPr>
          <w:rFonts w:cs="B Nazanin"/>
          <w:b/>
          <w:bCs/>
          <w:sz w:val="26"/>
          <w:szCs w:val="26"/>
          <w:rtl/>
        </w:rPr>
      </w:pPr>
      <w:r w:rsidRPr="007C7B7B">
        <w:rPr>
          <w:rFonts w:cs="B Nazanin" w:hint="cs"/>
          <w:i/>
          <w:iCs/>
          <w:sz w:val="26"/>
          <w:szCs w:val="26"/>
          <w:rtl/>
        </w:rPr>
        <w:t>توانش خوانداری</w:t>
      </w:r>
    </w:p>
    <w:p w14:paraId="119DA6D4" w14:textId="77777777" w:rsidR="007C7B7B" w:rsidRPr="007C7B7B" w:rsidRDefault="007C7B7B" w:rsidP="007C7B7B">
      <w:pPr>
        <w:bidi/>
        <w:spacing w:after="0"/>
        <w:jc w:val="both"/>
        <w:rPr>
          <w:rFonts w:cs="B Nazanin"/>
          <w:sz w:val="26"/>
          <w:szCs w:val="26"/>
          <w:rtl/>
        </w:rPr>
      </w:pPr>
      <w:r w:rsidRPr="007C7B7B">
        <w:rPr>
          <w:rFonts w:cs="B Nazanin" w:hint="cs"/>
          <w:sz w:val="26"/>
          <w:szCs w:val="26"/>
          <w:rtl/>
        </w:rPr>
        <w:t>ایفای نقش پیش</w:t>
      </w:r>
      <w:r w:rsidRPr="007C7B7B">
        <w:rPr>
          <w:rFonts w:cs="B Nazanin" w:hint="cs"/>
          <w:sz w:val="26"/>
          <w:szCs w:val="26"/>
          <w:rtl/>
        </w:rPr>
        <w:softHyphen/>
        <w:t>گستر به</w:t>
      </w:r>
      <w:r w:rsidRPr="007C7B7B">
        <w:rPr>
          <w:rFonts w:cs="B Nazanin" w:hint="cs"/>
          <w:sz w:val="26"/>
          <w:szCs w:val="26"/>
          <w:rtl/>
        </w:rPr>
        <w:softHyphen/>
        <w:t>واسطه</w:t>
      </w:r>
      <w:r w:rsidRPr="007C7B7B">
        <w:rPr>
          <w:rFonts w:cs="B Nazanin" w:hint="cs"/>
          <w:sz w:val="26"/>
          <w:szCs w:val="26"/>
          <w:rtl/>
        </w:rPr>
        <w:softHyphen/>
        <w:t>ی شرکت در کلاس</w:t>
      </w:r>
      <w:r w:rsidRPr="007C7B7B">
        <w:rPr>
          <w:rFonts w:cs="B Nazanin" w:hint="cs"/>
          <w:sz w:val="26"/>
          <w:szCs w:val="26"/>
          <w:rtl/>
        </w:rPr>
        <w:softHyphen/>
        <w:t>های معکوس آموزش محتوا-محور در پاسخ شرکت</w:t>
      </w:r>
      <w:r w:rsidRPr="007C7B7B">
        <w:rPr>
          <w:rFonts w:cs="B Nazanin" w:hint="cs"/>
          <w:sz w:val="26"/>
          <w:szCs w:val="26"/>
          <w:rtl/>
        </w:rPr>
        <w:softHyphen/>
        <w:t>کنندگان با سطح بسندگی پیشرفته</w:t>
      </w:r>
      <w:r w:rsidRPr="007C7B7B">
        <w:rPr>
          <w:rFonts w:cs="B Nazanin" w:hint="cs"/>
          <w:sz w:val="26"/>
          <w:szCs w:val="26"/>
          <w:rtl/>
        </w:rPr>
        <w:softHyphen/>
        <w:t>ی خوانداری انگلیسی مشهود بود. این شرکت‌کنندگان می</w:t>
      </w:r>
      <w:r w:rsidRPr="007C7B7B">
        <w:rPr>
          <w:rFonts w:cs="B Nazanin" w:hint="cs"/>
          <w:sz w:val="26"/>
          <w:szCs w:val="26"/>
          <w:rtl/>
        </w:rPr>
        <w:softHyphen/>
        <w:t>گفتند که یادگیری خواندار علوم به</w:t>
      </w:r>
      <w:r w:rsidRPr="007C7B7B">
        <w:rPr>
          <w:rFonts w:cs="B Nazanin" w:hint="cs"/>
          <w:sz w:val="26"/>
          <w:szCs w:val="26"/>
          <w:rtl/>
        </w:rPr>
        <w:softHyphen/>
        <w:t>واسطه</w:t>
      </w:r>
      <w:r w:rsidRPr="007C7B7B">
        <w:rPr>
          <w:rFonts w:cs="B Nazanin" w:hint="cs"/>
          <w:sz w:val="26"/>
          <w:szCs w:val="26"/>
          <w:rtl/>
        </w:rPr>
        <w:softHyphen/>
        <w:t>ی زبان انگلیسی به برقراری ارتباط با همتایان، پیش</w:t>
      </w:r>
      <w:r w:rsidRPr="007C7B7B">
        <w:rPr>
          <w:rFonts w:cs="B Nazanin" w:hint="cs"/>
          <w:sz w:val="26"/>
          <w:szCs w:val="26"/>
          <w:rtl/>
        </w:rPr>
        <w:softHyphen/>
        <w:t>بینی دقیق</w:t>
      </w:r>
      <w:r w:rsidRPr="007C7B7B">
        <w:rPr>
          <w:rFonts w:cs="B Nazanin" w:hint="cs"/>
          <w:sz w:val="26"/>
          <w:szCs w:val="26"/>
          <w:rtl/>
        </w:rPr>
        <w:softHyphen/>
        <w:t>تری از آینده</w:t>
      </w:r>
      <w:r w:rsidRPr="007C7B7B">
        <w:rPr>
          <w:rFonts w:cs="B Nazanin" w:hint="cs"/>
          <w:sz w:val="26"/>
          <w:szCs w:val="26"/>
          <w:rtl/>
        </w:rPr>
        <w:softHyphen/>
        <w:t>ی حرفه</w:t>
      </w:r>
      <w:r w:rsidRPr="007C7B7B">
        <w:rPr>
          <w:rFonts w:cs="B Nazanin" w:hint="cs"/>
          <w:sz w:val="26"/>
          <w:szCs w:val="26"/>
          <w:rtl/>
        </w:rPr>
        <w:softHyphen/>
        <w:t>ای داشته باشیم.</w:t>
      </w:r>
    </w:p>
    <w:p w14:paraId="6815D6F9" w14:textId="77777777" w:rsidR="007C7B7B" w:rsidRPr="007C7B7B" w:rsidRDefault="007C7B7B" w:rsidP="007C7B7B">
      <w:pPr>
        <w:bidi/>
        <w:spacing w:after="0"/>
        <w:jc w:val="both"/>
        <w:rPr>
          <w:rFonts w:cs="B Nazanin"/>
          <w:sz w:val="26"/>
          <w:szCs w:val="26"/>
          <w:rtl/>
        </w:rPr>
      </w:pPr>
      <w:r w:rsidRPr="007C7B7B">
        <w:rPr>
          <w:rFonts w:cs="B Nazanin" w:hint="cs"/>
          <w:sz w:val="26"/>
          <w:szCs w:val="26"/>
          <w:rtl/>
        </w:rPr>
        <w:t>«در نتیجه</w:t>
      </w:r>
      <w:r w:rsidRPr="007C7B7B">
        <w:rPr>
          <w:rFonts w:cs="B Nazanin" w:hint="cs"/>
          <w:sz w:val="26"/>
          <w:szCs w:val="26"/>
          <w:rtl/>
        </w:rPr>
        <w:softHyphen/>
        <w:t>ی ارتباطات با سایر دوستان توانستم با درک آسان محتوا، آینده را تجسم کنم...» (مصاحبه</w:t>
      </w:r>
      <w:r w:rsidRPr="007C7B7B">
        <w:rPr>
          <w:rFonts w:cs="B Nazanin" w:hint="cs"/>
          <w:sz w:val="26"/>
          <w:szCs w:val="26"/>
          <w:rtl/>
        </w:rPr>
        <w:softHyphen/>
        <w:t>شونده</w:t>
      </w:r>
      <w:r w:rsidRPr="007C7B7B">
        <w:rPr>
          <w:rFonts w:cs="B Nazanin" w:hint="cs"/>
          <w:sz w:val="26"/>
          <w:szCs w:val="26"/>
          <w:rtl/>
        </w:rPr>
        <w:softHyphen/>
        <w:t>ی 6)</w:t>
      </w:r>
    </w:p>
    <w:p w14:paraId="28E504FF" w14:textId="77777777" w:rsidR="007C7B7B" w:rsidRPr="007C7B7B" w:rsidRDefault="007C7B7B" w:rsidP="007C7B7B">
      <w:pPr>
        <w:bidi/>
        <w:spacing w:after="0"/>
        <w:jc w:val="both"/>
        <w:rPr>
          <w:rFonts w:cs="B Nazanin"/>
          <w:i/>
          <w:iCs/>
          <w:sz w:val="26"/>
          <w:szCs w:val="26"/>
          <w:rtl/>
        </w:rPr>
      </w:pPr>
      <w:r w:rsidRPr="007C7B7B">
        <w:rPr>
          <w:rFonts w:cs="B Nazanin" w:hint="cs"/>
          <w:i/>
          <w:iCs/>
          <w:sz w:val="26"/>
          <w:szCs w:val="26"/>
          <w:rtl/>
        </w:rPr>
        <w:t>ابزار تمرین</w:t>
      </w:r>
    </w:p>
    <w:p w14:paraId="74FD6BBF" w14:textId="77777777" w:rsidR="007C7B7B" w:rsidRPr="007C7B7B" w:rsidRDefault="007C7B7B" w:rsidP="007C7B7B">
      <w:pPr>
        <w:bidi/>
        <w:spacing w:after="0"/>
        <w:jc w:val="both"/>
        <w:rPr>
          <w:rFonts w:cs="B Nazanin"/>
          <w:sz w:val="26"/>
          <w:szCs w:val="26"/>
          <w:rtl/>
        </w:rPr>
      </w:pPr>
      <w:r w:rsidRPr="007C7B7B">
        <w:rPr>
          <w:rFonts w:cs="B Nazanin" w:hint="cs"/>
          <w:sz w:val="26"/>
          <w:szCs w:val="26"/>
          <w:rtl/>
        </w:rPr>
        <w:t>صحنه</w:t>
      </w:r>
      <w:r w:rsidRPr="007C7B7B">
        <w:rPr>
          <w:rFonts w:cs="B Nazanin" w:hint="cs"/>
          <w:sz w:val="26"/>
          <w:szCs w:val="26"/>
          <w:rtl/>
        </w:rPr>
        <w:softHyphen/>
        <w:t>های پیوست</w:t>
      </w:r>
      <w:r w:rsidRPr="007C7B7B">
        <w:rPr>
          <w:rFonts w:cs="B Nazanin" w:hint="cs"/>
          <w:sz w:val="26"/>
          <w:szCs w:val="26"/>
          <w:rtl/>
        </w:rPr>
        <w:softHyphen/>
        <w:t>دار واقعی بازی واقعیت</w:t>
      </w:r>
      <w:r w:rsidRPr="007C7B7B">
        <w:rPr>
          <w:rFonts w:cs="B Nazanin" w:hint="cs"/>
          <w:sz w:val="26"/>
          <w:szCs w:val="26"/>
          <w:rtl/>
        </w:rPr>
        <w:softHyphen/>
        <w:t>افزوده (ابرهای نوشتاری که بر روی تصاویر واقعی قرار می‌گرفتند) سبب شد تا شرکت</w:t>
      </w:r>
      <w:r w:rsidRPr="007C7B7B">
        <w:rPr>
          <w:rFonts w:cs="B Nazanin" w:hint="cs"/>
          <w:sz w:val="26"/>
          <w:szCs w:val="26"/>
          <w:rtl/>
        </w:rPr>
        <w:softHyphen/>
        <w:t>کنندگان از آموزش محتوا-محور علوم در کلاس</w:t>
      </w:r>
      <w:r w:rsidRPr="007C7B7B">
        <w:rPr>
          <w:rFonts w:cs="B Nazanin" w:hint="cs"/>
          <w:sz w:val="26"/>
          <w:szCs w:val="26"/>
          <w:rtl/>
        </w:rPr>
        <w:softHyphen/>
        <w:t>های معکوس مبتنی بر بازی واقعیت</w:t>
      </w:r>
      <w:r w:rsidRPr="007C7B7B">
        <w:rPr>
          <w:rFonts w:cs="B Nazanin" w:hint="cs"/>
          <w:sz w:val="26"/>
          <w:szCs w:val="26"/>
          <w:rtl/>
        </w:rPr>
        <w:softHyphen/>
        <w:t>افزوده بیشتر استقبال کنند.</w:t>
      </w:r>
    </w:p>
    <w:p w14:paraId="391B78AC" w14:textId="77777777" w:rsidR="007C7B7B" w:rsidRPr="007C7B7B" w:rsidRDefault="007C7B7B" w:rsidP="007C7B7B">
      <w:pPr>
        <w:bidi/>
        <w:spacing w:after="0"/>
        <w:jc w:val="both"/>
        <w:rPr>
          <w:rFonts w:cs="B Nazanin"/>
          <w:sz w:val="26"/>
          <w:szCs w:val="26"/>
          <w:rtl/>
        </w:rPr>
      </w:pPr>
      <w:r w:rsidRPr="007C7B7B">
        <w:rPr>
          <w:rFonts w:cs="B Nazanin" w:hint="cs"/>
          <w:sz w:val="26"/>
          <w:szCs w:val="26"/>
          <w:rtl/>
        </w:rPr>
        <w:lastRenderedPageBreak/>
        <w:t>«همکاری در انجام واقعیت</w:t>
      </w:r>
      <w:r w:rsidRPr="007C7B7B">
        <w:rPr>
          <w:rFonts w:cs="B Nazanin" w:hint="cs"/>
          <w:sz w:val="26"/>
          <w:szCs w:val="26"/>
          <w:rtl/>
        </w:rPr>
        <w:softHyphen/>
        <w:t>افزوده سبب شد تا هنگام سنجش در عرصه به درک دقیق</w:t>
      </w:r>
      <w:r w:rsidRPr="007C7B7B">
        <w:rPr>
          <w:rFonts w:cs="B Nazanin" w:hint="cs"/>
          <w:sz w:val="26"/>
          <w:szCs w:val="26"/>
          <w:rtl/>
        </w:rPr>
        <w:softHyphen/>
        <w:t>تری از نیازها دست یابم.» (مصاحبه</w:t>
      </w:r>
      <w:r w:rsidRPr="007C7B7B">
        <w:rPr>
          <w:rFonts w:cs="B Nazanin" w:hint="cs"/>
          <w:sz w:val="26"/>
          <w:szCs w:val="26"/>
          <w:rtl/>
        </w:rPr>
        <w:softHyphen/>
        <w:t>شونده</w:t>
      </w:r>
      <w:r w:rsidRPr="007C7B7B">
        <w:rPr>
          <w:rFonts w:cs="B Nazanin" w:hint="cs"/>
          <w:sz w:val="26"/>
          <w:szCs w:val="26"/>
          <w:rtl/>
        </w:rPr>
        <w:softHyphen/>
        <w:t>ی 2)</w:t>
      </w:r>
    </w:p>
    <w:p w14:paraId="6DF122BE" w14:textId="77777777" w:rsidR="007C7B7B" w:rsidRPr="007C7B7B" w:rsidRDefault="007C7B7B" w:rsidP="007C7B7B">
      <w:pPr>
        <w:bidi/>
        <w:spacing w:after="0"/>
        <w:jc w:val="both"/>
        <w:rPr>
          <w:rFonts w:cs="B Nazanin"/>
          <w:sz w:val="26"/>
          <w:szCs w:val="26"/>
        </w:rPr>
      </w:pPr>
      <w:r w:rsidRPr="007C7B7B">
        <w:rPr>
          <w:rFonts w:cs="B Nazanin" w:hint="cs"/>
          <w:sz w:val="26"/>
          <w:szCs w:val="26"/>
          <w:rtl/>
        </w:rPr>
        <w:t>بر اساس پاسخ شرکت‌کنندگان، ایفای نقش کمتر فعال در تمرین فعالیت‌ها عامل اصلی عدم کارآمدی کلاس‌های معکوس بود که به شیوه‌ی محتوا-محور اداره می‌شد. در نظر شرکت‌کنندگان با تلفیق بازی، فرصت‌های یادگیری به حداکثر رسید.</w:t>
      </w:r>
    </w:p>
    <w:p w14:paraId="56CEBF12" w14:textId="77777777" w:rsidR="007C7B7B" w:rsidRPr="007C7B7B" w:rsidRDefault="007C7B7B" w:rsidP="007C7B7B">
      <w:pPr>
        <w:bidi/>
        <w:spacing w:after="0"/>
        <w:jc w:val="both"/>
        <w:rPr>
          <w:rFonts w:cs="B Nazanin"/>
          <w:sz w:val="26"/>
          <w:szCs w:val="26"/>
          <w:rtl/>
        </w:rPr>
      </w:pPr>
      <w:r w:rsidRPr="007C7B7B">
        <w:rPr>
          <w:rFonts w:cs="B Nazanin" w:hint="cs"/>
          <w:sz w:val="26"/>
          <w:szCs w:val="26"/>
          <w:rtl/>
        </w:rPr>
        <w:t>«با تمرین پیش-خوانداری تعامل  پویاتری به</w:t>
      </w:r>
      <w:r w:rsidRPr="007C7B7B">
        <w:rPr>
          <w:rFonts w:cs="B Nazanin" w:hint="cs"/>
          <w:sz w:val="26"/>
          <w:szCs w:val="26"/>
          <w:rtl/>
        </w:rPr>
        <w:softHyphen/>
        <w:t>وجود آمد. ... تصمیم‌گیری به ‌هنگام تکمیل فعالیت‌ها راهی به‌سوی اتخاذ راهبردهای مناسب از سمت من بود.» (مصاحبه‌شونده 3)</w:t>
      </w:r>
    </w:p>
    <w:p w14:paraId="5484ECAE" w14:textId="77777777" w:rsidR="007C7B7B" w:rsidRPr="007C7B7B" w:rsidRDefault="007C7B7B" w:rsidP="007C7B7B">
      <w:pPr>
        <w:bidi/>
        <w:spacing w:after="0"/>
        <w:jc w:val="both"/>
        <w:rPr>
          <w:rFonts w:cs="B Nazanin"/>
          <w:i/>
          <w:iCs/>
          <w:sz w:val="26"/>
          <w:szCs w:val="26"/>
          <w:rtl/>
        </w:rPr>
      </w:pPr>
      <w:r w:rsidRPr="007C7B7B">
        <w:rPr>
          <w:rFonts w:cs="B Nazanin" w:hint="cs"/>
          <w:i/>
          <w:iCs/>
          <w:sz w:val="26"/>
          <w:szCs w:val="26"/>
          <w:rtl/>
        </w:rPr>
        <w:t>درک</w:t>
      </w:r>
    </w:p>
    <w:p w14:paraId="0A78B292" w14:textId="77777777" w:rsidR="007C7B7B" w:rsidRPr="007C7B7B" w:rsidRDefault="007C7B7B" w:rsidP="007C7B7B">
      <w:pPr>
        <w:bidi/>
        <w:spacing w:after="0"/>
        <w:jc w:val="both"/>
        <w:rPr>
          <w:rFonts w:cs="B Nazanin"/>
          <w:sz w:val="26"/>
          <w:szCs w:val="26"/>
          <w:rtl/>
        </w:rPr>
      </w:pPr>
      <w:r w:rsidRPr="007C7B7B">
        <w:rPr>
          <w:rFonts w:cs="B Nazanin" w:hint="cs"/>
          <w:sz w:val="26"/>
          <w:szCs w:val="26"/>
          <w:rtl/>
        </w:rPr>
        <w:t>اگرچه کاربرد شیوه</w:t>
      </w:r>
      <w:r w:rsidRPr="007C7B7B">
        <w:rPr>
          <w:rFonts w:cs="B Nazanin" w:hint="cs"/>
          <w:sz w:val="26"/>
          <w:szCs w:val="26"/>
          <w:rtl/>
        </w:rPr>
        <w:softHyphen/>
        <w:t>ی آموزش محتوا-محور به یادگیری مادام</w:t>
      </w:r>
      <w:r w:rsidRPr="007C7B7B">
        <w:rPr>
          <w:rFonts w:cs="B Nazanin" w:hint="cs"/>
          <w:sz w:val="26"/>
          <w:szCs w:val="26"/>
          <w:rtl/>
        </w:rPr>
        <w:softHyphen/>
        <w:t>العمر انجامید؛ اما، تلاش جمعی  برای تمرین در کنار آموزش تجمیعی امکان ارزشیابی دقیق</w:t>
      </w:r>
      <w:r w:rsidRPr="007C7B7B">
        <w:rPr>
          <w:rFonts w:cs="B Nazanin" w:hint="cs"/>
          <w:sz w:val="26"/>
          <w:szCs w:val="26"/>
          <w:rtl/>
        </w:rPr>
        <w:softHyphen/>
        <w:t xml:space="preserve">تری از نیازها را فراهم می‌کرد. </w:t>
      </w:r>
    </w:p>
    <w:p w14:paraId="536738F8" w14:textId="77777777" w:rsidR="007C7B7B" w:rsidRPr="007C7B7B" w:rsidRDefault="007C7B7B" w:rsidP="007C7B7B">
      <w:pPr>
        <w:bidi/>
        <w:spacing w:after="0"/>
        <w:jc w:val="both"/>
        <w:rPr>
          <w:rFonts w:cs="B Nazanin"/>
          <w:sz w:val="26"/>
          <w:szCs w:val="26"/>
          <w:rtl/>
        </w:rPr>
      </w:pPr>
      <w:r w:rsidRPr="007C7B7B">
        <w:rPr>
          <w:rFonts w:cs="B Nazanin" w:hint="cs"/>
          <w:sz w:val="26"/>
          <w:szCs w:val="26"/>
          <w:rtl/>
        </w:rPr>
        <w:t>«هنگامی</w:t>
      </w:r>
      <w:r w:rsidRPr="007C7B7B">
        <w:rPr>
          <w:rFonts w:cs="B Nazanin"/>
          <w:sz w:val="26"/>
          <w:szCs w:val="26"/>
          <w:rtl/>
        </w:rPr>
        <w:softHyphen/>
      </w:r>
      <w:r w:rsidRPr="007C7B7B">
        <w:rPr>
          <w:rFonts w:cs="B Nazanin" w:hint="cs"/>
          <w:sz w:val="26"/>
          <w:szCs w:val="26"/>
          <w:rtl/>
        </w:rPr>
        <w:t>که در کلاس</w:t>
      </w:r>
      <w:r w:rsidRPr="007C7B7B">
        <w:rPr>
          <w:rFonts w:cs="B Nazanin" w:hint="cs"/>
          <w:sz w:val="26"/>
          <w:szCs w:val="26"/>
          <w:rtl/>
        </w:rPr>
        <w:softHyphen/>
        <w:t>های معکوس به زبان انگلیسی تمرین می</w:t>
      </w:r>
      <w:r w:rsidRPr="007C7B7B">
        <w:rPr>
          <w:rFonts w:cs="B Nazanin" w:hint="cs"/>
          <w:sz w:val="26"/>
          <w:szCs w:val="26"/>
          <w:rtl/>
        </w:rPr>
        <w:softHyphen/>
        <w:t>کردم، نقاط ضعف خودم را متوجه شدم. من توانستم مشکلات درک خوانداری خودم را در بافت حل کنم.» (مصاحبه</w:t>
      </w:r>
      <w:r w:rsidRPr="007C7B7B">
        <w:rPr>
          <w:rFonts w:cs="B Nazanin" w:hint="cs"/>
          <w:sz w:val="26"/>
          <w:szCs w:val="26"/>
          <w:rtl/>
        </w:rPr>
        <w:softHyphen/>
        <w:t>شونده</w:t>
      </w:r>
      <w:r w:rsidRPr="007C7B7B">
        <w:rPr>
          <w:rFonts w:cs="B Nazanin" w:hint="cs"/>
          <w:sz w:val="26"/>
          <w:szCs w:val="26"/>
          <w:rtl/>
        </w:rPr>
        <w:softHyphen/>
        <w:t>ی 5)</w:t>
      </w:r>
    </w:p>
    <w:p w14:paraId="3A016932" w14:textId="77777777" w:rsidR="007C7B7B" w:rsidRPr="007C7B7B" w:rsidRDefault="007C7B7B" w:rsidP="007C7B7B">
      <w:pPr>
        <w:bidi/>
        <w:spacing w:after="0"/>
        <w:jc w:val="both"/>
        <w:rPr>
          <w:rFonts w:cs="B Nazanin"/>
          <w:sz w:val="26"/>
          <w:szCs w:val="26"/>
          <w:rtl/>
        </w:rPr>
      </w:pPr>
      <w:r w:rsidRPr="007C7B7B">
        <w:rPr>
          <w:rFonts w:cs="B Nazanin" w:hint="cs"/>
          <w:sz w:val="26"/>
          <w:szCs w:val="26"/>
          <w:rtl/>
        </w:rPr>
        <w:t xml:space="preserve">شرکت‌کنندگان این چنین عنوان کردند که ارائه‌ی محتوا به زبان انگلیسی ما را با محیط چالش برانگیز روبرو می‌کند که برای درک بهتر چاره‌ای جز تلاش برای تشریک مساعی نداریم، جالب این‌که شرکت‌کنندگان این دو مشخصه را اساس یادگیری مادام‌العمر می‌دانستند. </w:t>
      </w:r>
    </w:p>
    <w:p w14:paraId="632D7A9B" w14:textId="77777777" w:rsidR="007C7B7B" w:rsidRPr="007C7B7B" w:rsidRDefault="007C7B7B" w:rsidP="007C7B7B">
      <w:pPr>
        <w:bidi/>
        <w:spacing w:after="0"/>
        <w:jc w:val="both"/>
        <w:rPr>
          <w:rFonts w:cs="B Nazanin"/>
          <w:sz w:val="26"/>
          <w:szCs w:val="26"/>
          <w:rtl/>
        </w:rPr>
      </w:pPr>
      <w:r w:rsidRPr="007C7B7B">
        <w:rPr>
          <w:rFonts w:cs="B Nazanin" w:hint="cs"/>
          <w:sz w:val="26"/>
          <w:szCs w:val="26"/>
          <w:rtl/>
        </w:rPr>
        <w:t>«در نتیجه‌ی یادگیری خوانداری علوم به زبان انگلیسی، انطباق محتوا با صحنه‌های واقعی آسان‌تر بود». (مصاحبه‌شونده 8)</w:t>
      </w:r>
    </w:p>
    <w:p w14:paraId="62C5652C" w14:textId="77777777" w:rsidR="007C7B7B" w:rsidRPr="007C7B7B" w:rsidRDefault="007C7B7B" w:rsidP="007C7B7B">
      <w:pPr>
        <w:bidi/>
        <w:spacing w:after="0"/>
        <w:jc w:val="both"/>
        <w:rPr>
          <w:rFonts w:cs="B Nazanin"/>
          <w:i/>
          <w:iCs/>
          <w:sz w:val="26"/>
          <w:szCs w:val="26"/>
          <w:rtl/>
        </w:rPr>
      </w:pPr>
      <w:r w:rsidRPr="007C7B7B">
        <w:rPr>
          <w:rFonts w:cs="B Nazanin" w:hint="cs"/>
          <w:i/>
          <w:iCs/>
          <w:sz w:val="26"/>
          <w:szCs w:val="26"/>
          <w:rtl/>
        </w:rPr>
        <w:t>موفقیت در رفع نیازها</w:t>
      </w:r>
    </w:p>
    <w:p w14:paraId="49C73328" w14:textId="77777777" w:rsidR="007C7B7B" w:rsidRPr="007C7B7B" w:rsidRDefault="007C7B7B" w:rsidP="007C7B7B">
      <w:pPr>
        <w:bidi/>
        <w:spacing w:after="0"/>
        <w:jc w:val="both"/>
        <w:rPr>
          <w:rFonts w:cs="B Nazanin"/>
          <w:sz w:val="26"/>
          <w:szCs w:val="26"/>
          <w:rtl/>
        </w:rPr>
      </w:pPr>
      <w:r w:rsidRPr="007C7B7B">
        <w:rPr>
          <w:rFonts w:cs="B Nazanin" w:hint="cs"/>
          <w:sz w:val="26"/>
          <w:szCs w:val="26"/>
          <w:rtl/>
        </w:rPr>
        <w:t xml:space="preserve">مشارکت‌کنندگان بر این باور بودند که کاربرد توامان فناوری و زبان میانجی برای آموزش خواندار علوم سبب شد تا از پس خواندن و درک محتوا در عرصه‌های حرفه‌ای برآیند. </w:t>
      </w:r>
    </w:p>
    <w:p w14:paraId="7A026E21" w14:textId="77777777" w:rsidR="007C7B7B" w:rsidRPr="007C7B7B" w:rsidRDefault="007C7B7B" w:rsidP="007C7B7B">
      <w:pPr>
        <w:bidi/>
        <w:spacing w:after="0"/>
        <w:jc w:val="both"/>
        <w:rPr>
          <w:rFonts w:cs="B Nazanin"/>
          <w:sz w:val="26"/>
          <w:szCs w:val="26"/>
          <w:rtl/>
        </w:rPr>
      </w:pPr>
      <w:r w:rsidRPr="007C7B7B">
        <w:rPr>
          <w:rFonts w:cs="B Nazanin" w:hint="cs"/>
          <w:sz w:val="26"/>
          <w:szCs w:val="26"/>
          <w:rtl/>
        </w:rPr>
        <w:t>«</w:t>
      </w:r>
      <w:r w:rsidRPr="007C7B7B">
        <w:rPr>
          <w:rFonts w:ascii="Times New Roman" w:hAnsi="Times New Roman" w:cs="B Nazanin" w:hint="cs"/>
          <w:sz w:val="26"/>
          <w:szCs w:val="26"/>
          <w:rtl/>
        </w:rPr>
        <w:t>محتوا-محوری در یادگیری علوم به من اجازه داد تا با دانش غنی‌تر به سوی عرصه گام بردارم</w:t>
      </w:r>
      <w:r w:rsidRPr="007C7B7B">
        <w:rPr>
          <w:rFonts w:cs="B Nazanin" w:hint="cs"/>
          <w:sz w:val="26"/>
          <w:szCs w:val="26"/>
          <w:rtl/>
        </w:rPr>
        <w:t>». (مصاحبه‌شونده 1)</w:t>
      </w:r>
    </w:p>
    <w:p w14:paraId="1EA58483" w14:textId="77777777" w:rsidR="007C7B7B" w:rsidRPr="007C7B7B" w:rsidRDefault="007C7B7B" w:rsidP="007C7B7B">
      <w:pPr>
        <w:bidi/>
        <w:spacing w:after="0"/>
        <w:jc w:val="both"/>
        <w:rPr>
          <w:rFonts w:ascii="Times New Roman" w:hAnsi="Times New Roman" w:cs="B Nazanin"/>
          <w:sz w:val="26"/>
          <w:szCs w:val="26"/>
          <w:rtl/>
        </w:rPr>
      </w:pPr>
      <w:r w:rsidRPr="007C7B7B">
        <w:rPr>
          <w:rFonts w:ascii="Times New Roman" w:hAnsi="Times New Roman" w:cs="B Nazanin"/>
          <w:sz w:val="26"/>
          <w:szCs w:val="26"/>
          <w:rtl/>
        </w:rPr>
        <w:t>یافته‌ها در دو بخش کمی و کیفی ارائه می‌شود.</w:t>
      </w:r>
    </w:p>
    <w:p w14:paraId="4ED959D9" w14:textId="77777777" w:rsidR="007C7B7B" w:rsidRPr="007C7B7B" w:rsidRDefault="007C7B7B" w:rsidP="007C7B7B">
      <w:pPr>
        <w:autoSpaceDE w:val="0"/>
        <w:autoSpaceDN w:val="0"/>
        <w:bidi/>
        <w:adjustRightInd w:val="0"/>
        <w:spacing w:after="0"/>
        <w:rPr>
          <w:rFonts w:ascii="Times New Roman" w:hAnsi="Times New Roman" w:cs="B Nazanin"/>
          <w:sz w:val="26"/>
          <w:szCs w:val="26"/>
          <w:rtl/>
        </w:rPr>
      </w:pPr>
      <w:r w:rsidRPr="007C7B7B">
        <w:rPr>
          <w:rFonts w:ascii="Times New Roman" w:hAnsi="Times New Roman" w:cs="B Nazanin"/>
          <w:sz w:val="26"/>
          <w:szCs w:val="26"/>
          <w:rtl/>
        </w:rPr>
        <w:t>یافته‌های کمی</w:t>
      </w:r>
    </w:p>
    <w:p w14:paraId="0358C5E2" w14:textId="77777777" w:rsidR="007C7B7B" w:rsidRPr="007C7B7B" w:rsidRDefault="007C7B7B" w:rsidP="007C7B7B">
      <w:pPr>
        <w:bidi/>
        <w:spacing w:after="0"/>
        <w:jc w:val="both"/>
        <w:rPr>
          <w:rFonts w:ascii="Times New Roman" w:hAnsi="Times New Roman" w:cs="B Nazanin"/>
          <w:sz w:val="26"/>
          <w:szCs w:val="26"/>
          <w:rtl/>
        </w:rPr>
      </w:pPr>
      <w:r w:rsidRPr="007C7B7B">
        <w:rPr>
          <w:rFonts w:ascii="Times New Roman" w:hAnsi="Times New Roman" w:cs="B Nazanin"/>
          <w:sz w:val="26"/>
          <w:szCs w:val="26"/>
          <w:rtl/>
        </w:rPr>
        <w:t>الف) تحلیل پاسخ‌ها به پیمایش</w:t>
      </w:r>
    </w:p>
    <w:p w14:paraId="7FAC1FBA" w14:textId="77777777" w:rsidR="007C7B7B" w:rsidRPr="007C7B7B" w:rsidRDefault="007C7B7B" w:rsidP="007C7B7B">
      <w:pPr>
        <w:bidi/>
        <w:spacing w:after="0"/>
        <w:jc w:val="both"/>
        <w:rPr>
          <w:rFonts w:ascii="Times New Roman" w:hAnsi="Times New Roman" w:cs="B Nazanin"/>
          <w:i/>
          <w:iCs/>
          <w:sz w:val="26"/>
          <w:szCs w:val="26"/>
          <w:rtl/>
        </w:rPr>
      </w:pPr>
      <w:r w:rsidRPr="007C7B7B">
        <w:rPr>
          <w:rFonts w:ascii="Times New Roman" w:hAnsi="Times New Roman" w:cs="B Nazanin"/>
          <w:i/>
          <w:iCs/>
          <w:sz w:val="26"/>
          <w:szCs w:val="26"/>
          <w:rtl/>
        </w:rPr>
        <w:t>تمایل برای یادگیری درک خوانداری علوم به شیوه‌ی محتوا-محور</w:t>
      </w:r>
    </w:p>
    <w:p w14:paraId="094A1E5B" w14:textId="77777777" w:rsidR="007C7B7B" w:rsidRPr="007C7B7B" w:rsidRDefault="007C7B7B" w:rsidP="007C7B7B">
      <w:pPr>
        <w:bidi/>
        <w:spacing w:after="0"/>
        <w:jc w:val="both"/>
        <w:rPr>
          <w:rFonts w:ascii="Times New Roman" w:hAnsi="Times New Roman" w:cs="B Nazanin"/>
          <w:sz w:val="26"/>
          <w:szCs w:val="26"/>
          <w:rtl/>
        </w:rPr>
      </w:pPr>
      <w:r w:rsidRPr="007C7B7B">
        <w:rPr>
          <w:rFonts w:ascii="Times New Roman" w:hAnsi="Times New Roman" w:cs="B Nazanin"/>
          <w:sz w:val="26"/>
          <w:szCs w:val="26"/>
          <w:rtl/>
        </w:rPr>
        <w:t>دو پرسش مربوط به نگرش</w:t>
      </w:r>
      <w:r w:rsidRPr="007C7B7B">
        <w:rPr>
          <w:rFonts w:ascii="Times New Roman" w:hAnsi="Times New Roman" w:cs="B Nazanin" w:hint="cs"/>
          <w:sz w:val="26"/>
          <w:szCs w:val="26"/>
          <w:rtl/>
        </w:rPr>
        <w:t xml:space="preserve"> به</w:t>
      </w:r>
      <w:r w:rsidRPr="007C7B7B">
        <w:rPr>
          <w:rFonts w:ascii="Times New Roman" w:hAnsi="Times New Roman" w:cs="B Nazanin"/>
          <w:sz w:val="26"/>
          <w:szCs w:val="26"/>
          <w:rtl/>
        </w:rPr>
        <w:t xml:space="preserve"> آموزش خواندار علوم به شیوه‌ی محتوا-محور بود. تحلیل‌ها نشان داد که حین پژوهش، درصد اشتیاق شرکت‌کنندگان به فراگیری علوم به شیوه‌ی محتوا-محور به‌طور خاص در کلاس‌های معکوس مبتنی بر بازی واقعیت‌ افزوده بیشتر بود. تفاوت در میانگین نمرات رتبه‌بندی معنادار بود (84/2-</w:t>
      </w:r>
      <w:r w:rsidRPr="007C7B7B">
        <w:rPr>
          <w:rFonts w:ascii="Times New Roman" w:hAnsi="Times New Roman" w:cs="B Nazanin"/>
          <w:sz w:val="26"/>
          <w:szCs w:val="26"/>
        </w:rPr>
        <w:t>r=</w:t>
      </w:r>
      <w:r w:rsidRPr="007C7B7B">
        <w:rPr>
          <w:rFonts w:ascii="Times New Roman" w:hAnsi="Times New Roman" w:cs="B Nazanin"/>
          <w:sz w:val="26"/>
          <w:szCs w:val="26"/>
          <w:rtl/>
        </w:rPr>
        <w:t>، 01/0</w:t>
      </w:r>
      <w:r w:rsidRPr="007C7B7B">
        <w:rPr>
          <w:rFonts w:ascii="Times New Roman" w:hAnsi="Times New Roman" w:cs="B Nazanin"/>
          <w:sz w:val="26"/>
          <w:szCs w:val="26"/>
        </w:rPr>
        <w:t xml:space="preserve"> </w:t>
      </w:r>
      <w:r w:rsidRPr="007C7B7B">
        <w:rPr>
          <w:rFonts w:ascii="Times New Roman" w:hAnsi="Times New Roman" w:cs="B Nazanin"/>
          <w:i/>
          <w:iCs/>
          <w:sz w:val="26"/>
          <w:szCs w:val="26"/>
        </w:rPr>
        <w:t>p</w:t>
      </w:r>
      <w:r w:rsidRPr="007C7B7B">
        <w:rPr>
          <w:rFonts w:ascii="Times New Roman" w:hAnsi="Times New Roman" w:cs="B Nazanin"/>
          <w:sz w:val="26"/>
          <w:szCs w:val="26"/>
        </w:rPr>
        <w:t>&lt;</w:t>
      </w:r>
      <w:r w:rsidRPr="007C7B7B">
        <w:rPr>
          <w:rFonts w:ascii="Times New Roman" w:hAnsi="Times New Roman" w:cs="B Nazanin"/>
          <w:sz w:val="26"/>
          <w:szCs w:val="26"/>
          <w:rtl/>
        </w:rPr>
        <w:t>، 36/-0</w:t>
      </w:r>
      <w:proofErr w:type="spellStart"/>
      <w:r w:rsidRPr="007C7B7B">
        <w:rPr>
          <w:rFonts w:ascii="Times New Roman" w:hAnsi="Times New Roman" w:cs="B Nazanin"/>
          <w:sz w:val="26"/>
          <w:szCs w:val="26"/>
        </w:rPr>
        <w:t>r</w:t>
      </w:r>
      <w:r w:rsidRPr="007C7B7B">
        <w:rPr>
          <w:rFonts w:ascii="Times New Roman" w:hAnsi="Times New Roman" w:cs="B Nazanin"/>
          <w:sz w:val="26"/>
          <w:szCs w:val="26"/>
          <w:vertAlign w:val="subscript"/>
        </w:rPr>
        <w:t>z</w:t>
      </w:r>
      <w:proofErr w:type="spellEnd"/>
      <w:r w:rsidRPr="007C7B7B">
        <w:rPr>
          <w:rFonts w:ascii="Times New Roman" w:hAnsi="Times New Roman" w:cs="B Nazanin"/>
          <w:sz w:val="26"/>
          <w:szCs w:val="26"/>
        </w:rPr>
        <w:t>=</w:t>
      </w:r>
      <w:r w:rsidRPr="007C7B7B">
        <w:rPr>
          <w:rFonts w:ascii="Times New Roman" w:hAnsi="Times New Roman" w:cs="B Nazanin"/>
          <w:sz w:val="26"/>
          <w:szCs w:val="26"/>
          <w:rtl/>
        </w:rPr>
        <w:t>). همبستگی سطح اشتیاق قبل و</w:t>
      </w:r>
      <w:r w:rsidRPr="007C7B7B">
        <w:rPr>
          <w:rFonts w:ascii="Times New Roman" w:hAnsi="Times New Roman" w:cs="B Nazanin" w:hint="cs"/>
          <w:sz w:val="26"/>
          <w:szCs w:val="26"/>
          <w:rtl/>
        </w:rPr>
        <w:t xml:space="preserve"> </w:t>
      </w:r>
      <w:r w:rsidRPr="007C7B7B">
        <w:rPr>
          <w:rFonts w:ascii="Times New Roman" w:hAnsi="Times New Roman" w:cs="B Nazanin"/>
          <w:sz w:val="26"/>
          <w:szCs w:val="26"/>
          <w:rtl/>
        </w:rPr>
        <w:t>حین پژوهش از رابطه‌ی معنادار حکایت داشت (59/0-</w:t>
      </w:r>
      <w:r w:rsidRPr="007C7B7B">
        <w:rPr>
          <w:rFonts w:ascii="Times New Roman" w:hAnsi="Times New Roman" w:cs="B Nazanin"/>
          <w:sz w:val="26"/>
          <w:szCs w:val="26"/>
        </w:rPr>
        <w:t>r=</w:t>
      </w:r>
      <w:r w:rsidRPr="007C7B7B">
        <w:rPr>
          <w:rFonts w:ascii="Times New Roman" w:hAnsi="Times New Roman" w:cs="B Nazanin"/>
          <w:sz w:val="26"/>
          <w:szCs w:val="26"/>
          <w:rtl/>
        </w:rPr>
        <w:t>، 001/0</w:t>
      </w:r>
      <w:r w:rsidRPr="007C7B7B">
        <w:rPr>
          <w:rFonts w:ascii="Times New Roman" w:hAnsi="Times New Roman" w:cs="B Nazanin"/>
          <w:sz w:val="26"/>
          <w:szCs w:val="26"/>
        </w:rPr>
        <w:t xml:space="preserve"> </w:t>
      </w:r>
      <w:r w:rsidRPr="007C7B7B">
        <w:rPr>
          <w:rFonts w:ascii="Times New Roman" w:hAnsi="Times New Roman" w:cs="B Nazanin"/>
          <w:i/>
          <w:iCs/>
          <w:sz w:val="26"/>
          <w:szCs w:val="26"/>
        </w:rPr>
        <w:t>p</w:t>
      </w:r>
      <w:r w:rsidRPr="007C7B7B">
        <w:rPr>
          <w:rFonts w:ascii="Times New Roman" w:hAnsi="Times New Roman" w:cs="B Nazanin"/>
          <w:sz w:val="26"/>
          <w:szCs w:val="26"/>
        </w:rPr>
        <w:t>&lt;</w:t>
      </w:r>
      <w:r w:rsidRPr="007C7B7B">
        <w:rPr>
          <w:rFonts w:ascii="Times New Roman" w:hAnsi="Times New Roman" w:cs="B Nazanin"/>
          <w:sz w:val="26"/>
          <w:szCs w:val="26"/>
          <w:rtl/>
        </w:rPr>
        <w:t>).</w:t>
      </w:r>
    </w:p>
    <w:p w14:paraId="7B7B3F3A" w14:textId="77777777" w:rsidR="007C7B7B" w:rsidRPr="007C7B7B" w:rsidRDefault="007C7B7B" w:rsidP="007C7B7B">
      <w:pPr>
        <w:bidi/>
        <w:spacing w:after="0"/>
        <w:jc w:val="both"/>
        <w:rPr>
          <w:rFonts w:ascii="Times New Roman" w:hAnsi="Times New Roman" w:cs="B Nazanin"/>
          <w:i/>
          <w:iCs/>
          <w:sz w:val="26"/>
          <w:szCs w:val="26"/>
          <w:rtl/>
        </w:rPr>
      </w:pPr>
      <w:r w:rsidRPr="007C7B7B">
        <w:rPr>
          <w:rFonts w:ascii="Times New Roman" w:hAnsi="Times New Roman" w:cs="B Nazanin"/>
          <w:i/>
          <w:iCs/>
          <w:sz w:val="26"/>
          <w:szCs w:val="26"/>
          <w:rtl/>
        </w:rPr>
        <w:lastRenderedPageBreak/>
        <w:t>دلیل تمایل به شیوه‌ی آموزش محتوا-محور</w:t>
      </w:r>
    </w:p>
    <w:p w14:paraId="4235A0C9" w14:textId="77777777" w:rsidR="007C7B7B" w:rsidRPr="007C7B7B" w:rsidRDefault="007C7B7B" w:rsidP="007C7B7B">
      <w:pPr>
        <w:bidi/>
        <w:spacing w:after="0"/>
        <w:jc w:val="both"/>
        <w:rPr>
          <w:rFonts w:ascii="Times New Roman" w:hAnsi="Times New Roman" w:cs="B Nazanin"/>
          <w:sz w:val="26"/>
          <w:szCs w:val="26"/>
          <w:rtl/>
        </w:rPr>
      </w:pPr>
      <w:r w:rsidRPr="007C7B7B">
        <w:rPr>
          <w:rFonts w:ascii="Times New Roman" w:hAnsi="Times New Roman" w:cs="B Nazanin"/>
          <w:sz w:val="26"/>
          <w:szCs w:val="26"/>
          <w:rtl/>
        </w:rPr>
        <w:t xml:space="preserve">یک پرسش چندگزینه‌ای علت تمایل شرکت‌کنندگان به یادگیری خواندار علوم به شیوه‌ی محتوا-محور را قبل و حین آموزش در کلاس‌های معکوس سؤال می‌کرد. از مجموع شرکت‌کنندگان، 6/93% یک یا چند گزینه‌ی از پیش-تعریف شده را دلیل تمایل انتخاب کردند. سه شرکت‌کننده گزینه‌ی </w:t>
      </w:r>
      <w:r w:rsidRPr="007C7B7B">
        <w:rPr>
          <w:rFonts w:ascii="Times New Roman" w:hAnsi="Times New Roman" w:cs="B Nazanin"/>
          <w:i/>
          <w:iCs/>
          <w:sz w:val="26"/>
          <w:szCs w:val="26"/>
          <w:rtl/>
        </w:rPr>
        <w:t>سایر</w:t>
      </w:r>
      <w:r w:rsidRPr="007C7B7B">
        <w:rPr>
          <w:rFonts w:ascii="Times New Roman" w:hAnsi="Times New Roman" w:cs="B Nazanin"/>
          <w:sz w:val="26"/>
          <w:szCs w:val="26"/>
          <w:rtl/>
        </w:rPr>
        <w:t xml:space="preserve"> را انتخاب کردند: توانش درک خوانداری و انطباق بیشتر با نیازهای جامعه (شرکت‌کننده 29: پسر، هوشبری)؛ توانمندی برای ارائه‌ی بازخورد به همتایان (شرکت‌کننده 47: دختر، پرستاری)؛ توانش برای تعامل در جوامع یاددهی-یادگیری بزرگتر (شرکت‌کننده 70: دختر، اتاق عمل). همان‌گونه که در شکل 5 نشان داده شده است، از بین گزینه‌ها، سه گزینه بیشترین درصد انتخاب را داشتند (1/71%).</w:t>
      </w:r>
    </w:p>
    <w:p w14:paraId="1E661DA8" w14:textId="272654C5" w:rsidR="007C7B7B" w:rsidRPr="007C7B7B" w:rsidRDefault="007C7B7B" w:rsidP="007C7B7B">
      <w:pPr>
        <w:autoSpaceDE w:val="0"/>
        <w:autoSpaceDN w:val="0"/>
        <w:bidi/>
        <w:adjustRightInd w:val="0"/>
        <w:spacing w:after="0"/>
        <w:jc w:val="center"/>
        <w:rPr>
          <w:rFonts w:ascii="Times New Roman" w:hAnsi="Times New Roman" w:cs="B Nazanin"/>
          <w:sz w:val="26"/>
          <w:szCs w:val="26"/>
          <w:rtl/>
        </w:rPr>
      </w:pPr>
      <w:r w:rsidRPr="007C7B7B">
        <w:rPr>
          <w:rFonts w:cs="B Nazanin"/>
          <w:noProof/>
          <w:sz w:val="26"/>
          <w:szCs w:val="26"/>
          <w:lang w:val="ar-SA"/>
        </w:rPr>
        <w:drawing>
          <wp:inline distT="0" distB="0" distL="0" distR="0" wp14:anchorId="3EE4D19D" wp14:editId="242B2B3C">
            <wp:extent cx="2990850" cy="2171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90850" cy="2171700"/>
                    </a:xfrm>
                    <a:prstGeom prst="rect">
                      <a:avLst/>
                    </a:prstGeom>
                    <a:noFill/>
                    <a:ln>
                      <a:noFill/>
                    </a:ln>
                  </pic:spPr>
                </pic:pic>
              </a:graphicData>
            </a:graphic>
          </wp:inline>
        </w:drawing>
      </w:r>
    </w:p>
    <w:p w14:paraId="4E8C7951" w14:textId="77777777" w:rsidR="007C7B7B" w:rsidRPr="007C7B7B" w:rsidRDefault="007C7B7B" w:rsidP="007C7B7B">
      <w:pPr>
        <w:bidi/>
        <w:spacing w:after="0"/>
        <w:jc w:val="center"/>
        <w:rPr>
          <w:rFonts w:ascii="Times New Roman" w:hAnsi="Times New Roman" w:cs="B Nazanin"/>
          <w:sz w:val="26"/>
          <w:szCs w:val="26"/>
          <w:rtl/>
        </w:rPr>
      </w:pPr>
      <w:r w:rsidRPr="007C7B7B">
        <w:rPr>
          <w:rFonts w:ascii="Times New Roman" w:hAnsi="Times New Roman" w:cs="B Nazanin"/>
          <w:sz w:val="26"/>
          <w:szCs w:val="26"/>
          <w:rtl/>
        </w:rPr>
        <w:t>شکل5</w:t>
      </w:r>
      <w:r w:rsidRPr="007C7B7B">
        <w:rPr>
          <w:rFonts w:ascii="Times New Roman" w:hAnsi="Times New Roman" w:cs="B Nazanin"/>
          <w:sz w:val="26"/>
          <w:szCs w:val="26"/>
        </w:rPr>
        <w:t>:</w:t>
      </w:r>
      <w:r w:rsidRPr="007C7B7B">
        <w:rPr>
          <w:rFonts w:ascii="Times New Roman" w:hAnsi="Times New Roman" w:cs="B Nazanin"/>
          <w:i/>
          <w:iCs/>
          <w:sz w:val="26"/>
          <w:szCs w:val="26"/>
          <w:rtl/>
        </w:rPr>
        <w:t xml:space="preserve"> </w:t>
      </w:r>
      <w:r w:rsidRPr="007C7B7B">
        <w:rPr>
          <w:rFonts w:ascii="Times New Roman" w:hAnsi="Times New Roman" w:cs="B Nazanin"/>
          <w:sz w:val="26"/>
          <w:szCs w:val="26"/>
          <w:rtl/>
        </w:rPr>
        <w:t>دلیل تمایل برای آموزش محتوا-محور به زبان انگلیسی</w:t>
      </w:r>
    </w:p>
    <w:p w14:paraId="7E16F69B" w14:textId="77777777" w:rsidR="007C7B7B" w:rsidRPr="007C7B7B" w:rsidRDefault="007C7B7B" w:rsidP="007C7B7B">
      <w:pPr>
        <w:bidi/>
        <w:spacing w:after="0"/>
        <w:jc w:val="center"/>
        <w:rPr>
          <w:rFonts w:ascii="Times New Roman" w:hAnsi="Times New Roman" w:cs="B Nazanin"/>
          <w:sz w:val="26"/>
          <w:szCs w:val="26"/>
        </w:rPr>
      </w:pPr>
      <w:r w:rsidRPr="007C7B7B">
        <w:rPr>
          <w:rFonts w:ascii="Times New Roman" w:hAnsi="Times New Roman" w:cs="B Nazanin"/>
          <w:sz w:val="26"/>
          <w:szCs w:val="26"/>
        </w:rPr>
        <w:t>Fig. 5: The reasons for content-based instruction in English</w:t>
      </w:r>
    </w:p>
    <w:p w14:paraId="51FFA4E0" w14:textId="77777777" w:rsidR="007C7B7B" w:rsidRPr="007C7B7B" w:rsidRDefault="007C7B7B" w:rsidP="007C7B7B">
      <w:pPr>
        <w:bidi/>
        <w:spacing w:after="0"/>
        <w:jc w:val="both"/>
        <w:rPr>
          <w:rFonts w:ascii="Times New Roman" w:hAnsi="Times New Roman" w:cs="B Nazanin"/>
          <w:i/>
          <w:iCs/>
          <w:sz w:val="26"/>
          <w:szCs w:val="26"/>
          <w:rtl/>
        </w:rPr>
      </w:pPr>
      <w:r w:rsidRPr="007C7B7B">
        <w:rPr>
          <w:rFonts w:ascii="Times New Roman" w:hAnsi="Times New Roman" w:cs="B Nazanin"/>
          <w:i/>
          <w:iCs/>
          <w:sz w:val="26"/>
          <w:szCs w:val="26"/>
          <w:rtl/>
        </w:rPr>
        <w:t>تأثیر یادگیری علوم در کلاس‌های مبتنی بر فناوری به شیوه‌ی محتوا-محور</w:t>
      </w:r>
    </w:p>
    <w:p w14:paraId="5764F5EC" w14:textId="77777777" w:rsidR="007C7B7B" w:rsidRPr="007C7B7B" w:rsidRDefault="007C7B7B" w:rsidP="007C7B7B">
      <w:pPr>
        <w:bidi/>
        <w:spacing w:after="0"/>
        <w:jc w:val="both"/>
        <w:rPr>
          <w:rFonts w:ascii="Times New Roman" w:hAnsi="Times New Roman" w:cs="B Nazanin"/>
          <w:b/>
          <w:bCs/>
          <w:sz w:val="26"/>
          <w:szCs w:val="26"/>
          <w:rtl/>
        </w:rPr>
      </w:pPr>
      <w:r w:rsidRPr="007C7B7B">
        <w:rPr>
          <w:rFonts w:ascii="Times New Roman" w:hAnsi="Times New Roman" w:cs="B Nazanin"/>
          <w:sz w:val="26"/>
          <w:szCs w:val="26"/>
          <w:rtl/>
        </w:rPr>
        <w:t>بیشتر شرکت‌کنندگان با انتخاب گزینه‌های بسیار مثبت (51%) و مثبت (38%)</w:t>
      </w:r>
      <w:r w:rsidRPr="007C7B7B">
        <w:rPr>
          <w:rFonts w:ascii="Times New Roman" w:hAnsi="Times New Roman" w:cs="B Nazanin"/>
          <w:sz w:val="26"/>
          <w:szCs w:val="26"/>
        </w:rPr>
        <w:t xml:space="preserve"> </w:t>
      </w:r>
      <w:r w:rsidRPr="007C7B7B">
        <w:rPr>
          <w:rFonts w:ascii="Times New Roman" w:hAnsi="Times New Roman" w:cs="B Nazanin"/>
          <w:sz w:val="26"/>
          <w:szCs w:val="26"/>
          <w:rtl/>
        </w:rPr>
        <w:t>تسهیل‌گری شیوه‌ی محتوا-محور را در یادگیری مادام‌العمر تأیید کردند. بین برداشت شرکت‌کنندگان از تلفیق با فناوری</w:t>
      </w:r>
      <w:r w:rsidRPr="007C7B7B">
        <w:rPr>
          <w:rFonts w:ascii="Times New Roman" w:hAnsi="Times New Roman" w:cs="B Nazanin" w:hint="cs"/>
          <w:sz w:val="26"/>
          <w:szCs w:val="26"/>
          <w:rtl/>
        </w:rPr>
        <w:t xml:space="preserve"> در</w:t>
      </w:r>
      <w:r w:rsidRPr="007C7B7B">
        <w:rPr>
          <w:rFonts w:ascii="Times New Roman" w:hAnsi="Times New Roman" w:cs="B Nazanin"/>
          <w:sz w:val="26"/>
          <w:szCs w:val="26"/>
          <w:rtl/>
        </w:rPr>
        <w:t xml:space="preserve"> آموزش</w:t>
      </w:r>
      <w:r w:rsidRPr="007C7B7B">
        <w:rPr>
          <w:rFonts w:ascii="Times New Roman" w:hAnsi="Times New Roman" w:cs="B Nazanin" w:hint="cs"/>
          <w:sz w:val="26"/>
          <w:szCs w:val="26"/>
          <w:rtl/>
        </w:rPr>
        <w:t xml:space="preserve"> </w:t>
      </w:r>
      <w:r w:rsidRPr="007C7B7B">
        <w:rPr>
          <w:rFonts w:ascii="Times New Roman" w:hAnsi="Times New Roman" w:cs="B Nazanin"/>
          <w:sz w:val="26"/>
          <w:szCs w:val="26"/>
          <w:rtl/>
        </w:rPr>
        <w:t>علوم رابطه‌ی معناداری وجود داشت (84/0-</w:t>
      </w:r>
      <w:r w:rsidRPr="007C7B7B">
        <w:rPr>
          <w:rFonts w:ascii="Times New Roman" w:hAnsi="Times New Roman" w:cs="B Nazanin"/>
          <w:sz w:val="26"/>
          <w:szCs w:val="26"/>
        </w:rPr>
        <w:t>r=</w:t>
      </w:r>
      <w:r w:rsidRPr="007C7B7B">
        <w:rPr>
          <w:rFonts w:ascii="Times New Roman" w:hAnsi="Times New Roman" w:cs="B Nazanin"/>
          <w:sz w:val="26"/>
          <w:szCs w:val="26"/>
          <w:rtl/>
        </w:rPr>
        <w:t>، 001/0</w:t>
      </w:r>
      <w:r w:rsidRPr="007C7B7B">
        <w:rPr>
          <w:rFonts w:ascii="Times New Roman" w:hAnsi="Times New Roman" w:cs="B Nazanin"/>
          <w:sz w:val="26"/>
          <w:szCs w:val="26"/>
        </w:rPr>
        <w:t xml:space="preserve"> </w:t>
      </w:r>
      <w:r w:rsidRPr="007C7B7B">
        <w:rPr>
          <w:rFonts w:ascii="Times New Roman" w:hAnsi="Times New Roman" w:cs="B Nazanin"/>
          <w:i/>
          <w:iCs/>
          <w:sz w:val="26"/>
          <w:szCs w:val="26"/>
        </w:rPr>
        <w:t>p</w:t>
      </w:r>
      <w:r w:rsidRPr="007C7B7B">
        <w:rPr>
          <w:rFonts w:ascii="Times New Roman" w:hAnsi="Times New Roman" w:cs="B Nazanin"/>
          <w:sz w:val="26"/>
          <w:szCs w:val="26"/>
        </w:rPr>
        <w:t>&lt;</w:t>
      </w:r>
      <w:r w:rsidRPr="007C7B7B">
        <w:rPr>
          <w:rFonts w:ascii="Times New Roman" w:hAnsi="Times New Roman" w:cs="B Nazanin"/>
          <w:sz w:val="26"/>
          <w:szCs w:val="26"/>
          <w:rtl/>
        </w:rPr>
        <w:t>).</w:t>
      </w:r>
    </w:p>
    <w:p w14:paraId="573B42B0" w14:textId="77777777" w:rsidR="007C7B7B" w:rsidRPr="007C7B7B" w:rsidRDefault="007C7B7B" w:rsidP="007C7B7B">
      <w:pPr>
        <w:bidi/>
        <w:spacing w:after="0"/>
        <w:jc w:val="both"/>
        <w:rPr>
          <w:rFonts w:ascii="Times New Roman" w:hAnsi="Times New Roman" w:cs="B Nazanin"/>
          <w:sz w:val="26"/>
          <w:szCs w:val="26"/>
          <w:rtl/>
        </w:rPr>
      </w:pPr>
      <w:r w:rsidRPr="007C7B7B">
        <w:rPr>
          <w:rFonts w:ascii="Times New Roman" w:hAnsi="Times New Roman" w:cs="B Nazanin"/>
          <w:sz w:val="26"/>
          <w:szCs w:val="26"/>
          <w:rtl/>
        </w:rPr>
        <w:t>ب) تحلیل درک و عملکرد خوانداری</w:t>
      </w:r>
    </w:p>
    <w:p w14:paraId="177A3F9E" w14:textId="77777777" w:rsidR="007C7B7B" w:rsidRPr="007C7B7B" w:rsidRDefault="007C7B7B" w:rsidP="007C7B7B">
      <w:pPr>
        <w:bidi/>
        <w:spacing w:after="0"/>
        <w:jc w:val="both"/>
        <w:rPr>
          <w:rFonts w:ascii="Times New Roman" w:hAnsi="Times New Roman" w:cs="B Nazanin"/>
          <w:sz w:val="26"/>
          <w:szCs w:val="26"/>
          <w:rtl/>
        </w:rPr>
      </w:pPr>
      <w:r w:rsidRPr="007C7B7B">
        <w:rPr>
          <w:rFonts w:ascii="Times New Roman" w:hAnsi="Times New Roman" w:cs="B Nazanin"/>
          <w:sz w:val="26"/>
          <w:szCs w:val="26"/>
          <w:rtl/>
        </w:rPr>
        <w:t xml:space="preserve">مقایسه‌ی نمرات پیشرفت در گروه‌ها در دبیرستان و در دانشگاه از بالاترین میانگین نمره‌های درک خوانداری علوم در گروه اول (میانگین= 26/16 و انحراف معیار= 81/1) و پایین‌ترین نمره‌ها در گروه دوم (میانگین= 48/14 و انحراف معیار= 79/1) حکایت دارد (جدول </w:t>
      </w:r>
      <w:r w:rsidRPr="007C7B7B">
        <w:rPr>
          <w:rFonts w:ascii="Times New Roman" w:hAnsi="Times New Roman" w:cs="B Nazanin" w:hint="cs"/>
          <w:sz w:val="26"/>
          <w:szCs w:val="26"/>
          <w:rtl/>
        </w:rPr>
        <w:t>1</w:t>
      </w:r>
      <w:r w:rsidRPr="007C7B7B">
        <w:rPr>
          <w:rFonts w:ascii="Times New Roman" w:hAnsi="Times New Roman" w:cs="B Nazanin"/>
          <w:sz w:val="26"/>
          <w:szCs w:val="26"/>
          <w:rtl/>
        </w:rPr>
        <w:t xml:space="preserve">).  </w:t>
      </w:r>
    </w:p>
    <w:p w14:paraId="47E75688" w14:textId="77777777" w:rsidR="007C7B7B" w:rsidRPr="007C7B7B" w:rsidRDefault="007C7B7B" w:rsidP="007C7B7B">
      <w:pPr>
        <w:bidi/>
        <w:spacing w:after="0"/>
        <w:jc w:val="center"/>
        <w:rPr>
          <w:rFonts w:ascii="Times New Roman" w:hAnsi="Times New Roman" w:cs="B Nazanin"/>
          <w:sz w:val="26"/>
          <w:szCs w:val="26"/>
          <w:rtl/>
        </w:rPr>
      </w:pPr>
      <w:r w:rsidRPr="007C7B7B">
        <w:rPr>
          <w:rFonts w:ascii="Times New Roman" w:hAnsi="Times New Roman" w:cs="B Nazanin"/>
          <w:sz w:val="26"/>
          <w:szCs w:val="26"/>
          <w:rtl/>
        </w:rPr>
        <w:t xml:space="preserve">جدول </w:t>
      </w:r>
      <w:r w:rsidRPr="007C7B7B">
        <w:rPr>
          <w:rFonts w:ascii="Times New Roman" w:hAnsi="Times New Roman" w:cs="B Nazanin" w:hint="cs"/>
          <w:sz w:val="26"/>
          <w:szCs w:val="26"/>
          <w:rtl/>
        </w:rPr>
        <w:t>1</w:t>
      </w:r>
      <w:r w:rsidRPr="007C7B7B">
        <w:rPr>
          <w:rFonts w:ascii="Times New Roman" w:hAnsi="Times New Roman" w:cs="B Nazanin"/>
          <w:sz w:val="26"/>
          <w:szCs w:val="26"/>
          <w:rtl/>
        </w:rPr>
        <w:t>: مقایسه‌ی میانگین پیشرفت درک خوانداری علوم در گروه‌ها</w:t>
      </w:r>
    </w:p>
    <w:p w14:paraId="10EF79D9" w14:textId="77777777" w:rsidR="007C7B7B" w:rsidRPr="007C7B7B" w:rsidRDefault="007C7B7B" w:rsidP="007C7B7B">
      <w:pPr>
        <w:bidi/>
        <w:spacing w:after="0"/>
        <w:jc w:val="center"/>
        <w:rPr>
          <w:rFonts w:ascii="Times New Roman" w:hAnsi="Times New Roman" w:cs="B Nazanin"/>
          <w:sz w:val="26"/>
          <w:szCs w:val="26"/>
        </w:rPr>
      </w:pPr>
      <w:r w:rsidRPr="007C7B7B">
        <w:rPr>
          <w:rFonts w:ascii="Times New Roman" w:hAnsi="Times New Roman" w:cs="B Nazanin"/>
          <w:sz w:val="26"/>
          <w:szCs w:val="26"/>
        </w:rPr>
        <w:t>Table 2: Comparison of the mean of progress in the groups</w:t>
      </w:r>
    </w:p>
    <w:tbl>
      <w:tblPr>
        <w:bidiVisual/>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36"/>
        <w:gridCol w:w="850"/>
        <w:gridCol w:w="1134"/>
        <w:gridCol w:w="284"/>
        <w:gridCol w:w="834"/>
        <w:gridCol w:w="1131"/>
      </w:tblGrid>
      <w:tr w:rsidR="007C7B7B" w:rsidRPr="007C7B7B" w14:paraId="131D8F95" w14:textId="77777777" w:rsidTr="00511F53">
        <w:trPr>
          <w:jc w:val="center"/>
        </w:trPr>
        <w:tc>
          <w:tcPr>
            <w:tcW w:w="636" w:type="dxa"/>
            <w:vMerge w:val="restart"/>
            <w:tcBorders>
              <w:top w:val="single" w:sz="4" w:space="0" w:color="auto"/>
              <w:left w:val="nil"/>
            </w:tcBorders>
            <w:shd w:val="clear" w:color="auto" w:fill="auto"/>
          </w:tcPr>
          <w:p w14:paraId="4E223686" w14:textId="77777777" w:rsidR="007C7B7B" w:rsidRPr="007C7B7B" w:rsidRDefault="007C7B7B" w:rsidP="007C7B7B">
            <w:pPr>
              <w:bidi/>
              <w:spacing w:after="0"/>
              <w:jc w:val="center"/>
              <w:rPr>
                <w:rFonts w:ascii="Times New Roman" w:hAnsi="Times New Roman" w:cs="B Nazanin"/>
                <w:sz w:val="26"/>
                <w:szCs w:val="26"/>
                <w:rtl/>
              </w:rPr>
            </w:pPr>
            <w:r w:rsidRPr="007C7B7B">
              <w:rPr>
                <w:rFonts w:ascii="Times New Roman" w:hAnsi="Times New Roman" w:cs="B Nazanin" w:hint="cs"/>
                <w:sz w:val="26"/>
                <w:szCs w:val="26"/>
                <w:rtl/>
              </w:rPr>
              <w:t>گروه</w:t>
            </w:r>
          </w:p>
        </w:tc>
        <w:tc>
          <w:tcPr>
            <w:tcW w:w="1984" w:type="dxa"/>
            <w:gridSpan w:val="2"/>
            <w:tcBorders>
              <w:top w:val="single" w:sz="4" w:space="0" w:color="auto"/>
              <w:bottom w:val="single" w:sz="4" w:space="0" w:color="auto"/>
            </w:tcBorders>
            <w:shd w:val="clear" w:color="auto" w:fill="auto"/>
          </w:tcPr>
          <w:p w14:paraId="11929178" w14:textId="77777777" w:rsidR="007C7B7B" w:rsidRPr="007C7B7B" w:rsidRDefault="007C7B7B" w:rsidP="007C7B7B">
            <w:pPr>
              <w:bidi/>
              <w:spacing w:after="0"/>
              <w:jc w:val="center"/>
              <w:rPr>
                <w:rFonts w:ascii="Times New Roman" w:hAnsi="Times New Roman" w:cs="B Nazanin"/>
                <w:sz w:val="26"/>
                <w:szCs w:val="26"/>
                <w:rtl/>
              </w:rPr>
            </w:pPr>
            <w:r w:rsidRPr="007C7B7B">
              <w:rPr>
                <w:rFonts w:ascii="Times New Roman" w:hAnsi="Times New Roman" w:cs="B Nazanin" w:hint="cs"/>
                <w:sz w:val="26"/>
                <w:szCs w:val="26"/>
                <w:rtl/>
              </w:rPr>
              <w:t>دبیرستان</w:t>
            </w:r>
          </w:p>
        </w:tc>
        <w:tc>
          <w:tcPr>
            <w:tcW w:w="284" w:type="dxa"/>
            <w:vMerge w:val="restart"/>
            <w:tcBorders>
              <w:top w:val="single" w:sz="4" w:space="0" w:color="auto"/>
            </w:tcBorders>
            <w:shd w:val="clear" w:color="auto" w:fill="auto"/>
          </w:tcPr>
          <w:p w14:paraId="3EE35374" w14:textId="77777777" w:rsidR="007C7B7B" w:rsidRPr="007C7B7B" w:rsidRDefault="007C7B7B" w:rsidP="007C7B7B">
            <w:pPr>
              <w:bidi/>
              <w:spacing w:after="0"/>
              <w:jc w:val="center"/>
              <w:rPr>
                <w:rFonts w:ascii="Times New Roman" w:hAnsi="Times New Roman" w:cs="B Nazanin"/>
                <w:sz w:val="26"/>
                <w:szCs w:val="26"/>
                <w:rtl/>
              </w:rPr>
            </w:pPr>
          </w:p>
        </w:tc>
        <w:tc>
          <w:tcPr>
            <w:tcW w:w="1870" w:type="dxa"/>
            <w:gridSpan w:val="2"/>
            <w:tcBorders>
              <w:top w:val="single" w:sz="4" w:space="0" w:color="auto"/>
              <w:bottom w:val="single" w:sz="4" w:space="0" w:color="auto"/>
              <w:right w:val="nil"/>
            </w:tcBorders>
            <w:shd w:val="clear" w:color="auto" w:fill="auto"/>
          </w:tcPr>
          <w:p w14:paraId="32055F16" w14:textId="77777777" w:rsidR="007C7B7B" w:rsidRPr="007C7B7B" w:rsidRDefault="007C7B7B" w:rsidP="007C7B7B">
            <w:pPr>
              <w:bidi/>
              <w:spacing w:after="0"/>
              <w:jc w:val="center"/>
              <w:rPr>
                <w:rFonts w:ascii="Times New Roman" w:hAnsi="Times New Roman" w:cs="B Nazanin"/>
                <w:sz w:val="26"/>
                <w:szCs w:val="26"/>
                <w:rtl/>
              </w:rPr>
            </w:pPr>
            <w:r w:rsidRPr="007C7B7B">
              <w:rPr>
                <w:rFonts w:ascii="Times New Roman" w:hAnsi="Times New Roman" w:cs="B Nazanin" w:hint="cs"/>
                <w:sz w:val="26"/>
                <w:szCs w:val="26"/>
                <w:rtl/>
              </w:rPr>
              <w:t>دانشگاه</w:t>
            </w:r>
          </w:p>
        </w:tc>
      </w:tr>
      <w:tr w:rsidR="007C7B7B" w:rsidRPr="007C7B7B" w14:paraId="4A58FEAA" w14:textId="77777777" w:rsidTr="00511F53">
        <w:trPr>
          <w:jc w:val="center"/>
        </w:trPr>
        <w:tc>
          <w:tcPr>
            <w:tcW w:w="636" w:type="dxa"/>
            <w:vMerge/>
            <w:tcBorders>
              <w:left w:val="nil"/>
            </w:tcBorders>
            <w:shd w:val="clear" w:color="auto" w:fill="auto"/>
          </w:tcPr>
          <w:p w14:paraId="701A10A2" w14:textId="77777777" w:rsidR="007C7B7B" w:rsidRPr="007C7B7B" w:rsidRDefault="007C7B7B" w:rsidP="007C7B7B">
            <w:pPr>
              <w:bidi/>
              <w:spacing w:after="0"/>
              <w:jc w:val="center"/>
              <w:rPr>
                <w:rFonts w:ascii="Times New Roman" w:hAnsi="Times New Roman" w:cs="B Nazanin"/>
                <w:sz w:val="26"/>
                <w:szCs w:val="26"/>
                <w:rtl/>
              </w:rPr>
            </w:pPr>
          </w:p>
        </w:tc>
        <w:tc>
          <w:tcPr>
            <w:tcW w:w="850" w:type="dxa"/>
            <w:tcBorders>
              <w:top w:val="single" w:sz="4" w:space="0" w:color="auto"/>
              <w:bottom w:val="single" w:sz="4" w:space="0" w:color="auto"/>
            </w:tcBorders>
            <w:shd w:val="clear" w:color="auto" w:fill="auto"/>
          </w:tcPr>
          <w:p w14:paraId="32FCF7F6" w14:textId="77777777" w:rsidR="007C7B7B" w:rsidRPr="007C7B7B" w:rsidRDefault="007C7B7B" w:rsidP="007C7B7B">
            <w:pPr>
              <w:bidi/>
              <w:spacing w:after="0"/>
              <w:jc w:val="center"/>
              <w:rPr>
                <w:rFonts w:ascii="Times New Roman" w:hAnsi="Times New Roman" w:cs="B Nazanin"/>
                <w:sz w:val="26"/>
                <w:szCs w:val="26"/>
                <w:rtl/>
              </w:rPr>
            </w:pPr>
            <w:r w:rsidRPr="007C7B7B">
              <w:rPr>
                <w:rFonts w:ascii="Times New Roman" w:hAnsi="Times New Roman" w:cs="B Nazanin" w:hint="cs"/>
                <w:sz w:val="26"/>
                <w:szCs w:val="26"/>
                <w:rtl/>
              </w:rPr>
              <w:t>میانگین</w:t>
            </w:r>
          </w:p>
        </w:tc>
        <w:tc>
          <w:tcPr>
            <w:tcW w:w="1134" w:type="dxa"/>
            <w:tcBorders>
              <w:top w:val="single" w:sz="4" w:space="0" w:color="auto"/>
              <w:bottom w:val="single" w:sz="4" w:space="0" w:color="auto"/>
            </w:tcBorders>
            <w:shd w:val="clear" w:color="auto" w:fill="auto"/>
          </w:tcPr>
          <w:p w14:paraId="2DC15B6E" w14:textId="77777777" w:rsidR="007C7B7B" w:rsidRPr="007C7B7B" w:rsidRDefault="007C7B7B" w:rsidP="007C7B7B">
            <w:pPr>
              <w:bidi/>
              <w:spacing w:after="0"/>
              <w:jc w:val="center"/>
              <w:rPr>
                <w:rFonts w:ascii="Times New Roman" w:hAnsi="Times New Roman" w:cs="B Nazanin"/>
                <w:sz w:val="26"/>
                <w:szCs w:val="26"/>
                <w:rtl/>
              </w:rPr>
            </w:pPr>
            <w:r w:rsidRPr="007C7B7B">
              <w:rPr>
                <w:rFonts w:ascii="Times New Roman" w:hAnsi="Times New Roman" w:cs="B Nazanin" w:hint="cs"/>
                <w:sz w:val="26"/>
                <w:szCs w:val="26"/>
                <w:rtl/>
              </w:rPr>
              <w:t>انحراف معیار</w:t>
            </w:r>
          </w:p>
        </w:tc>
        <w:tc>
          <w:tcPr>
            <w:tcW w:w="284" w:type="dxa"/>
            <w:vMerge/>
            <w:tcBorders>
              <w:bottom w:val="single" w:sz="4" w:space="0" w:color="auto"/>
            </w:tcBorders>
            <w:shd w:val="clear" w:color="auto" w:fill="auto"/>
          </w:tcPr>
          <w:p w14:paraId="6DDD543D" w14:textId="77777777" w:rsidR="007C7B7B" w:rsidRPr="007C7B7B" w:rsidRDefault="007C7B7B" w:rsidP="007C7B7B">
            <w:pPr>
              <w:bidi/>
              <w:spacing w:after="0"/>
              <w:jc w:val="center"/>
              <w:rPr>
                <w:rFonts w:ascii="Times New Roman" w:hAnsi="Times New Roman" w:cs="B Nazanin"/>
                <w:sz w:val="26"/>
                <w:szCs w:val="26"/>
                <w:rtl/>
              </w:rPr>
            </w:pPr>
          </w:p>
        </w:tc>
        <w:tc>
          <w:tcPr>
            <w:tcW w:w="739" w:type="dxa"/>
            <w:tcBorders>
              <w:top w:val="single" w:sz="4" w:space="0" w:color="auto"/>
              <w:bottom w:val="single" w:sz="4" w:space="0" w:color="auto"/>
            </w:tcBorders>
            <w:shd w:val="clear" w:color="auto" w:fill="auto"/>
          </w:tcPr>
          <w:p w14:paraId="5EF59AB9" w14:textId="77777777" w:rsidR="007C7B7B" w:rsidRPr="007C7B7B" w:rsidRDefault="007C7B7B" w:rsidP="007C7B7B">
            <w:pPr>
              <w:bidi/>
              <w:spacing w:after="0"/>
              <w:jc w:val="center"/>
              <w:rPr>
                <w:rFonts w:ascii="Times New Roman" w:hAnsi="Times New Roman" w:cs="B Nazanin"/>
                <w:sz w:val="26"/>
                <w:szCs w:val="26"/>
                <w:rtl/>
              </w:rPr>
            </w:pPr>
            <w:r w:rsidRPr="007C7B7B">
              <w:rPr>
                <w:rFonts w:ascii="Times New Roman" w:hAnsi="Times New Roman" w:cs="B Nazanin" w:hint="cs"/>
                <w:sz w:val="26"/>
                <w:szCs w:val="26"/>
                <w:rtl/>
              </w:rPr>
              <w:t>میانگین</w:t>
            </w:r>
          </w:p>
        </w:tc>
        <w:tc>
          <w:tcPr>
            <w:tcW w:w="1131" w:type="dxa"/>
            <w:tcBorders>
              <w:top w:val="single" w:sz="4" w:space="0" w:color="auto"/>
              <w:bottom w:val="single" w:sz="4" w:space="0" w:color="auto"/>
              <w:right w:val="nil"/>
            </w:tcBorders>
            <w:shd w:val="clear" w:color="auto" w:fill="auto"/>
          </w:tcPr>
          <w:p w14:paraId="0F3DA113" w14:textId="77777777" w:rsidR="007C7B7B" w:rsidRPr="007C7B7B" w:rsidRDefault="007C7B7B" w:rsidP="007C7B7B">
            <w:pPr>
              <w:bidi/>
              <w:spacing w:after="0"/>
              <w:jc w:val="center"/>
              <w:rPr>
                <w:rFonts w:ascii="Times New Roman" w:hAnsi="Times New Roman" w:cs="B Nazanin"/>
                <w:sz w:val="26"/>
                <w:szCs w:val="26"/>
                <w:rtl/>
              </w:rPr>
            </w:pPr>
            <w:r w:rsidRPr="007C7B7B">
              <w:rPr>
                <w:rFonts w:ascii="Times New Roman" w:hAnsi="Times New Roman" w:cs="B Nazanin" w:hint="cs"/>
                <w:sz w:val="26"/>
                <w:szCs w:val="26"/>
                <w:rtl/>
              </w:rPr>
              <w:t>انحراف معیار</w:t>
            </w:r>
          </w:p>
        </w:tc>
      </w:tr>
      <w:tr w:rsidR="007C7B7B" w:rsidRPr="007C7B7B" w14:paraId="38E1495C" w14:textId="77777777" w:rsidTr="00511F53">
        <w:trPr>
          <w:jc w:val="center"/>
        </w:trPr>
        <w:tc>
          <w:tcPr>
            <w:tcW w:w="636" w:type="dxa"/>
            <w:tcBorders>
              <w:left w:val="nil"/>
            </w:tcBorders>
            <w:shd w:val="clear" w:color="auto" w:fill="auto"/>
          </w:tcPr>
          <w:p w14:paraId="532E9267" w14:textId="77777777" w:rsidR="007C7B7B" w:rsidRPr="007C7B7B" w:rsidRDefault="007C7B7B" w:rsidP="007C7B7B">
            <w:pPr>
              <w:bidi/>
              <w:spacing w:after="0"/>
              <w:jc w:val="center"/>
              <w:rPr>
                <w:rFonts w:ascii="Times New Roman" w:hAnsi="Times New Roman" w:cs="B Nazanin"/>
                <w:sz w:val="26"/>
                <w:szCs w:val="26"/>
                <w:rtl/>
              </w:rPr>
            </w:pPr>
            <w:r w:rsidRPr="007C7B7B">
              <w:rPr>
                <w:rFonts w:ascii="Times New Roman" w:hAnsi="Times New Roman" w:cs="B Nazanin" w:hint="cs"/>
                <w:sz w:val="26"/>
                <w:szCs w:val="26"/>
                <w:rtl/>
              </w:rPr>
              <w:lastRenderedPageBreak/>
              <w:t>1</w:t>
            </w:r>
          </w:p>
        </w:tc>
        <w:tc>
          <w:tcPr>
            <w:tcW w:w="850" w:type="dxa"/>
            <w:tcBorders>
              <w:top w:val="single" w:sz="4" w:space="0" w:color="auto"/>
            </w:tcBorders>
            <w:shd w:val="clear" w:color="auto" w:fill="auto"/>
          </w:tcPr>
          <w:p w14:paraId="3CB360AB" w14:textId="77777777" w:rsidR="007C7B7B" w:rsidRPr="007C7B7B" w:rsidRDefault="007C7B7B" w:rsidP="007C7B7B">
            <w:pPr>
              <w:bidi/>
              <w:spacing w:after="0"/>
              <w:jc w:val="center"/>
              <w:rPr>
                <w:rFonts w:ascii="Times New Roman" w:hAnsi="Times New Roman" w:cs="B Nazanin"/>
                <w:sz w:val="26"/>
                <w:szCs w:val="26"/>
                <w:rtl/>
              </w:rPr>
            </w:pPr>
            <w:r w:rsidRPr="007C7B7B">
              <w:rPr>
                <w:rFonts w:cs="B Nazanin" w:hint="cs"/>
                <w:sz w:val="26"/>
                <w:szCs w:val="26"/>
                <w:rtl/>
              </w:rPr>
              <w:t>26/16</w:t>
            </w:r>
          </w:p>
        </w:tc>
        <w:tc>
          <w:tcPr>
            <w:tcW w:w="1134" w:type="dxa"/>
            <w:tcBorders>
              <w:top w:val="single" w:sz="4" w:space="0" w:color="auto"/>
            </w:tcBorders>
            <w:shd w:val="clear" w:color="auto" w:fill="auto"/>
          </w:tcPr>
          <w:p w14:paraId="48906580" w14:textId="77777777" w:rsidR="007C7B7B" w:rsidRPr="007C7B7B" w:rsidRDefault="007C7B7B" w:rsidP="007C7B7B">
            <w:pPr>
              <w:bidi/>
              <w:spacing w:after="0"/>
              <w:jc w:val="center"/>
              <w:rPr>
                <w:rFonts w:ascii="Times New Roman" w:hAnsi="Times New Roman" w:cs="B Nazanin"/>
                <w:sz w:val="26"/>
                <w:szCs w:val="26"/>
                <w:rtl/>
              </w:rPr>
            </w:pPr>
            <w:r w:rsidRPr="007C7B7B">
              <w:rPr>
                <w:rFonts w:cs="B Nazanin" w:hint="cs"/>
                <w:sz w:val="26"/>
                <w:szCs w:val="26"/>
                <w:rtl/>
              </w:rPr>
              <w:t>81/1</w:t>
            </w:r>
          </w:p>
        </w:tc>
        <w:tc>
          <w:tcPr>
            <w:tcW w:w="284" w:type="dxa"/>
            <w:vMerge/>
            <w:tcBorders>
              <w:top w:val="single" w:sz="4" w:space="0" w:color="auto"/>
            </w:tcBorders>
            <w:shd w:val="clear" w:color="auto" w:fill="auto"/>
          </w:tcPr>
          <w:p w14:paraId="6692B01F" w14:textId="77777777" w:rsidR="007C7B7B" w:rsidRPr="007C7B7B" w:rsidRDefault="007C7B7B" w:rsidP="007C7B7B">
            <w:pPr>
              <w:bidi/>
              <w:spacing w:after="0"/>
              <w:jc w:val="center"/>
              <w:rPr>
                <w:rFonts w:ascii="Times New Roman" w:hAnsi="Times New Roman" w:cs="B Nazanin"/>
                <w:sz w:val="26"/>
                <w:szCs w:val="26"/>
                <w:rtl/>
              </w:rPr>
            </w:pPr>
          </w:p>
        </w:tc>
        <w:tc>
          <w:tcPr>
            <w:tcW w:w="739" w:type="dxa"/>
            <w:tcBorders>
              <w:top w:val="single" w:sz="4" w:space="0" w:color="auto"/>
            </w:tcBorders>
            <w:shd w:val="clear" w:color="auto" w:fill="auto"/>
          </w:tcPr>
          <w:p w14:paraId="247B8030" w14:textId="77777777" w:rsidR="007C7B7B" w:rsidRPr="007C7B7B" w:rsidRDefault="007C7B7B" w:rsidP="007C7B7B">
            <w:pPr>
              <w:bidi/>
              <w:spacing w:after="0"/>
              <w:jc w:val="center"/>
              <w:rPr>
                <w:rFonts w:ascii="Times New Roman" w:hAnsi="Times New Roman" w:cs="B Nazanin"/>
                <w:sz w:val="26"/>
                <w:szCs w:val="26"/>
                <w:rtl/>
              </w:rPr>
            </w:pPr>
            <w:r w:rsidRPr="007C7B7B">
              <w:rPr>
                <w:rFonts w:cs="B Nazanin" w:hint="cs"/>
                <w:sz w:val="26"/>
                <w:szCs w:val="26"/>
                <w:rtl/>
              </w:rPr>
              <w:t>23/16</w:t>
            </w:r>
          </w:p>
        </w:tc>
        <w:tc>
          <w:tcPr>
            <w:tcW w:w="1131" w:type="dxa"/>
            <w:tcBorders>
              <w:top w:val="single" w:sz="4" w:space="0" w:color="auto"/>
              <w:right w:val="nil"/>
            </w:tcBorders>
            <w:shd w:val="clear" w:color="auto" w:fill="auto"/>
          </w:tcPr>
          <w:p w14:paraId="30F16CA2" w14:textId="77777777" w:rsidR="007C7B7B" w:rsidRPr="007C7B7B" w:rsidRDefault="007C7B7B" w:rsidP="007C7B7B">
            <w:pPr>
              <w:bidi/>
              <w:spacing w:after="0"/>
              <w:jc w:val="center"/>
              <w:rPr>
                <w:rFonts w:ascii="Times New Roman" w:hAnsi="Times New Roman" w:cs="B Nazanin"/>
                <w:sz w:val="26"/>
                <w:szCs w:val="26"/>
                <w:rtl/>
              </w:rPr>
            </w:pPr>
            <w:r w:rsidRPr="007C7B7B">
              <w:rPr>
                <w:rFonts w:cs="B Nazanin" w:hint="cs"/>
                <w:sz w:val="26"/>
                <w:szCs w:val="26"/>
                <w:rtl/>
              </w:rPr>
              <w:t>75/1</w:t>
            </w:r>
          </w:p>
        </w:tc>
      </w:tr>
      <w:tr w:rsidR="007C7B7B" w:rsidRPr="007C7B7B" w14:paraId="1BBB20C5" w14:textId="77777777" w:rsidTr="00511F53">
        <w:trPr>
          <w:jc w:val="center"/>
        </w:trPr>
        <w:tc>
          <w:tcPr>
            <w:tcW w:w="636" w:type="dxa"/>
            <w:tcBorders>
              <w:left w:val="nil"/>
            </w:tcBorders>
            <w:shd w:val="clear" w:color="auto" w:fill="auto"/>
          </w:tcPr>
          <w:p w14:paraId="35C82557" w14:textId="77777777" w:rsidR="007C7B7B" w:rsidRPr="007C7B7B" w:rsidRDefault="007C7B7B" w:rsidP="007C7B7B">
            <w:pPr>
              <w:bidi/>
              <w:spacing w:after="0"/>
              <w:jc w:val="center"/>
              <w:rPr>
                <w:rFonts w:ascii="Times New Roman" w:hAnsi="Times New Roman" w:cs="B Nazanin"/>
                <w:sz w:val="26"/>
                <w:szCs w:val="26"/>
                <w:rtl/>
              </w:rPr>
            </w:pPr>
            <w:r w:rsidRPr="007C7B7B">
              <w:rPr>
                <w:rFonts w:ascii="Times New Roman" w:hAnsi="Times New Roman" w:cs="B Nazanin" w:hint="cs"/>
                <w:sz w:val="26"/>
                <w:szCs w:val="26"/>
                <w:rtl/>
              </w:rPr>
              <w:t>2</w:t>
            </w:r>
          </w:p>
        </w:tc>
        <w:tc>
          <w:tcPr>
            <w:tcW w:w="850" w:type="dxa"/>
            <w:shd w:val="clear" w:color="auto" w:fill="auto"/>
          </w:tcPr>
          <w:p w14:paraId="5A4D490E" w14:textId="77777777" w:rsidR="007C7B7B" w:rsidRPr="007C7B7B" w:rsidRDefault="007C7B7B" w:rsidP="007C7B7B">
            <w:pPr>
              <w:bidi/>
              <w:spacing w:after="0"/>
              <w:jc w:val="center"/>
              <w:rPr>
                <w:rFonts w:ascii="Times New Roman" w:hAnsi="Times New Roman" w:cs="B Nazanin"/>
                <w:sz w:val="26"/>
                <w:szCs w:val="26"/>
                <w:rtl/>
              </w:rPr>
            </w:pPr>
            <w:r w:rsidRPr="007C7B7B">
              <w:rPr>
                <w:rFonts w:cs="B Nazanin" w:hint="cs"/>
                <w:sz w:val="26"/>
                <w:szCs w:val="26"/>
                <w:rtl/>
              </w:rPr>
              <w:t>48/14</w:t>
            </w:r>
          </w:p>
        </w:tc>
        <w:tc>
          <w:tcPr>
            <w:tcW w:w="1134" w:type="dxa"/>
            <w:shd w:val="clear" w:color="auto" w:fill="auto"/>
          </w:tcPr>
          <w:p w14:paraId="61F87EBE" w14:textId="77777777" w:rsidR="007C7B7B" w:rsidRPr="007C7B7B" w:rsidRDefault="007C7B7B" w:rsidP="007C7B7B">
            <w:pPr>
              <w:bidi/>
              <w:spacing w:after="0"/>
              <w:jc w:val="center"/>
              <w:rPr>
                <w:rFonts w:ascii="Times New Roman" w:hAnsi="Times New Roman" w:cs="B Nazanin"/>
                <w:sz w:val="26"/>
                <w:szCs w:val="26"/>
                <w:rtl/>
              </w:rPr>
            </w:pPr>
            <w:r w:rsidRPr="007C7B7B">
              <w:rPr>
                <w:rFonts w:cs="B Nazanin" w:hint="cs"/>
                <w:sz w:val="26"/>
                <w:szCs w:val="26"/>
                <w:rtl/>
              </w:rPr>
              <w:t>79/1</w:t>
            </w:r>
          </w:p>
        </w:tc>
        <w:tc>
          <w:tcPr>
            <w:tcW w:w="284" w:type="dxa"/>
            <w:vMerge/>
            <w:shd w:val="clear" w:color="auto" w:fill="auto"/>
          </w:tcPr>
          <w:p w14:paraId="15232501" w14:textId="77777777" w:rsidR="007C7B7B" w:rsidRPr="007C7B7B" w:rsidRDefault="007C7B7B" w:rsidP="007C7B7B">
            <w:pPr>
              <w:bidi/>
              <w:spacing w:after="0"/>
              <w:jc w:val="center"/>
              <w:rPr>
                <w:rFonts w:ascii="Times New Roman" w:hAnsi="Times New Roman" w:cs="B Nazanin"/>
                <w:sz w:val="26"/>
                <w:szCs w:val="26"/>
                <w:rtl/>
              </w:rPr>
            </w:pPr>
          </w:p>
        </w:tc>
        <w:tc>
          <w:tcPr>
            <w:tcW w:w="739" w:type="dxa"/>
            <w:shd w:val="clear" w:color="auto" w:fill="auto"/>
          </w:tcPr>
          <w:p w14:paraId="004F5303" w14:textId="77777777" w:rsidR="007C7B7B" w:rsidRPr="007C7B7B" w:rsidRDefault="007C7B7B" w:rsidP="007C7B7B">
            <w:pPr>
              <w:bidi/>
              <w:spacing w:after="0"/>
              <w:jc w:val="center"/>
              <w:rPr>
                <w:rFonts w:ascii="Times New Roman" w:hAnsi="Times New Roman" w:cs="B Nazanin"/>
                <w:sz w:val="26"/>
                <w:szCs w:val="26"/>
                <w:rtl/>
              </w:rPr>
            </w:pPr>
            <w:r w:rsidRPr="007C7B7B">
              <w:rPr>
                <w:rFonts w:cs="B Nazanin" w:hint="cs"/>
                <w:sz w:val="26"/>
                <w:szCs w:val="26"/>
                <w:rtl/>
              </w:rPr>
              <w:t>45/14</w:t>
            </w:r>
          </w:p>
        </w:tc>
        <w:tc>
          <w:tcPr>
            <w:tcW w:w="1131" w:type="dxa"/>
            <w:tcBorders>
              <w:right w:val="nil"/>
            </w:tcBorders>
            <w:shd w:val="clear" w:color="auto" w:fill="auto"/>
          </w:tcPr>
          <w:p w14:paraId="7E303DAD" w14:textId="77777777" w:rsidR="007C7B7B" w:rsidRPr="007C7B7B" w:rsidRDefault="007C7B7B" w:rsidP="007C7B7B">
            <w:pPr>
              <w:bidi/>
              <w:spacing w:after="0"/>
              <w:jc w:val="center"/>
              <w:rPr>
                <w:rFonts w:ascii="Times New Roman" w:hAnsi="Times New Roman" w:cs="B Nazanin"/>
                <w:sz w:val="26"/>
                <w:szCs w:val="26"/>
                <w:rtl/>
              </w:rPr>
            </w:pPr>
            <w:r w:rsidRPr="007C7B7B">
              <w:rPr>
                <w:rFonts w:cs="B Nazanin" w:hint="cs"/>
                <w:sz w:val="26"/>
                <w:szCs w:val="26"/>
                <w:rtl/>
              </w:rPr>
              <w:t>77/1</w:t>
            </w:r>
          </w:p>
        </w:tc>
      </w:tr>
      <w:tr w:rsidR="007C7B7B" w:rsidRPr="007C7B7B" w14:paraId="34E8B522" w14:textId="77777777" w:rsidTr="00511F53">
        <w:trPr>
          <w:jc w:val="center"/>
        </w:trPr>
        <w:tc>
          <w:tcPr>
            <w:tcW w:w="636" w:type="dxa"/>
            <w:tcBorders>
              <w:left w:val="nil"/>
            </w:tcBorders>
            <w:shd w:val="clear" w:color="auto" w:fill="auto"/>
          </w:tcPr>
          <w:p w14:paraId="74E4DE49" w14:textId="77777777" w:rsidR="007C7B7B" w:rsidRPr="007C7B7B" w:rsidRDefault="007C7B7B" w:rsidP="007C7B7B">
            <w:pPr>
              <w:bidi/>
              <w:spacing w:after="0"/>
              <w:jc w:val="center"/>
              <w:rPr>
                <w:rFonts w:ascii="Times New Roman" w:hAnsi="Times New Roman" w:cs="B Nazanin"/>
                <w:sz w:val="26"/>
                <w:szCs w:val="26"/>
                <w:rtl/>
              </w:rPr>
            </w:pPr>
            <w:r w:rsidRPr="007C7B7B">
              <w:rPr>
                <w:rFonts w:ascii="Times New Roman" w:hAnsi="Times New Roman" w:cs="B Nazanin" w:hint="cs"/>
                <w:sz w:val="26"/>
                <w:szCs w:val="26"/>
                <w:rtl/>
              </w:rPr>
              <w:t>3</w:t>
            </w:r>
          </w:p>
        </w:tc>
        <w:tc>
          <w:tcPr>
            <w:tcW w:w="850" w:type="dxa"/>
            <w:shd w:val="clear" w:color="auto" w:fill="auto"/>
          </w:tcPr>
          <w:p w14:paraId="0B30839E" w14:textId="77777777" w:rsidR="007C7B7B" w:rsidRPr="007C7B7B" w:rsidRDefault="007C7B7B" w:rsidP="007C7B7B">
            <w:pPr>
              <w:bidi/>
              <w:spacing w:after="0"/>
              <w:jc w:val="center"/>
              <w:rPr>
                <w:rFonts w:ascii="Times New Roman" w:hAnsi="Times New Roman" w:cs="B Nazanin"/>
                <w:sz w:val="26"/>
                <w:szCs w:val="26"/>
                <w:rtl/>
              </w:rPr>
            </w:pPr>
            <w:r w:rsidRPr="007C7B7B">
              <w:rPr>
                <w:rFonts w:cs="B Nazanin" w:hint="cs"/>
                <w:sz w:val="26"/>
                <w:szCs w:val="26"/>
                <w:rtl/>
              </w:rPr>
              <w:t>57/15</w:t>
            </w:r>
          </w:p>
        </w:tc>
        <w:tc>
          <w:tcPr>
            <w:tcW w:w="1134" w:type="dxa"/>
            <w:shd w:val="clear" w:color="auto" w:fill="auto"/>
          </w:tcPr>
          <w:p w14:paraId="5F3609DB" w14:textId="77777777" w:rsidR="007C7B7B" w:rsidRPr="007C7B7B" w:rsidRDefault="007C7B7B" w:rsidP="007C7B7B">
            <w:pPr>
              <w:bidi/>
              <w:spacing w:after="0"/>
              <w:jc w:val="center"/>
              <w:rPr>
                <w:rFonts w:ascii="Times New Roman" w:hAnsi="Times New Roman" w:cs="B Nazanin"/>
                <w:sz w:val="26"/>
                <w:szCs w:val="26"/>
                <w:rtl/>
              </w:rPr>
            </w:pPr>
            <w:r w:rsidRPr="007C7B7B">
              <w:rPr>
                <w:rFonts w:cs="B Nazanin" w:hint="cs"/>
                <w:sz w:val="26"/>
                <w:szCs w:val="26"/>
                <w:rtl/>
              </w:rPr>
              <w:t>81/1</w:t>
            </w:r>
          </w:p>
        </w:tc>
        <w:tc>
          <w:tcPr>
            <w:tcW w:w="284" w:type="dxa"/>
            <w:vMerge/>
            <w:shd w:val="clear" w:color="auto" w:fill="auto"/>
          </w:tcPr>
          <w:p w14:paraId="3724FF02" w14:textId="77777777" w:rsidR="007C7B7B" w:rsidRPr="007C7B7B" w:rsidRDefault="007C7B7B" w:rsidP="007C7B7B">
            <w:pPr>
              <w:bidi/>
              <w:spacing w:after="0"/>
              <w:jc w:val="center"/>
              <w:rPr>
                <w:rFonts w:ascii="Times New Roman" w:hAnsi="Times New Roman" w:cs="B Nazanin"/>
                <w:sz w:val="26"/>
                <w:szCs w:val="26"/>
                <w:rtl/>
              </w:rPr>
            </w:pPr>
          </w:p>
        </w:tc>
        <w:tc>
          <w:tcPr>
            <w:tcW w:w="739" w:type="dxa"/>
            <w:shd w:val="clear" w:color="auto" w:fill="auto"/>
          </w:tcPr>
          <w:p w14:paraId="2157D183" w14:textId="77777777" w:rsidR="007C7B7B" w:rsidRPr="007C7B7B" w:rsidRDefault="007C7B7B" w:rsidP="007C7B7B">
            <w:pPr>
              <w:bidi/>
              <w:spacing w:after="0"/>
              <w:jc w:val="center"/>
              <w:rPr>
                <w:rFonts w:ascii="Times New Roman" w:hAnsi="Times New Roman" w:cs="B Nazanin"/>
                <w:sz w:val="26"/>
                <w:szCs w:val="26"/>
                <w:rtl/>
              </w:rPr>
            </w:pPr>
            <w:r w:rsidRPr="007C7B7B">
              <w:rPr>
                <w:rFonts w:cs="B Nazanin" w:hint="cs"/>
                <w:sz w:val="26"/>
                <w:szCs w:val="26"/>
                <w:rtl/>
              </w:rPr>
              <w:t>24/16</w:t>
            </w:r>
          </w:p>
        </w:tc>
        <w:tc>
          <w:tcPr>
            <w:tcW w:w="1131" w:type="dxa"/>
            <w:tcBorders>
              <w:right w:val="nil"/>
            </w:tcBorders>
            <w:shd w:val="clear" w:color="auto" w:fill="auto"/>
          </w:tcPr>
          <w:p w14:paraId="410D43A4" w14:textId="77777777" w:rsidR="007C7B7B" w:rsidRPr="007C7B7B" w:rsidRDefault="007C7B7B" w:rsidP="007C7B7B">
            <w:pPr>
              <w:bidi/>
              <w:spacing w:after="0"/>
              <w:jc w:val="center"/>
              <w:rPr>
                <w:rFonts w:ascii="Times New Roman" w:hAnsi="Times New Roman" w:cs="B Nazanin"/>
                <w:sz w:val="26"/>
                <w:szCs w:val="26"/>
                <w:rtl/>
              </w:rPr>
            </w:pPr>
            <w:r w:rsidRPr="007C7B7B">
              <w:rPr>
                <w:rFonts w:cs="B Nazanin" w:hint="cs"/>
                <w:sz w:val="26"/>
                <w:szCs w:val="26"/>
                <w:rtl/>
              </w:rPr>
              <w:t>44/1</w:t>
            </w:r>
          </w:p>
        </w:tc>
      </w:tr>
      <w:tr w:rsidR="007C7B7B" w:rsidRPr="007C7B7B" w14:paraId="7BF0CCA1" w14:textId="77777777" w:rsidTr="00511F53">
        <w:trPr>
          <w:jc w:val="center"/>
        </w:trPr>
        <w:tc>
          <w:tcPr>
            <w:tcW w:w="636" w:type="dxa"/>
            <w:tcBorders>
              <w:left w:val="nil"/>
              <w:bottom w:val="single" w:sz="4" w:space="0" w:color="auto"/>
            </w:tcBorders>
            <w:shd w:val="clear" w:color="auto" w:fill="auto"/>
          </w:tcPr>
          <w:p w14:paraId="5E79A8ED" w14:textId="77777777" w:rsidR="007C7B7B" w:rsidRPr="007C7B7B" w:rsidRDefault="007C7B7B" w:rsidP="007C7B7B">
            <w:pPr>
              <w:bidi/>
              <w:spacing w:after="0"/>
              <w:jc w:val="center"/>
              <w:rPr>
                <w:rFonts w:ascii="Times New Roman" w:hAnsi="Times New Roman" w:cs="B Nazanin"/>
                <w:sz w:val="26"/>
                <w:szCs w:val="26"/>
                <w:rtl/>
              </w:rPr>
            </w:pPr>
            <w:r w:rsidRPr="007C7B7B">
              <w:rPr>
                <w:rFonts w:ascii="Times New Roman" w:hAnsi="Times New Roman" w:cs="B Nazanin" w:hint="cs"/>
                <w:sz w:val="26"/>
                <w:szCs w:val="26"/>
                <w:rtl/>
              </w:rPr>
              <w:t>4</w:t>
            </w:r>
          </w:p>
        </w:tc>
        <w:tc>
          <w:tcPr>
            <w:tcW w:w="850" w:type="dxa"/>
            <w:tcBorders>
              <w:bottom w:val="single" w:sz="4" w:space="0" w:color="auto"/>
            </w:tcBorders>
            <w:shd w:val="clear" w:color="auto" w:fill="auto"/>
          </w:tcPr>
          <w:p w14:paraId="7C526230" w14:textId="77777777" w:rsidR="007C7B7B" w:rsidRPr="007C7B7B" w:rsidRDefault="007C7B7B" w:rsidP="007C7B7B">
            <w:pPr>
              <w:bidi/>
              <w:spacing w:after="0"/>
              <w:jc w:val="center"/>
              <w:rPr>
                <w:rFonts w:ascii="Times New Roman" w:hAnsi="Times New Roman" w:cs="B Nazanin"/>
                <w:sz w:val="26"/>
                <w:szCs w:val="26"/>
                <w:rtl/>
              </w:rPr>
            </w:pPr>
            <w:r w:rsidRPr="007C7B7B">
              <w:rPr>
                <w:rFonts w:cs="B Nazanin" w:hint="cs"/>
                <w:sz w:val="26"/>
                <w:szCs w:val="26"/>
                <w:rtl/>
              </w:rPr>
              <w:t>83/15</w:t>
            </w:r>
          </w:p>
        </w:tc>
        <w:tc>
          <w:tcPr>
            <w:tcW w:w="1134" w:type="dxa"/>
            <w:tcBorders>
              <w:bottom w:val="single" w:sz="4" w:space="0" w:color="auto"/>
            </w:tcBorders>
            <w:shd w:val="clear" w:color="auto" w:fill="auto"/>
          </w:tcPr>
          <w:p w14:paraId="7F8DC052" w14:textId="77777777" w:rsidR="007C7B7B" w:rsidRPr="007C7B7B" w:rsidRDefault="007C7B7B" w:rsidP="007C7B7B">
            <w:pPr>
              <w:bidi/>
              <w:spacing w:after="0"/>
              <w:jc w:val="center"/>
              <w:rPr>
                <w:rFonts w:ascii="Times New Roman" w:hAnsi="Times New Roman" w:cs="B Nazanin"/>
                <w:sz w:val="26"/>
                <w:szCs w:val="26"/>
                <w:rtl/>
              </w:rPr>
            </w:pPr>
            <w:r w:rsidRPr="007C7B7B">
              <w:rPr>
                <w:rFonts w:cs="B Nazanin" w:hint="cs"/>
                <w:sz w:val="26"/>
                <w:szCs w:val="26"/>
                <w:rtl/>
              </w:rPr>
              <w:t>84/1</w:t>
            </w:r>
          </w:p>
        </w:tc>
        <w:tc>
          <w:tcPr>
            <w:tcW w:w="284" w:type="dxa"/>
            <w:vMerge/>
            <w:tcBorders>
              <w:bottom w:val="single" w:sz="4" w:space="0" w:color="auto"/>
            </w:tcBorders>
            <w:shd w:val="clear" w:color="auto" w:fill="auto"/>
          </w:tcPr>
          <w:p w14:paraId="7C1817C6" w14:textId="77777777" w:rsidR="007C7B7B" w:rsidRPr="007C7B7B" w:rsidRDefault="007C7B7B" w:rsidP="007C7B7B">
            <w:pPr>
              <w:bidi/>
              <w:spacing w:after="0"/>
              <w:jc w:val="center"/>
              <w:rPr>
                <w:rFonts w:ascii="Times New Roman" w:hAnsi="Times New Roman" w:cs="B Nazanin"/>
                <w:sz w:val="26"/>
                <w:szCs w:val="26"/>
                <w:rtl/>
              </w:rPr>
            </w:pPr>
          </w:p>
        </w:tc>
        <w:tc>
          <w:tcPr>
            <w:tcW w:w="739" w:type="dxa"/>
            <w:tcBorders>
              <w:bottom w:val="single" w:sz="4" w:space="0" w:color="auto"/>
            </w:tcBorders>
            <w:shd w:val="clear" w:color="auto" w:fill="auto"/>
          </w:tcPr>
          <w:p w14:paraId="43550F39" w14:textId="77777777" w:rsidR="007C7B7B" w:rsidRPr="007C7B7B" w:rsidRDefault="007C7B7B" w:rsidP="007C7B7B">
            <w:pPr>
              <w:bidi/>
              <w:spacing w:after="0"/>
              <w:jc w:val="center"/>
              <w:rPr>
                <w:rFonts w:ascii="Times New Roman" w:hAnsi="Times New Roman" w:cs="B Nazanin"/>
                <w:sz w:val="26"/>
                <w:szCs w:val="26"/>
                <w:rtl/>
              </w:rPr>
            </w:pPr>
            <w:r w:rsidRPr="007C7B7B">
              <w:rPr>
                <w:rFonts w:cs="B Nazanin" w:hint="cs"/>
                <w:sz w:val="26"/>
                <w:szCs w:val="26"/>
                <w:rtl/>
              </w:rPr>
              <w:t>74/14</w:t>
            </w:r>
          </w:p>
        </w:tc>
        <w:tc>
          <w:tcPr>
            <w:tcW w:w="1131" w:type="dxa"/>
            <w:tcBorders>
              <w:bottom w:val="single" w:sz="4" w:space="0" w:color="auto"/>
              <w:right w:val="nil"/>
            </w:tcBorders>
            <w:shd w:val="clear" w:color="auto" w:fill="auto"/>
          </w:tcPr>
          <w:p w14:paraId="3135E722" w14:textId="77777777" w:rsidR="007C7B7B" w:rsidRPr="007C7B7B" w:rsidRDefault="007C7B7B" w:rsidP="007C7B7B">
            <w:pPr>
              <w:bidi/>
              <w:spacing w:after="0"/>
              <w:jc w:val="center"/>
              <w:rPr>
                <w:rFonts w:ascii="Times New Roman" w:hAnsi="Times New Roman" w:cs="B Nazanin"/>
                <w:sz w:val="26"/>
                <w:szCs w:val="26"/>
                <w:rtl/>
              </w:rPr>
            </w:pPr>
            <w:r w:rsidRPr="007C7B7B">
              <w:rPr>
                <w:rFonts w:cs="B Nazanin" w:hint="cs"/>
                <w:sz w:val="26"/>
                <w:szCs w:val="26"/>
                <w:rtl/>
              </w:rPr>
              <w:t>99/1</w:t>
            </w:r>
          </w:p>
        </w:tc>
      </w:tr>
    </w:tbl>
    <w:p w14:paraId="5FE72F0D" w14:textId="77777777" w:rsidR="007C7B7B" w:rsidRPr="007C7B7B" w:rsidRDefault="007C7B7B" w:rsidP="007C7B7B">
      <w:pPr>
        <w:bidi/>
        <w:spacing w:after="0"/>
        <w:ind w:firstLine="284"/>
        <w:jc w:val="both"/>
        <w:rPr>
          <w:rFonts w:ascii="Times New Roman" w:hAnsi="Times New Roman" w:cs="B Nazanin"/>
          <w:sz w:val="26"/>
          <w:szCs w:val="26"/>
        </w:rPr>
      </w:pPr>
      <w:r w:rsidRPr="007C7B7B">
        <w:rPr>
          <w:rFonts w:ascii="Times New Roman" w:hAnsi="Times New Roman" w:cs="B Nazanin"/>
          <w:sz w:val="26"/>
          <w:szCs w:val="26"/>
          <w:rtl/>
        </w:rPr>
        <w:t xml:space="preserve">همان‌طور که در جدول </w:t>
      </w:r>
      <w:r w:rsidRPr="007C7B7B">
        <w:rPr>
          <w:rFonts w:ascii="Times New Roman" w:hAnsi="Times New Roman" w:cs="B Nazanin" w:hint="cs"/>
          <w:sz w:val="26"/>
          <w:szCs w:val="26"/>
          <w:rtl/>
        </w:rPr>
        <w:t>2</w:t>
      </w:r>
      <w:r w:rsidRPr="007C7B7B">
        <w:rPr>
          <w:rFonts w:ascii="Times New Roman" w:hAnsi="Times New Roman" w:cs="B Nazanin"/>
          <w:sz w:val="26"/>
          <w:szCs w:val="26"/>
          <w:rtl/>
        </w:rPr>
        <w:t xml:space="preserve"> نشان داده شده است تحلیل استنباطی داده‌ها از تفاوت معنادار در یادگیری مادام‌العمر</w:t>
      </w:r>
      <w:r w:rsidRPr="007C7B7B">
        <w:rPr>
          <w:rFonts w:ascii="Times New Roman" w:hAnsi="Times New Roman" w:cs="B Nazanin" w:hint="cs"/>
          <w:sz w:val="26"/>
          <w:szCs w:val="26"/>
          <w:rtl/>
        </w:rPr>
        <w:t xml:space="preserve"> علوم</w:t>
      </w:r>
      <w:r w:rsidRPr="007C7B7B">
        <w:rPr>
          <w:rFonts w:ascii="Times New Roman" w:hAnsi="Times New Roman" w:cs="B Nazanin"/>
          <w:sz w:val="26"/>
          <w:szCs w:val="26"/>
          <w:rtl/>
        </w:rPr>
        <w:t xml:space="preserve"> بین گروه‌ها در دبیرستان (35/80</w:t>
      </w:r>
      <w:r w:rsidRPr="007C7B7B">
        <w:rPr>
          <w:rFonts w:ascii="Times New Roman" w:hAnsi="Times New Roman" w:cs="B Nazanin"/>
          <w:sz w:val="26"/>
          <w:szCs w:val="26"/>
        </w:rPr>
        <w:t xml:space="preserve"> F=</w:t>
      </w:r>
      <w:r w:rsidRPr="007C7B7B">
        <w:rPr>
          <w:rFonts w:ascii="Times New Roman" w:hAnsi="Times New Roman" w:cs="B Nazanin"/>
          <w:sz w:val="26"/>
          <w:szCs w:val="26"/>
          <w:rtl/>
        </w:rPr>
        <w:t>و سطح معناداری= 015/0) و در دانشگاه (08/77</w:t>
      </w:r>
      <w:r w:rsidRPr="007C7B7B">
        <w:rPr>
          <w:rFonts w:ascii="Times New Roman" w:hAnsi="Times New Roman" w:cs="B Nazanin"/>
          <w:sz w:val="26"/>
          <w:szCs w:val="26"/>
        </w:rPr>
        <w:t xml:space="preserve"> F=</w:t>
      </w:r>
      <w:r w:rsidRPr="007C7B7B">
        <w:rPr>
          <w:rFonts w:ascii="Times New Roman" w:hAnsi="Times New Roman" w:cs="B Nazanin"/>
          <w:sz w:val="26"/>
          <w:szCs w:val="26"/>
          <w:rtl/>
        </w:rPr>
        <w:t>و سطح معناداری= 001/0) حکایت دارد (0</w:t>
      </w:r>
      <w:r w:rsidRPr="007C7B7B">
        <w:rPr>
          <w:rFonts w:ascii="Times New Roman" w:hAnsi="Times New Roman" w:cs="B Nazanin" w:hint="cs"/>
          <w:sz w:val="26"/>
          <w:szCs w:val="26"/>
          <w:rtl/>
        </w:rPr>
        <w:t>5</w:t>
      </w:r>
      <w:r w:rsidRPr="007C7B7B">
        <w:rPr>
          <w:rFonts w:ascii="Times New Roman" w:hAnsi="Times New Roman" w:cs="B Nazanin"/>
          <w:sz w:val="26"/>
          <w:szCs w:val="26"/>
          <w:rtl/>
        </w:rPr>
        <w:t>/0</w:t>
      </w:r>
      <w:r w:rsidRPr="007C7B7B">
        <w:rPr>
          <w:rFonts w:ascii="Times New Roman" w:hAnsi="Times New Roman" w:cs="B Nazanin"/>
          <w:sz w:val="26"/>
          <w:szCs w:val="26"/>
        </w:rPr>
        <w:t>p&lt;</w:t>
      </w:r>
      <w:r w:rsidRPr="007C7B7B">
        <w:rPr>
          <w:rFonts w:ascii="Times New Roman" w:hAnsi="Times New Roman" w:cs="B Nazanin"/>
          <w:sz w:val="26"/>
          <w:szCs w:val="26"/>
          <w:rtl/>
        </w:rPr>
        <w:t xml:space="preserve">). </w:t>
      </w:r>
    </w:p>
    <w:p w14:paraId="4304FB96" w14:textId="77777777" w:rsidR="007C7B7B" w:rsidRPr="007C7B7B" w:rsidRDefault="007C7B7B" w:rsidP="007C7B7B">
      <w:pPr>
        <w:bidi/>
        <w:spacing w:after="0"/>
        <w:jc w:val="center"/>
        <w:rPr>
          <w:rFonts w:ascii="Times New Roman" w:hAnsi="Times New Roman" w:cs="B Nazanin"/>
          <w:sz w:val="26"/>
          <w:szCs w:val="26"/>
          <w:rtl/>
        </w:rPr>
      </w:pPr>
      <w:r w:rsidRPr="007C7B7B">
        <w:rPr>
          <w:rFonts w:ascii="Times New Roman" w:hAnsi="Times New Roman" w:cs="B Nazanin"/>
          <w:sz w:val="26"/>
          <w:szCs w:val="26"/>
          <w:rtl/>
        </w:rPr>
        <w:t xml:space="preserve">جدول </w:t>
      </w:r>
      <w:r w:rsidRPr="007C7B7B">
        <w:rPr>
          <w:rFonts w:ascii="Times New Roman" w:hAnsi="Times New Roman" w:cs="B Nazanin" w:hint="cs"/>
          <w:sz w:val="26"/>
          <w:szCs w:val="26"/>
          <w:rtl/>
        </w:rPr>
        <w:t>2</w:t>
      </w:r>
      <w:r w:rsidRPr="007C7B7B">
        <w:rPr>
          <w:rFonts w:ascii="Times New Roman" w:hAnsi="Times New Roman" w:cs="B Nazanin"/>
          <w:sz w:val="26"/>
          <w:szCs w:val="26"/>
          <w:rtl/>
        </w:rPr>
        <w:t>: نتایج آنالیز واریانس با داده‌های مکرر برای مقایسه گروه‌ها</w:t>
      </w:r>
    </w:p>
    <w:p w14:paraId="3134789E" w14:textId="77777777" w:rsidR="007C7B7B" w:rsidRPr="007C7B7B" w:rsidRDefault="007C7B7B" w:rsidP="007C7B7B">
      <w:pPr>
        <w:bidi/>
        <w:spacing w:after="0"/>
        <w:jc w:val="center"/>
        <w:rPr>
          <w:rFonts w:ascii="Times New Roman" w:hAnsi="Times New Roman" w:cs="B Nazanin"/>
          <w:sz w:val="26"/>
          <w:szCs w:val="26"/>
        </w:rPr>
      </w:pPr>
      <w:r w:rsidRPr="007C7B7B">
        <w:rPr>
          <w:rFonts w:ascii="Times New Roman" w:hAnsi="Times New Roman" w:cs="B Nazanin"/>
          <w:sz w:val="26"/>
          <w:szCs w:val="26"/>
        </w:rPr>
        <w:t>Table 2: The results of repeated measures ANOVA for the analysis of progress in reading</w:t>
      </w:r>
    </w:p>
    <w:tbl>
      <w:tblPr>
        <w:bidiVisual/>
        <w:tblW w:w="0" w:type="auto"/>
        <w:jc w:val="center"/>
        <w:tblBorders>
          <w:top w:val="single" w:sz="4" w:space="0" w:color="auto"/>
          <w:bottom w:val="single" w:sz="4" w:space="0" w:color="auto"/>
        </w:tblBorders>
        <w:tblLook w:val="04A0" w:firstRow="1" w:lastRow="0" w:firstColumn="1" w:lastColumn="0" w:noHBand="0" w:noVBand="1"/>
      </w:tblPr>
      <w:tblGrid>
        <w:gridCol w:w="1154"/>
        <w:gridCol w:w="758"/>
        <w:gridCol w:w="1157"/>
        <w:gridCol w:w="283"/>
        <w:gridCol w:w="813"/>
        <w:gridCol w:w="1313"/>
      </w:tblGrid>
      <w:tr w:rsidR="007C7B7B" w:rsidRPr="007C7B7B" w14:paraId="63129713" w14:textId="77777777" w:rsidTr="00511F53">
        <w:trPr>
          <w:jc w:val="center"/>
        </w:trPr>
        <w:tc>
          <w:tcPr>
            <w:tcW w:w="1154" w:type="dxa"/>
            <w:vMerge w:val="restart"/>
            <w:shd w:val="clear" w:color="auto" w:fill="auto"/>
          </w:tcPr>
          <w:p w14:paraId="4504180B" w14:textId="77777777" w:rsidR="007C7B7B" w:rsidRPr="007C7B7B" w:rsidRDefault="007C7B7B" w:rsidP="007C7B7B">
            <w:pPr>
              <w:bidi/>
              <w:spacing w:after="0"/>
              <w:jc w:val="center"/>
              <w:rPr>
                <w:rFonts w:ascii="Times New Roman" w:hAnsi="Times New Roman" w:cs="B Nazanin"/>
                <w:sz w:val="26"/>
                <w:szCs w:val="26"/>
                <w:rtl/>
              </w:rPr>
            </w:pPr>
          </w:p>
        </w:tc>
        <w:tc>
          <w:tcPr>
            <w:tcW w:w="1808" w:type="dxa"/>
            <w:gridSpan w:val="2"/>
            <w:tcBorders>
              <w:top w:val="single" w:sz="4" w:space="0" w:color="auto"/>
              <w:bottom w:val="nil"/>
            </w:tcBorders>
            <w:shd w:val="clear" w:color="auto" w:fill="auto"/>
          </w:tcPr>
          <w:p w14:paraId="491B453F" w14:textId="77777777" w:rsidR="007C7B7B" w:rsidRPr="007C7B7B" w:rsidRDefault="007C7B7B" w:rsidP="007C7B7B">
            <w:pPr>
              <w:bidi/>
              <w:spacing w:after="0"/>
              <w:jc w:val="center"/>
              <w:rPr>
                <w:rFonts w:ascii="Times New Roman" w:hAnsi="Times New Roman" w:cs="B Nazanin"/>
                <w:sz w:val="26"/>
                <w:szCs w:val="26"/>
                <w:rtl/>
              </w:rPr>
            </w:pPr>
            <w:r w:rsidRPr="007C7B7B">
              <w:rPr>
                <w:rFonts w:ascii="Times New Roman" w:hAnsi="Times New Roman" w:cs="B Nazanin"/>
                <w:sz w:val="26"/>
                <w:szCs w:val="26"/>
                <w:rtl/>
              </w:rPr>
              <w:t>دبیرستان</w:t>
            </w:r>
          </w:p>
        </w:tc>
        <w:tc>
          <w:tcPr>
            <w:tcW w:w="283" w:type="dxa"/>
            <w:tcBorders>
              <w:top w:val="single" w:sz="4" w:space="0" w:color="auto"/>
              <w:bottom w:val="nil"/>
            </w:tcBorders>
            <w:shd w:val="clear" w:color="auto" w:fill="auto"/>
          </w:tcPr>
          <w:p w14:paraId="363C6744" w14:textId="77777777" w:rsidR="007C7B7B" w:rsidRPr="007C7B7B" w:rsidRDefault="007C7B7B" w:rsidP="007C7B7B">
            <w:pPr>
              <w:bidi/>
              <w:spacing w:after="0"/>
              <w:jc w:val="center"/>
              <w:rPr>
                <w:rFonts w:ascii="Times New Roman" w:hAnsi="Times New Roman" w:cs="B Nazanin"/>
                <w:sz w:val="26"/>
                <w:szCs w:val="26"/>
                <w:rtl/>
              </w:rPr>
            </w:pPr>
          </w:p>
        </w:tc>
        <w:tc>
          <w:tcPr>
            <w:tcW w:w="2126" w:type="dxa"/>
            <w:gridSpan w:val="2"/>
            <w:tcBorders>
              <w:top w:val="single" w:sz="4" w:space="0" w:color="auto"/>
              <w:bottom w:val="nil"/>
            </w:tcBorders>
            <w:shd w:val="clear" w:color="auto" w:fill="auto"/>
          </w:tcPr>
          <w:p w14:paraId="46526C53" w14:textId="77777777" w:rsidR="007C7B7B" w:rsidRPr="007C7B7B" w:rsidRDefault="007C7B7B" w:rsidP="007C7B7B">
            <w:pPr>
              <w:bidi/>
              <w:spacing w:after="0"/>
              <w:jc w:val="center"/>
              <w:rPr>
                <w:rFonts w:ascii="Times New Roman" w:hAnsi="Times New Roman" w:cs="B Nazanin"/>
                <w:sz w:val="26"/>
                <w:szCs w:val="26"/>
                <w:rtl/>
              </w:rPr>
            </w:pPr>
            <w:r w:rsidRPr="007C7B7B">
              <w:rPr>
                <w:rFonts w:ascii="Times New Roman" w:hAnsi="Times New Roman" w:cs="B Nazanin"/>
                <w:sz w:val="26"/>
                <w:szCs w:val="26"/>
                <w:rtl/>
              </w:rPr>
              <w:t>دانشگاه</w:t>
            </w:r>
          </w:p>
        </w:tc>
      </w:tr>
      <w:tr w:rsidR="007C7B7B" w:rsidRPr="007C7B7B" w14:paraId="38CA4F74" w14:textId="77777777" w:rsidTr="00511F53">
        <w:trPr>
          <w:jc w:val="center"/>
        </w:trPr>
        <w:tc>
          <w:tcPr>
            <w:tcW w:w="1154" w:type="dxa"/>
            <w:vMerge/>
            <w:shd w:val="clear" w:color="auto" w:fill="auto"/>
          </w:tcPr>
          <w:p w14:paraId="5B3A9575" w14:textId="77777777" w:rsidR="007C7B7B" w:rsidRPr="007C7B7B" w:rsidRDefault="007C7B7B" w:rsidP="007C7B7B">
            <w:pPr>
              <w:bidi/>
              <w:spacing w:after="0"/>
              <w:jc w:val="center"/>
              <w:rPr>
                <w:rFonts w:ascii="Times New Roman" w:hAnsi="Times New Roman" w:cs="B Nazanin"/>
                <w:sz w:val="26"/>
                <w:szCs w:val="26"/>
                <w:rtl/>
              </w:rPr>
            </w:pPr>
          </w:p>
        </w:tc>
        <w:tc>
          <w:tcPr>
            <w:tcW w:w="651" w:type="dxa"/>
            <w:tcBorders>
              <w:top w:val="nil"/>
              <w:bottom w:val="single" w:sz="4" w:space="0" w:color="auto"/>
            </w:tcBorders>
            <w:shd w:val="clear" w:color="auto" w:fill="auto"/>
          </w:tcPr>
          <w:p w14:paraId="7184965F" w14:textId="77777777" w:rsidR="007C7B7B" w:rsidRPr="007C7B7B" w:rsidRDefault="007C7B7B" w:rsidP="007C7B7B">
            <w:pPr>
              <w:bidi/>
              <w:spacing w:after="0"/>
              <w:jc w:val="center"/>
              <w:rPr>
                <w:rFonts w:ascii="Times New Roman" w:hAnsi="Times New Roman" w:cs="B Nazanin"/>
                <w:sz w:val="26"/>
                <w:szCs w:val="26"/>
                <w:rtl/>
              </w:rPr>
            </w:pPr>
            <w:r w:rsidRPr="007C7B7B">
              <w:rPr>
                <w:rFonts w:ascii="Times New Roman" w:hAnsi="Times New Roman" w:cs="B Nazanin"/>
                <w:sz w:val="26"/>
                <w:szCs w:val="26"/>
              </w:rPr>
              <w:t>F</w:t>
            </w:r>
          </w:p>
        </w:tc>
        <w:tc>
          <w:tcPr>
            <w:tcW w:w="1157" w:type="dxa"/>
            <w:tcBorders>
              <w:top w:val="nil"/>
              <w:bottom w:val="single" w:sz="4" w:space="0" w:color="auto"/>
            </w:tcBorders>
            <w:shd w:val="clear" w:color="auto" w:fill="auto"/>
          </w:tcPr>
          <w:p w14:paraId="0689B7CC" w14:textId="77777777" w:rsidR="007C7B7B" w:rsidRPr="007C7B7B" w:rsidRDefault="007C7B7B" w:rsidP="007C7B7B">
            <w:pPr>
              <w:bidi/>
              <w:spacing w:after="0"/>
              <w:jc w:val="center"/>
              <w:rPr>
                <w:rFonts w:ascii="Times New Roman" w:hAnsi="Times New Roman" w:cs="B Nazanin"/>
                <w:sz w:val="26"/>
                <w:szCs w:val="26"/>
                <w:rtl/>
              </w:rPr>
            </w:pPr>
            <w:r w:rsidRPr="007C7B7B">
              <w:rPr>
                <w:rFonts w:ascii="Times New Roman" w:hAnsi="Times New Roman" w:cs="B Nazanin"/>
                <w:sz w:val="26"/>
                <w:szCs w:val="26"/>
                <w:rtl/>
              </w:rPr>
              <w:t>سطح معناداری</w:t>
            </w:r>
          </w:p>
        </w:tc>
        <w:tc>
          <w:tcPr>
            <w:tcW w:w="283" w:type="dxa"/>
            <w:vMerge w:val="restart"/>
            <w:tcBorders>
              <w:top w:val="nil"/>
              <w:bottom w:val="single" w:sz="4" w:space="0" w:color="auto"/>
            </w:tcBorders>
            <w:shd w:val="clear" w:color="auto" w:fill="auto"/>
          </w:tcPr>
          <w:p w14:paraId="6C5CB532" w14:textId="77777777" w:rsidR="007C7B7B" w:rsidRPr="007C7B7B" w:rsidRDefault="007C7B7B" w:rsidP="007C7B7B">
            <w:pPr>
              <w:bidi/>
              <w:spacing w:after="0"/>
              <w:jc w:val="center"/>
              <w:rPr>
                <w:rFonts w:ascii="Times New Roman" w:hAnsi="Times New Roman" w:cs="B Nazanin"/>
                <w:sz w:val="26"/>
                <w:szCs w:val="26"/>
                <w:rtl/>
              </w:rPr>
            </w:pPr>
          </w:p>
        </w:tc>
        <w:tc>
          <w:tcPr>
            <w:tcW w:w="813" w:type="dxa"/>
            <w:tcBorders>
              <w:top w:val="nil"/>
              <w:bottom w:val="single" w:sz="4" w:space="0" w:color="auto"/>
            </w:tcBorders>
            <w:shd w:val="clear" w:color="auto" w:fill="auto"/>
          </w:tcPr>
          <w:p w14:paraId="3BA01FD2" w14:textId="77777777" w:rsidR="007C7B7B" w:rsidRPr="007C7B7B" w:rsidRDefault="007C7B7B" w:rsidP="007C7B7B">
            <w:pPr>
              <w:bidi/>
              <w:spacing w:after="0"/>
              <w:jc w:val="center"/>
              <w:rPr>
                <w:rFonts w:ascii="Times New Roman" w:hAnsi="Times New Roman" w:cs="B Nazanin"/>
                <w:sz w:val="26"/>
                <w:szCs w:val="26"/>
                <w:rtl/>
              </w:rPr>
            </w:pPr>
            <w:r w:rsidRPr="007C7B7B">
              <w:rPr>
                <w:rFonts w:ascii="Times New Roman" w:hAnsi="Times New Roman" w:cs="B Nazanin"/>
                <w:sz w:val="26"/>
                <w:szCs w:val="26"/>
              </w:rPr>
              <w:t>F</w:t>
            </w:r>
          </w:p>
        </w:tc>
        <w:tc>
          <w:tcPr>
            <w:tcW w:w="1313" w:type="dxa"/>
            <w:tcBorders>
              <w:top w:val="nil"/>
              <w:bottom w:val="single" w:sz="4" w:space="0" w:color="auto"/>
            </w:tcBorders>
            <w:shd w:val="clear" w:color="auto" w:fill="auto"/>
          </w:tcPr>
          <w:p w14:paraId="08F1A16C" w14:textId="77777777" w:rsidR="007C7B7B" w:rsidRPr="007C7B7B" w:rsidRDefault="007C7B7B" w:rsidP="007C7B7B">
            <w:pPr>
              <w:bidi/>
              <w:spacing w:after="0"/>
              <w:jc w:val="center"/>
              <w:rPr>
                <w:rFonts w:ascii="Times New Roman" w:hAnsi="Times New Roman" w:cs="B Nazanin"/>
                <w:sz w:val="26"/>
                <w:szCs w:val="26"/>
                <w:rtl/>
              </w:rPr>
            </w:pPr>
            <w:r w:rsidRPr="007C7B7B">
              <w:rPr>
                <w:rFonts w:ascii="Times New Roman" w:hAnsi="Times New Roman" w:cs="B Nazanin" w:hint="cs"/>
                <w:sz w:val="26"/>
                <w:szCs w:val="26"/>
                <w:rtl/>
              </w:rPr>
              <w:t>سطح معناداری</w:t>
            </w:r>
          </w:p>
        </w:tc>
      </w:tr>
      <w:tr w:rsidR="007C7B7B" w:rsidRPr="007C7B7B" w14:paraId="56C99D05" w14:textId="77777777" w:rsidTr="00511F53">
        <w:trPr>
          <w:jc w:val="center"/>
        </w:trPr>
        <w:tc>
          <w:tcPr>
            <w:tcW w:w="1154" w:type="dxa"/>
            <w:shd w:val="clear" w:color="auto" w:fill="auto"/>
          </w:tcPr>
          <w:p w14:paraId="4456D6DA" w14:textId="77777777" w:rsidR="007C7B7B" w:rsidRPr="007C7B7B" w:rsidRDefault="007C7B7B" w:rsidP="007C7B7B">
            <w:pPr>
              <w:bidi/>
              <w:spacing w:after="0"/>
              <w:jc w:val="center"/>
              <w:rPr>
                <w:rFonts w:ascii="Times New Roman" w:hAnsi="Times New Roman" w:cs="B Nazanin"/>
                <w:sz w:val="26"/>
                <w:szCs w:val="26"/>
                <w:rtl/>
              </w:rPr>
            </w:pPr>
            <w:r w:rsidRPr="007C7B7B">
              <w:rPr>
                <w:rFonts w:ascii="Times New Roman" w:hAnsi="Times New Roman" w:cs="B Nazanin"/>
                <w:sz w:val="26"/>
                <w:szCs w:val="26"/>
                <w:rtl/>
              </w:rPr>
              <w:t>بین گروهی</w:t>
            </w:r>
          </w:p>
        </w:tc>
        <w:tc>
          <w:tcPr>
            <w:tcW w:w="651" w:type="dxa"/>
            <w:tcBorders>
              <w:top w:val="single" w:sz="4" w:space="0" w:color="auto"/>
            </w:tcBorders>
            <w:shd w:val="clear" w:color="auto" w:fill="auto"/>
          </w:tcPr>
          <w:p w14:paraId="527D4E7F" w14:textId="77777777" w:rsidR="007C7B7B" w:rsidRPr="007C7B7B" w:rsidRDefault="007C7B7B" w:rsidP="007C7B7B">
            <w:pPr>
              <w:bidi/>
              <w:spacing w:after="0"/>
              <w:jc w:val="center"/>
              <w:rPr>
                <w:rFonts w:ascii="Times New Roman" w:hAnsi="Times New Roman" w:cs="B Nazanin"/>
                <w:sz w:val="26"/>
                <w:szCs w:val="26"/>
                <w:rtl/>
              </w:rPr>
            </w:pPr>
            <w:r w:rsidRPr="007C7B7B">
              <w:rPr>
                <w:rFonts w:ascii="Times New Roman" w:hAnsi="Times New Roman" w:cs="B Nazanin"/>
                <w:sz w:val="26"/>
                <w:szCs w:val="26"/>
                <w:rtl/>
              </w:rPr>
              <w:t>35/80</w:t>
            </w:r>
          </w:p>
        </w:tc>
        <w:tc>
          <w:tcPr>
            <w:tcW w:w="1157" w:type="dxa"/>
            <w:tcBorders>
              <w:top w:val="single" w:sz="4" w:space="0" w:color="auto"/>
            </w:tcBorders>
            <w:shd w:val="clear" w:color="auto" w:fill="auto"/>
          </w:tcPr>
          <w:p w14:paraId="2C394E28" w14:textId="77777777" w:rsidR="007C7B7B" w:rsidRPr="007C7B7B" w:rsidRDefault="007C7B7B" w:rsidP="007C7B7B">
            <w:pPr>
              <w:bidi/>
              <w:spacing w:after="0"/>
              <w:jc w:val="center"/>
              <w:rPr>
                <w:rFonts w:ascii="Times New Roman" w:hAnsi="Times New Roman" w:cs="B Nazanin"/>
                <w:sz w:val="26"/>
                <w:szCs w:val="26"/>
                <w:rtl/>
              </w:rPr>
            </w:pPr>
            <w:r w:rsidRPr="007C7B7B">
              <w:rPr>
                <w:rFonts w:ascii="Times New Roman" w:hAnsi="Times New Roman" w:cs="B Nazanin"/>
                <w:sz w:val="26"/>
                <w:szCs w:val="26"/>
                <w:rtl/>
              </w:rPr>
              <w:t>015/0</w:t>
            </w:r>
          </w:p>
        </w:tc>
        <w:tc>
          <w:tcPr>
            <w:tcW w:w="283" w:type="dxa"/>
            <w:vMerge/>
            <w:tcBorders>
              <w:top w:val="single" w:sz="4" w:space="0" w:color="auto"/>
            </w:tcBorders>
            <w:shd w:val="clear" w:color="auto" w:fill="auto"/>
          </w:tcPr>
          <w:p w14:paraId="2D781D37" w14:textId="77777777" w:rsidR="007C7B7B" w:rsidRPr="007C7B7B" w:rsidRDefault="007C7B7B" w:rsidP="007C7B7B">
            <w:pPr>
              <w:bidi/>
              <w:spacing w:after="0"/>
              <w:jc w:val="center"/>
              <w:rPr>
                <w:rFonts w:ascii="Times New Roman" w:hAnsi="Times New Roman" w:cs="B Nazanin"/>
                <w:sz w:val="26"/>
                <w:szCs w:val="26"/>
                <w:rtl/>
              </w:rPr>
            </w:pPr>
          </w:p>
        </w:tc>
        <w:tc>
          <w:tcPr>
            <w:tcW w:w="813" w:type="dxa"/>
            <w:tcBorders>
              <w:top w:val="single" w:sz="4" w:space="0" w:color="auto"/>
            </w:tcBorders>
            <w:shd w:val="clear" w:color="auto" w:fill="auto"/>
          </w:tcPr>
          <w:p w14:paraId="740581CC" w14:textId="77777777" w:rsidR="007C7B7B" w:rsidRPr="007C7B7B" w:rsidRDefault="007C7B7B" w:rsidP="007C7B7B">
            <w:pPr>
              <w:bidi/>
              <w:spacing w:after="0"/>
              <w:jc w:val="center"/>
              <w:rPr>
                <w:rFonts w:ascii="Times New Roman" w:hAnsi="Times New Roman" w:cs="B Nazanin"/>
                <w:sz w:val="26"/>
                <w:szCs w:val="26"/>
                <w:rtl/>
              </w:rPr>
            </w:pPr>
            <w:r w:rsidRPr="007C7B7B">
              <w:rPr>
                <w:rFonts w:ascii="Times New Roman" w:hAnsi="Times New Roman" w:cs="B Nazanin"/>
                <w:sz w:val="26"/>
                <w:szCs w:val="26"/>
                <w:rtl/>
              </w:rPr>
              <w:t>08/77</w:t>
            </w:r>
          </w:p>
        </w:tc>
        <w:tc>
          <w:tcPr>
            <w:tcW w:w="1313" w:type="dxa"/>
            <w:tcBorders>
              <w:top w:val="single" w:sz="4" w:space="0" w:color="auto"/>
            </w:tcBorders>
            <w:shd w:val="clear" w:color="auto" w:fill="auto"/>
          </w:tcPr>
          <w:p w14:paraId="12515F81" w14:textId="77777777" w:rsidR="007C7B7B" w:rsidRPr="007C7B7B" w:rsidRDefault="007C7B7B" w:rsidP="007C7B7B">
            <w:pPr>
              <w:bidi/>
              <w:spacing w:after="0"/>
              <w:jc w:val="center"/>
              <w:rPr>
                <w:rFonts w:ascii="Times New Roman" w:hAnsi="Times New Roman" w:cs="B Nazanin"/>
                <w:sz w:val="26"/>
                <w:szCs w:val="26"/>
                <w:rtl/>
              </w:rPr>
            </w:pPr>
            <w:r w:rsidRPr="007C7B7B">
              <w:rPr>
                <w:rFonts w:cs="B Nazanin" w:hint="cs"/>
                <w:sz w:val="26"/>
                <w:szCs w:val="26"/>
                <w:rtl/>
              </w:rPr>
              <w:t>001/0</w:t>
            </w:r>
          </w:p>
        </w:tc>
      </w:tr>
    </w:tbl>
    <w:p w14:paraId="0F99BBC2" w14:textId="77777777" w:rsidR="007C7B7B" w:rsidRPr="007C7B7B" w:rsidRDefault="007C7B7B" w:rsidP="007C7B7B">
      <w:pPr>
        <w:bidi/>
        <w:spacing w:after="0"/>
        <w:ind w:firstLine="284"/>
        <w:jc w:val="both"/>
        <w:rPr>
          <w:rFonts w:cs="B Nazanin"/>
          <w:sz w:val="26"/>
          <w:szCs w:val="26"/>
          <w:rtl/>
        </w:rPr>
      </w:pPr>
      <w:r w:rsidRPr="007C7B7B">
        <w:rPr>
          <w:rFonts w:cs="B Nazanin" w:hint="cs"/>
          <w:sz w:val="26"/>
          <w:szCs w:val="26"/>
          <w:rtl/>
        </w:rPr>
        <w:t>طبق جدول 3، تحلیل داده‌ها از تأثیر معنادار گروه بر درک خوانداری در عرصه‌ حکایت دارد (98/552</w:t>
      </w:r>
      <w:r w:rsidRPr="007C7B7B">
        <w:rPr>
          <w:rFonts w:cs="B Nazanin"/>
          <w:sz w:val="26"/>
          <w:szCs w:val="26"/>
        </w:rPr>
        <w:t xml:space="preserve"> </w:t>
      </w:r>
      <w:r w:rsidRPr="007C7B7B">
        <w:rPr>
          <w:rFonts w:ascii="Times New Roman" w:hAnsi="Times New Roman" w:cs="B Nazanin"/>
          <w:sz w:val="26"/>
          <w:szCs w:val="26"/>
        </w:rPr>
        <w:t>F</w:t>
      </w:r>
      <w:r w:rsidRPr="007C7B7B">
        <w:rPr>
          <w:rFonts w:cs="B Nazanin"/>
          <w:sz w:val="26"/>
          <w:szCs w:val="26"/>
        </w:rPr>
        <w:t>=</w:t>
      </w:r>
      <w:r w:rsidRPr="007C7B7B">
        <w:rPr>
          <w:rFonts w:cs="B Nazanin" w:hint="cs"/>
          <w:sz w:val="26"/>
          <w:szCs w:val="26"/>
          <w:rtl/>
        </w:rPr>
        <w:t xml:space="preserve">و سطح معناداری= 000/0)؛ اما، زبان اول، رشته‌، سطح بسندگی خوانداری و اثرات متقابل آن‌ها با گروه‌ها تأثیر معناداری بر یادگیری مادام‌العمر در عرصه‌ ندارد. </w:t>
      </w:r>
    </w:p>
    <w:p w14:paraId="17C4CD62" w14:textId="77777777" w:rsidR="007C7B7B" w:rsidRPr="007C7B7B" w:rsidRDefault="007C7B7B" w:rsidP="007C7B7B">
      <w:pPr>
        <w:bidi/>
        <w:spacing w:after="0"/>
        <w:jc w:val="both"/>
        <w:rPr>
          <w:rFonts w:cs="B Nazanin"/>
          <w:sz w:val="26"/>
          <w:szCs w:val="26"/>
          <w:rtl/>
        </w:rPr>
      </w:pPr>
      <w:r w:rsidRPr="007C7B7B">
        <w:rPr>
          <w:rFonts w:cs="B Nazanin" w:hint="cs"/>
          <w:sz w:val="26"/>
          <w:szCs w:val="26"/>
          <w:rtl/>
        </w:rPr>
        <w:t>جدول 3. نتایج برازش مدل خطی آمیخته</w:t>
      </w:r>
    </w:p>
    <w:p w14:paraId="7407DC26" w14:textId="77777777" w:rsidR="007C7B7B" w:rsidRPr="007C7B7B" w:rsidRDefault="007C7B7B" w:rsidP="007C7B7B">
      <w:pPr>
        <w:bidi/>
        <w:spacing w:after="0"/>
        <w:jc w:val="both"/>
        <w:rPr>
          <w:rFonts w:ascii="Times New Roman" w:hAnsi="Times New Roman" w:cs="B Nazanin"/>
          <w:sz w:val="26"/>
          <w:szCs w:val="26"/>
        </w:rPr>
      </w:pPr>
      <w:r w:rsidRPr="007C7B7B">
        <w:rPr>
          <w:rFonts w:ascii="Times New Roman" w:hAnsi="Times New Roman" w:cs="B Nazanin"/>
          <w:sz w:val="26"/>
          <w:szCs w:val="26"/>
        </w:rPr>
        <w:t>Table 3. Results of fitting the linear mixed effects model</w:t>
      </w:r>
    </w:p>
    <w:tbl>
      <w:tblPr>
        <w:bidiVisual/>
        <w:tblW w:w="0" w:type="auto"/>
        <w:jc w:val="center"/>
        <w:tblBorders>
          <w:top w:val="single" w:sz="4" w:space="0" w:color="auto"/>
          <w:bottom w:val="single" w:sz="4" w:space="0" w:color="auto"/>
        </w:tblBorders>
        <w:tblLook w:val="04A0" w:firstRow="1" w:lastRow="0" w:firstColumn="1" w:lastColumn="0" w:noHBand="0" w:noVBand="1"/>
      </w:tblPr>
      <w:tblGrid>
        <w:gridCol w:w="3005"/>
        <w:gridCol w:w="880"/>
        <w:gridCol w:w="921"/>
      </w:tblGrid>
      <w:tr w:rsidR="007C7B7B" w:rsidRPr="007C7B7B" w14:paraId="65B52828" w14:textId="77777777" w:rsidTr="00511F53">
        <w:trPr>
          <w:jc w:val="center"/>
        </w:trPr>
        <w:tc>
          <w:tcPr>
            <w:tcW w:w="3005" w:type="dxa"/>
            <w:tcBorders>
              <w:top w:val="single" w:sz="4" w:space="0" w:color="auto"/>
              <w:bottom w:val="single" w:sz="4" w:space="0" w:color="auto"/>
            </w:tcBorders>
            <w:shd w:val="clear" w:color="auto" w:fill="auto"/>
          </w:tcPr>
          <w:p w14:paraId="6C959CCE" w14:textId="77777777" w:rsidR="007C7B7B" w:rsidRPr="007C7B7B" w:rsidRDefault="007C7B7B" w:rsidP="007C7B7B">
            <w:pPr>
              <w:tabs>
                <w:tab w:val="left" w:pos="1636"/>
              </w:tabs>
              <w:bidi/>
              <w:spacing w:after="0"/>
              <w:jc w:val="center"/>
              <w:rPr>
                <w:rFonts w:cs="B Nazanin"/>
                <w:sz w:val="26"/>
                <w:szCs w:val="26"/>
                <w:rtl/>
              </w:rPr>
            </w:pPr>
            <w:r w:rsidRPr="007C7B7B">
              <w:rPr>
                <w:rFonts w:cs="B Nazanin" w:hint="cs"/>
                <w:sz w:val="26"/>
                <w:szCs w:val="26"/>
                <w:rtl/>
              </w:rPr>
              <w:t>منبع</w:t>
            </w:r>
          </w:p>
        </w:tc>
        <w:tc>
          <w:tcPr>
            <w:tcW w:w="777" w:type="dxa"/>
            <w:tcBorders>
              <w:top w:val="single" w:sz="4" w:space="0" w:color="auto"/>
              <w:bottom w:val="single" w:sz="4" w:space="0" w:color="auto"/>
            </w:tcBorders>
            <w:shd w:val="clear" w:color="auto" w:fill="auto"/>
          </w:tcPr>
          <w:p w14:paraId="42AD868B" w14:textId="77777777" w:rsidR="007C7B7B" w:rsidRPr="007C7B7B" w:rsidRDefault="007C7B7B" w:rsidP="007C7B7B">
            <w:pPr>
              <w:tabs>
                <w:tab w:val="left" w:pos="1636"/>
              </w:tabs>
              <w:bidi/>
              <w:spacing w:after="0"/>
              <w:jc w:val="center"/>
              <w:rPr>
                <w:rFonts w:ascii="Times New Roman" w:hAnsi="Times New Roman" w:cs="B Nazanin"/>
                <w:sz w:val="26"/>
                <w:szCs w:val="26"/>
              </w:rPr>
            </w:pPr>
            <w:r w:rsidRPr="007C7B7B">
              <w:rPr>
                <w:rFonts w:ascii="Times New Roman" w:hAnsi="Times New Roman" w:cs="B Nazanin"/>
                <w:sz w:val="26"/>
                <w:szCs w:val="26"/>
              </w:rPr>
              <w:t>F</w:t>
            </w:r>
          </w:p>
        </w:tc>
        <w:tc>
          <w:tcPr>
            <w:tcW w:w="870" w:type="dxa"/>
            <w:tcBorders>
              <w:top w:val="single" w:sz="4" w:space="0" w:color="auto"/>
              <w:bottom w:val="single" w:sz="4" w:space="0" w:color="auto"/>
            </w:tcBorders>
            <w:shd w:val="clear" w:color="auto" w:fill="auto"/>
          </w:tcPr>
          <w:p w14:paraId="160F5824" w14:textId="77777777" w:rsidR="007C7B7B" w:rsidRPr="007C7B7B" w:rsidRDefault="007C7B7B" w:rsidP="007C7B7B">
            <w:pPr>
              <w:tabs>
                <w:tab w:val="left" w:pos="1636"/>
              </w:tabs>
              <w:bidi/>
              <w:spacing w:after="0"/>
              <w:jc w:val="center"/>
              <w:rPr>
                <w:rFonts w:cs="B Nazanin"/>
                <w:sz w:val="26"/>
                <w:szCs w:val="26"/>
                <w:rtl/>
              </w:rPr>
            </w:pPr>
            <w:r w:rsidRPr="007C7B7B">
              <w:rPr>
                <w:rFonts w:cs="B Nazanin" w:hint="cs"/>
                <w:sz w:val="26"/>
                <w:szCs w:val="26"/>
                <w:rtl/>
              </w:rPr>
              <w:t>معناداری</w:t>
            </w:r>
          </w:p>
        </w:tc>
      </w:tr>
      <w:tr w:rsidR="007C7B7B" w:rsidRPr="007C7B7B" w14:paraId="5378F5DC" w14:textId="77777777" w:rsidTr="00511F53">
        <w:trPr>
          <w:jc w:val="center"/>
        </w:trPr>
        <w:tc>
          <w:tcPr>
            <w:tcW w:w="3005" w:type="dxa"/>
            <w:tcBorders>
              <w:top w:val="single" w:sz="4" w:space="0" w:color="auto"/>
            </w:tcBorders>
            <w:shd w:val="clear" w:color="auto" w:fill="auto"/>
          </w:tcPr>
          <w:p w14:paraId="71D26084" w14:textId="77777777" w:rsidR="007C7B7B" w:rsidRPr="007C7B7B" w:rsidRDefault="007C7B7B" w:rsidP="007C7B7B">
            <w:pPr>
              <w:tabs>
                <w:tab w:val="left" w:pos="1636"/>
              </w:tabs>
              <w:bidi/>
              <w:spacing w:after="0"/>
              <w:rPr>
                <w:rFonts w:cs="B Nazanin"/>
                <w:sz w:val="26"/>
                <w:szCs w:val="26"/>
                <w:rtl/>
              </w:rPr>
            </w:pPr>
            <w:r w:rsidRPr="007C7B7B">
              <w:rPr>
                <w:rFonts w:cs="B Nazanin" w:hint="cs"/>
                <w:sz w:val="26"/>
                <w:szCs w:val="26"/>
                <w:rtl/>
              </w:rPr>
              <w:t>گروه</w:t>
            </w:r>
          </w:p>
        </w:tc>
        <w:tc>
          <w:tcPr>
            <w:tcW w:w="777" w:type="dxa"/>
            <w:tcBorders>
              <w:top w:val="single" w:sz="4" w:space="0" w:color="auto"/>
            </w:tcBorders>
            <w:shd w:val="clear" w:color="auto" w:fill="auto"/>
          </w:tcPr>
          <w:p w14:paraId="2ECDADED" w14:textId="77777777" w:rsidR="007C7B7B" w:rsidRPr="007C7B7B" w:rsidRDefault="007C7B7B" w:rsidP="007C7B7B">
            <w:pPr>
              <w:tabs>
                <w:tab w:val="left" w:pos="1636"/>
              </w:tabs>
              <w:bidi/>
              <w:spacing w:after="0"/>
              <w:jc w:val="center"/>
              <w:rPr>
                <w:rFonts w:cs="B Nazanin"/>
                <w:sz w:val="26"/>
                <w:szCs w:val="26"/>
                <w:rtl/>
              </w:rPr>
            </w:pPr>
            <w:r w:rsidRPr="007C7B7B">
              <w:rPr>
                <w:rFonts w:cs="B Nazanin" w:hint="cs"/>
                <w:sz w:val="26"/>
                <w:szCs w:val="26"/>
                <w:rtl/>
              </w:rPr>
              <w:t>98/552</w:t>
            </w:r>
          </w:p>
        </w:tc>
        <w:tc>
          <w:tcPr>
            <w:tcW w:w="870" w:type="dxa"/>
            <w:tcBorders>
              <w:top w:val="single" w:sz="4" w:space="0" w:color="auto"/>
            </w:tcBorders>
            <w:shd w:val="clear" w:color="auto" w:fill="auto"/>
          </w:tcPr>
          <w:p w14:paraId="23962E3F" w14:textId="77777777" w:rsidR="007C7B7B" w:rsidRPr="007C7B7B" w:rsidRDefault="007C7B7B" w:rsidP="007C7B7B">
            <w:pPr>
              <w:tabs>
                <w:tab w:val="left" w:pos="1636"/>
              </w:tabs>
              <w:bidi/>
              <w:spacing w:after="0"/>
              <w:jc w:val="center"/>
              <w:rPr>
                <w:rFonts w:cs="B Nazanin"/>
                <w:sz w:val="26"/>
                <w:szCs w:val="26"/>
                <w:rtl/>
              </w:rPr>
            </w:pPr>
            <w:r w:rsidRPr="007C7B7B">
              <w:rPr>
                <w:rFonts w:cs="B Nazanin" w:hint="cs"/>
                <w:sz w:val="26"/>
                <w:szCs w:val="26"/>
                <w:rtl/>
              </w:rPr>
              <w:t>000/0</w:t>
            </w:r>
          </w:p>
        </w:tc>
      </w:tr>
      <w:tr w:rsidR="007C7B7B" w:rsidRPr="007C7B7B" w14:paraId="188EC01F" w14:textId="77777777" w:rsidTr="00511F53">
        <w:trPr>
          <w:jc w:val="center"/>
        </w:trPr>
        <w:tc>
          <w:tcPr>
            <w:tcW w:w="3005" w:type="dxa"/>
            <w:shd w:val="clear" w:color="auto" w:fill="auto"/>
          </w:tcPr>
          <w:p w14:paraId="627CE3FE" w14:textId="77777777" w:rsidR="007C7B7B" w:rsidRPr="007C7B7B" w:rsidRDefault="007C7B7B" w:rsidP="007C7B7B">
            <w:pPr>
              <w:tabs>
                <w:tab w:val="left" w:pos="1636"/>
              </w:tabs>
              <w:bidi/>
              <w:spacing w:after="0"/>
              <w:rPr>
                <w:rFonts w:cs="B Nazanin"/>
                <w:sz w:val="26"/>
                <w:szCs w:val="26"/>
                <w:rtl/>
              </w:rPr>
            </w:pPr>
            <w:r w:rsidRPr="007C7B7B">
              <w:rPr>
                <w:rFonts w:cs="B Nazanin" w:hint="cs"/>
                <w:sz w:val="26"/>
                <w:szCs w:val="26"/>
                <w:rtl/>
              </w:rPr>
              <w:t>سطح بسندگی خوانداری</w:t>
            </w:r>
          </w:p>
        </w:tc>
        <w:tc>
          <w:tcPr>
            <w:tcW w:w="777" w:type="dxa"/>
            <w:shd w:val="clear" w:color="auto" w:fill="auto"/>
          </w:tcPr>
          <w:p w14:paraId="6C4376C4" w14:textId="77777777" w:rsidR="007C7B7B" w:rsidRPr="007C7B7B" w:rsidRDefault="007C7B7B" w:rsidP="007C7B7B">
            <w:pPr>
              <w:tabs>
                <w:tab w:val="left" w:pos="1636"/>
              </w:tabs>
              <w:bidi/>
              <w:spacing w:after="0"/>
              <w:jc w:val="center"/>
              <w:rPr>
                <w:rFonts w:cs="B Nazanin"/>
                <w:sz w:val="26"/>
                <w:szCs w:val="26"/>
                <w:rtl/>
              </w:rPr>
            </w:pPr>
            <w:r w:rsidRPr="007C7B7B">
              <w:rPr>
                <w:rFonts w:cs="B Nazanin" w:hint="cs"/>
                <w:sz w:val="26"/>
                <w:szCs w:val="26"/>
                <w:rtl/>
              </w:rPr>
              <w:t>5/0</w:t>
            </w:r>
          </w:p>
        </w:tc>
        <w:tc>
          <w:tcPr>
            <w:tcW w:w="870" w:type="dxa"/>
            <w:shd w:val="clear" w:color="auto" w:fill="auto"/>
          </w:tcPr>
          <w:p w14:paraId="733021D4" w14:textId="77777777" w:rsidR="007C7B7B" w:rsidRPr="007C7B7B" w:rsidRDefault="007C7B7B" w:rsidP="007C7B7B">
            <w:pPr>
              <w:tabs>
                <w:tab w:val="left" w:pos="1636"/>
              </w:tabs>
              <w:bidi/>
              <w:spacing w:after="0"/>
              <w:jc w:val="center"/>
              <w:rPr>
                <w:rFonts w:cs="B Nazanin"/>
                <w:sz w:val="26"/>
                <w:szCs w:val="26"/>
                <w:rtl/>
              </w:rPr>
            </w:pPr>
            <w:r w:rsidRPr="007C7B7B">
              <w:rPr>
                <w:rFonts w:cs="B Nazanin" w:hint="cs"/>
                <w:sz w:val="26"/>
                <w:szCs w:val="26"/>
                <w:rtl/>
              </w:rPr>
              <w:t>6/0</w:t>
            </w:r>
          </w:p>
        </w:tc>
      </w:tr>
      <w:tr w:rsidR="007C7B7B" w:rsidRPr="007C7B7B" w14:paraId="09BA285E" w14:textId="77777777" w:rsidTr="00511F53">
        <w:trPr>
          <w:jc w:val="center"/>
        </w:trPr>
        <w:tc>
          <w:tcPr>
            <w:tcW w:w="3005" w:type="dxa"/>
            <w:shd w:val="clear" w:color="auto" w:fill="auto"/>
          </w:tcPr>
          <w:p w14:paraId="376D33B6" w14:textId="77777777" w:rsidR="007C7B7B" w:rsidRPr="007C7B7B" w:rsidRDefault="007C7B7B" w:rsidP="007C7B7B">
            <w:pPr>
              <w:tabs>
                <w:tab w:val="left" w:pos="1636"/>
              </w:tabs>
              <w:bidi/>
              <w:spacing w:after="0"/>
              <w:rPr>
                <w:rFonts w:cs="B Nazanin"/>
                <w:sz w:val="26"/>
                <w:szCs w:val="26"/>
                <w:rtl/>
              </w:rPr>
            </w:pPr>
            <w:r w:rsidRPr="007C7B7B">
              <w:rPr>
                <w:rFonts w:cs="B Nazanin" w:hint="cs"/>
                <w:sz w:val="26"/>
                <w:szCs w:val="26"/>
                <w:rtl/>
              </w:rPr>
              <w:t>زبان اول</w:t>
            </w:r>
          </w:p>
        </w:tc>
        <w:tc>
          <w:tcPr>
            <w:tcW w:w="777" w:type="dxa"/>
            <w:shd w:val="clear" w:color="auto" w:fill="auto"/>
          </w:tcPr>
          <w:p w14:paraId="7365ADC6" w14:textId="77777777" w:rsidR="007C7B7B" w:rsidRPr="007C7B7B" w:rsidRDefault="007C7B7B" w:rsidP="007C7B7B">
            <w:pPr>
              <w:tabs>
                <w:tab w:val="left" w:pos="1636"/>
              </w:tabs>
              <w:bidi/>
              <w:spacing w:after="0"/>
              <w:jc w:val="center"/>
              <w:rPr>
                <w:rFonts w:cs="B Nazanin"/>
                <w:sz w:val="26"/>
                <w:szCs w:val="26"/>
                <w:rtl/>
              </w:rPr>
            </w:pPr>
            <w:r w:rsidRPr="007C7B7B">
              <w:rPr>
                <w:rFonts w:cs="B Nazanin" w:hint="cs"/>
                <w:sz w:val="26"/>
                <w:szCs w:val="26"/>
                <w:rtl/>
              </w:rPr>
              <w:t>7/0</w:t>
            </w:r>
          </w:p>
        </w:tc>
        <w:tc>
          <w:tcPr>
            <w:tcW w:w="870" w:type="dxa"/>
            <w:shd w:val="clear" w:color="auto" w:fill="auto"/>
          </w:tcPr>
          <w:p w14:paraId="1EC86AE9" w14:textId="77777777" w:rsidR="007C7B7B" w:rsidRPr="007C7B7B" w:rsidRDefault="007C7B7B" w:rsidP="007C7B7B">
            <w:pPr>
              <w:tabs>
                <w:tab w:val="left" w:pos="1636"/>
              </w:tabs>
              <w:bidi/>
              <w:spacing w:after="0"/>
              <w:jc w:val="center"/>
              <w:rPr>
                <w:rFonts w:cs="B Nazanin"/>
                <w:sz w:val="26"/>
                <w:szCs w:val="26"/>
                <w:rtl/>
              </w:rPr>
            </w:pPr>
            <w:r w:rsidRPr="007C7B7B">
              <w:rPr>
                <w:rFonts w:cs="B Nazanin" w:hint="cs"/>
                <w:sz w:val="26"/>
                <w:szCs w:val="26"/>
                <w:rtl/>
              </w:rPr>
              <w:t>5/0</w:t>
            </w:r>
          </w:p>
        </w:tc>
      </w:tr>
      <w:tr w:rsidR="007C7B7B" w:rsidRPr="007C7B7B" w14:paraId="48B18B99" w14:textId="77777777" w:rsidTr="00511F53">
        <w:trPr>
          <w:jc w:val="center"/>
        </w:trPr>
        <w:tc>
          <w:tcPr>
            <w:tcW w:w="3005" w:type="dxa"/>
            <w:shd w:val="clear" w:color="auto" w:fill="auto"/>
          </w:tcPr>
          <w:p w14:paraId="45AB48B5" w14:textId="77777777" w:rsidR="007C7B7B" w:rsidRPr="007C7B7B" w:rsidRDefault="007C7B7B" w:rsidP="007C7B7B">
            <w:pPr>
              <w:tabs>
                <w:tab w:val="left" w:pos="1636"/>
              </w:tabs>
              <w:bidi/>
              <w:spacing w:after="0"/>
              <w:rPr>
                <w:rFonts w:cs="B Nazanin"/>
                <w:sz w:val="26"/>
                <w:szCs w:val="26"/>
                <w:rtl/>
              </w:rPr>
            </w:pPr>
            <w:r w:rsidRPr="007C7B7B">
              <w:rPr>
                <w:rFonts w:cs="B Nazanin" w:hint="cs"/>
                <w:sz w:val="26"/>
                <w:szCs w:val="26"/>
                <w:rtl/>
              </w:rPr>
              <w:t>رشته</w:t>
            </w:r>
          </w:p>
        </w:tc>
        <w:tc>
          <w:tcPr>
            <w:tcW w:w="777" w:type="dxa"/>
            <w:shd w:val="clear" w:color="auto" w:fill="auto"/>
          </w:tcPr>
          <w:p w14:paraId="5711282F" w14:textId="77777777" w:rsidR="007C7B7B" w:rsidRPr="007C7B7B" w:rsidRDefault="007C7B7B" w:rsidP="007C7B7B">
            <w:pPr>
              <w:tabs>
                <w:tab w:val="left" w:pos="1636"/>
              </w:tabs>
              <w:bidi/>
              <w:spacing w:after="0"/>
              <w:jc w:val="center"/>
              <w:rPr>
                <w:rFonts w:cs="B Nazanin"/>
                <w:sz w:val="26"/>
                <w:szCs w:val="26"/>
                <w:rtl/>
              </w:rPr>
            </w:pPr>
            <w:r w:rsidRPr="007C7B7B">
              <w:rPr>
                <w:rFonts w:cs="B Nazanin" w:hint="cs"/>
                <w:sz w:val="26"/>
                <w:szCs w:val="26"/>
                <w:rtl/>
              </w:rPr>
              <w:t>43/0</w:t>
            </w:r>
          </w:p>
        </w:tc>
        <w:tc>
          <w:tcPr>
            <w:tcW w:w="870" w:type="dxa"/>
            <w:shd w:val="clear" w:color="auto" w:fill="auto"/>
          </w:tcPr>
          <w:p w14:paraId="483F8A82" w14:textId="77777777" w:rsidR="007C7B7B" w:rsidRPr="007C7B7B" w:rsidRDefault="007C7B7B" w:rsidP="007C7B7B">
            <w:pPr>
              <w:tabs>
                <w:tab w:val="left" w:pos="1636"/>
              </w:tabs>
              <w:bidi/>
              <w:spacing w:after="0"/>
              <w:jc w:val="center"/>
              <w:rPr>
                <w:rFonts w:cs="B Nazanin"/>
                <w:sz w:val="26"/>
                <w:szCs w:val="26"/>
                <w:rtl/>
              </w:rPr>
            </w:pPr>
            <w:r w:rsidRPr="007C7B7B">
              <w:rPr>
                <w:rFonts w:cs="B Nazanin" w:hint="cs"/>
                <w:sz w:val="26"/>
                <w:szCs w:val="26"/>
                <w:rtl/>
              </w:rPr>
              <w:t>733/0</w:t>
            </w:r>
          </w:p>
        </w:tc>
      </w:tr>
      <w:tr w:rsidR="007C7B7B" w:rsidRPr="007C7B7B" w14:paraId="7AE4DDAE" w14:textId="77777777" w:rsidTr="00511F53">
        <w:trPr>
          <w:jc w:val="center"/>
        </w:trPr>
        <w:tc>
          <w:tcPr>
            <w:tcW w:w="3005" w:type="dxa"/>
            <w:shd w:val="clear" w:color="auto" w:fill="auto"/>
          </w:tcPr>
          <w:p w14:paraId="5E453569" w14:textId="77777777" w:rsidR="007C7B7B" w:rsidRPr="007C7B7B" w:rsidRDefault="007C7B7B" w:rsidP="007C7B7B">
            <w:pPr>
              <w:tabs>
                <w:tab w:val="left" w:pos="1636"/>
              </w:tabs>
              <w:bidi/>
              <w:spacing w:after="0"/>
              <w:rPr>
                <w:rFonts w:cs="B Nazanin"/>
                <w:sz w:val="26"/>
                <w:szCs w:val="26"/>
                <w:rtl/>
              </w:rPr>
            </w:pPr>
            <w:r w:rsidRPr="007C7B7B">
              <w:rPr>
                <w:rFonts w:cs="B Nazanin" w:hint="cs"/>
                <w:sz w:val="26"/>
                <w:szCs w:val="26"/>
                <w:rtl/>
              </w:rPr>
              <w:t>گروه*رشته</w:t>
            </w:r>
          </w:p>
        </w:tc>
        <w:tc>
          <w:tcPr>
            <w:tcW w:w="777" w:type="dxa"/>
            <w:shd w:val="clear" w:color="auto" w:fill="auto"/>
          </w:tcPr>
          <w:p w14:paraId="201EEC44" w14:textId="77777777" w:rsidR="007C7B7B" w:rsidRPr="007C7B7B" w:rsidRDefault="007C7B7B" w:rsidP="007C7B7B">
            <w:pPr>
              <w:tabs>
                <w:tab w:val="left" w:pos="1636"/>
              </w:tabs>
              <w:bidi/>
              <w:spacing w:after="0"/>
              <w:jc w:val="center"/>
              <w:rPr>
                <w:rFonts w:cs="B Nazanin"/>
                <w:sz w:val="26"/>
                <w:szCs w:val="26"/>
                <w:rtl/>
              </w:rPr>
            </w:pPr>
            <w:r w:rsidRPr="007C7B7B">
              <w:rPr>
                <w:rFonts w:cs="B Nazanin" w:hint="cs"/>
                <w:sz w:val="26"/>
                <w:szCs w:val="26"/>
                <w:rtl/>
              </w:rPr>
              <w:t>34/1</w:t>
            </w:r>
          </w:p>
        </w:tc>
        <w:tc>
          <w:tcPr>
            <w:tcW w:w="870" w:type="dxa"/>
            <w:shd w:val="clear" w:color="auto" w:fill="auto"/>
          </w:tcPr>
          <w:p w14:paraId="5D5AAE7D" w14:textId="77777777" w:rsidR="007C7B7B" w:rsidRPr="007C7B7B" w:rsidRDefault="007C7B7B" w:rsidP="007C7B7B">
            <w:pPr>
              <w:tabs>
                <w:tab w:val="left" w:pos="1636"/>
              </w:tabs>
              <w:bidi/>
              <w:spacing w:after="0"/>
              <w:jc w:val="center"/>
              <w:rPr>
                <w:rFonts w:cs="B Nazanin"/>
                <w:sz w:val="26"/>
                <w:szCs w:val="26"/>
                <w:rtl/>
              </w:rPr>
            </w:pPr>
            <w:r w:rsidRPr="007C7B7B">
              <w:rPr>
                <w:rFonts w:cs="B Nazanin" w:hint="cs"/>
                <w:sz w:val="26"/>
                <w:szCs w:val="26"/>
                <w:rtl/>
              </w:rPr>
              <w:t>25/0</w:t>
            </w:r>
          </w:p>
        </w:tc>
      </w:tr>
      <w:tr w:rsidR="007C7B7B" w:rsidRPr="007C7B7B" w14:paraId="6973F2B8" w14:textId="77777777" w:rsidTr="00511F53">
        <w:trPr>
          <w:jc w:val="center"/>
        </w:trPr>
        <w:tc>
          <w:tcPr>
            <w:tcW w:w="3005" w:type="dxa"/>
            <w:shd w:val="clear" w:color="auto" w:fill="auto"/>
          </w:tcPr>
          <w:p w14:paraId="3919481C" w14:textId="77777777" w:rsidR="007C7B7B" w:rsidRPr="007C7B7B" w:rsidRDefault="007C7B7B" w:rsidP="007C7B7B">
            <w:pPr>
              <w:tabs>
                <w:tab w:val="left" w:pos="1636"/>
              </w:tabs>
              <w:bidi/>
              <w:spacing w:after="0"/>
              <w:rPr>
                <w:rFonts w:cs="B Nazanin"/>
                <w:sz w:val="26"/>
                <w:szCs w:val="26"/>
                <w:rtl/>
              </w:rPr>
            </w:pPr>
            <w:r w:rsidRPr="007C7B7B">
              <w:rPr>
                <w:rFonts w:cs="B Nazanin" w:hint="cs"/>
                <w:sz w:val="26"/>
                <w:szCs w:val="26"/>
                <w:rtl/>
              </w:rPr>
              <w:t>گروه*زبان اول</w:t>
            </w:r>
          </w:p>
        </w:tc>
        <w:tc>
          <w:tcPr>
            <w:tcW w:w="777" w:type="dxa"/>
            <w:shd w:val="clear" w:color="auto" w:fill="auto"/>
          </w:tcPr>
          <w:p w14:paraId="19F0233B" w14:textId="77777777" w:rsidR="007C7B7B" w:rsidRPr="007C7B7B" w:rsidRDefault="007C7B7B" w:rsidP="007C7B7B">
            <w:pPr>
              <w:tabs>
                <w:tab w:val="left" w:pos="1636"/>
              </w:tabs>
              <w:bidi/>
              <w:spacing w:after="0"/>
              <w:jc w:val="center"/>
              <w:rPr>
                <w:rFonts w:cs="B Nazanin"/>
                <w:sz w:val="26"/>
                <w:szCs w:val="26"/>
                <w:rtl/>
              </w:rPr>
            </w:pPr>
            <w:r w:rsidRPr="007C7B7B">
              <w:rPr>
                <w:rFonts w:cs="B Nazanin" w:hint="cs"/>
                <w:sz w:val="26"/>
                <w:szCs w:val="26"/>
                <w:rtl/>
              </w:rPr>
              <w:t>8/0</w:t>
            </w:r>
          </w:p>
        </w:tc>
        <w:tc>
          <w:tcPr>
            <w:tcW w:w="870" w:type="dxa"/>
            <w:shd w:val="clear" w:color="auto" w:fill="auto"/>
          </w:tcPr>
          <w:p w14:paraId="2C8445BB" w14:textId="77777777" w:rsidR="007C7B7B" w:rsidRPr="007C7B7B" w:rsidRDefault="007C7B7B" w:rsidP="007C7B7B">
            <w:pPr>
              <w:tabs>
                <w:tab w:val="left" w:pos="1636"/>
              </w:tabs>
              <w:bidi/>
              <w:spacing w:after="0"/>
              <w:jc w:val="center"/>
              <w:rPr>
                <w:rFonts w:cs="B Nazanin"/>
                <w:sz w:val="26"/>
                <w:szCs w:val="26"/>
                <w:rtl/>
              </w:rPr>
            </w:pPr>
            <w:r w:rsidRPr="007C7B7B">
              <w:rPr>
                <w:rFonts w:cs="B Nazanin" w:hint="cs"/>
                <w:sz w:val="26"/>
                <w:szCs w:val="26"/>
                <w:rtl/>
              </w:rPr>
              <w:t>4/0</w:t>
            </w:r>
          </w:p>
        </w:tc>
      </w:tr>
      <w:tr w:rsidR="007C7B7B" w:rsidRPr="007C7B7B" w14:paraId="15F16A18" w14:textId="77777777" w:rsidTr="00511F53">
        <w:trPr>
          <w:jc w:val="center"/>
        </w:trPr>
        <w:tc>
          <w:tcPr>
            <w:tcW w:w="3005" w:type="dxa"/>
            <w:shd w:val="clear" w:color="auto" w:fill="auto"/>
          </w:tcPr>
          <w:p w14:paraId="20336A3E" w14:textId="77777777" w:rsidR="007C7B7B" w:rsidRPr="007C7B7B" w:rsidRDefault="007C7B7B" w:rsidP="007C7B7B">
            <w:pPr>
              <w:tabs>
                <w:tab w:val="left" w:pos="1636"/>
              </w:tabs>
              <w:bidi/>
              <w:spacing w:after="0"/>
              <w:rPr>
                <w:rFonts w:cs="B Nazanin"/>
                <w:sz w:val="26"/>
                <w:szCs w:val="26"/>
                <w:rtl/>
              </w:rPr>
            </w:pPr>
            <w:r w:rsidRPr="007C7B7B">
              <w:rPr>
                <w:rFonts w:cs="B Nazanin" w:hint="cs"/>
                <w:sz w:val="26"/>
                <w:szCs w:val="26"/>
                <w:rtl/>
              </w:rPr>
              <w:t>گروه*بسندگی خوانداری</w:t>
            </w:r>
          </w:p>
        </w:tc>
        <w:tc>
          <w:tcPr>
            <w:tcW w:w="777" w:type="dxa"/>
            <w:shd w:val="clear" w:color="auto" w:fill="auto"/>
          </w:tcPr>
          <w:p w14:paraId="6F7F877D" w14:textId="77777777" w:rsidR="007C7B7B" w:rsidRPr="007C7B7B" w:rsidRDefault="007C7B7B" w:rsidP="007C7B7B">
            <w:pPr>
              <w:tabs>
                <w:tab w:val="left" w:pos="1636"/>
              </w:tabs>
              <w:bidi/>
              <w:spacing w:after="0"/>
              <w:jc w:val="center"/>
              <w:rPr>
                <w:rFonts w:cs="B Nazanin"/>
                <w:sz w:val="26"/>
                <w:szCs w:val="26"/>
                <w:rtl/>
              </w:rPr>
            </w:pPr>
            <w:r w:rsidRPr="007C7B7B">
              <w:rPr>
                <w:rFonts w:cs="B Nazanin" w:hint="cs"/>
                <w:sz w:val="26"/>
                <w:szCs w:val="26"/>
                <w:rtl/>
              </w:rPr>
              <w:t>3/1</w:t>
            </w:r>
          </w:p>
        </w:tc>
        <w:tc>
          <w:tcPr>
            <w:tcW w:w="870" w:type="dxa"/>
            <w:shd w:val="clear" w:color="auto" w:fill="auto"/>
          </w:tcPr>
          <w:p w14:paraId="0A7DC4BE" w14:textId="77777777" w:rsidR="007C7B7B" w:rsidRPr="007C7B7B" w:rsidRDefault="007C7B7B" w:rsidP="007C7B7B">
            <w:pPr>
              <w:tabs>
                <w:tab w:val="left" w:pos="1636"/>
              </w:tabs>
              <w:bidi/>
              <w:spacing w:after="0"/>
              <w:jc w:val="center"/>
              <w:rPr>
                <w:rFonts w:cs="B Nazanin"/>
                <w:sz w:val="26"/>
                <w:szCs w:val="26"/>
                <w:rtl/>
              </w:rPr>
            </w:pPr>
            <w:r w:rsidRPr="007C7B7B">
              <w:rPr>
                <w:rFonts w:cs="B Nazanin" w:hint="cs"/>
                <w:sz w:val="26"/>
                <w:szCs w:val="26"/>
                <w:rtl/>
              </w:rPr>
              <w:t>2/0</w:t>
            </w:r>
          </w:p>
        </w:tc>
      </w:tr>
    </w:tbl>
    <w:p w14:paraId="697FCF9E" w14:textId="77777777" w:rsidR="007C7B7B" w:rsidRPr="007C7B7B" w:rsidRDefault="007C7B7B" w:rsidP="007C7B7B">
      <w:pPr>
        <w:bidi/>
        <w:spacing w:after="0"/>
        <w:jc w:val="both"/>
        <w:rPr>
          <w:rFonts w:cs="B Nazanin"/>
          <w:b/>
          <w:bCs/>
          <w:sz w:val="26"/>
          <w:szCs w:val="26"/>
          <w:rtl/>
        </w:rPr>
      </w:pPr>
      <w:r w:rsidRPr="007C7B7B">
        <w:rPr>
          <w:rFonts w:cs="B Nazanin" w:hint="cs"/>
          <w:b/>
          <w:bCs/>
          <w:sz w:val="26"/>
          <w:szCs w:val="26"/>
          <w:rtl/>
        </w:rPr>
        <w:t>یافته‌های کیفی</w:t>
      </w:r>
    </w:p>
    <w:p w14:paraId="674CC360" w14:textId="77777777" w:rsidR="007C7B7B" w:rsidRPr="007C7B7B" w:rsidRDefault="007C7B7B" w:rsidP="007C7B7B">
      <w:pPr>
        <w:bidi/>
        <w:spacing w:after="0"/>
        <w:jc w:val="both"/>
        <w:rPr>
          <w:rFonts w:cs="B Nazanin"/>
          <w:sz w:val="26"/>
          <w:szCs w:val="26"/>
          <w:rtl/>
        </w:rPr>
      </w:pPr>
      <w:r w:rsidRPr="007C7B7B">
        <w:rPr>
          <w:rFonts w:cs="B Nazanin" w:hint="cs"/>
          <w:sz w:val="26"/>
          <w:szCs w:val="26"/>
          <w:rtl/>
        </w:rPr>
        <w:t>با تحلیل پاسخ‌ها به پرسش‌های باز-پاسخ پیمایش و مصاحبه، چهار مضمون اصلی استخراج شد: تمرین جامع، ارتباطات متنوع، درک و موفقیت در رفع نیازها. در شکل 6 مضمون</w:t>
      </w:r>
      <w:r w:rsidRPr="007C7B7B">
        <w:rPr>
          <w:rFonts w:cs="B Nazanin" w:hint="cs"/>
          <w:sz w:val="26"/>
          <w:szCs w:val="26"/>
          <w:rtl/>
        </w:rPr>
        <w:softHyphen/>
        <w:t>های اصلی و فرعی نمایش داده شده است.</w:t>
      </w:r>
    </w:p>
    <w:p w14:paraId="06F0380F" w14:textId="3FFAD2B9" w:rsidR="007C7B7B" w:rsidRPr="007C7B7B" w:rsidRDefault="007C7B7B" w:rsidP="007C7B7B">
      <w:pPr>
        <w:autoSpaceDE w:val="0"/>
        <w:autoSpaceDN w:val="0"/>
        <w:bidi/>
        <w:adjustRightInd w:val="0"/>
        <w:spacing w:after="0"/>
        <w:jc w:val="center"/>
        <w:rPr>
          <w:rFonts w:ascii="Times New Roman" w:hAnsi="Times New Roman" w:cs="B Nazanin"/>
          <w:sz w:val="26"/>
          <w:szCs w:val="26"/>
          <w:rtl/>
        </w:rPr>
      </w:pPr>
      <w:r w:rsidRPr="007C7B7B">
        <w:rPr>
          <w:rFonts w:cs="B Nazanin"/>
          <w:noProof/>
          <w:sz w:val="26"/>
          <w:szCs w:val="26"/>
          <w:lang w:val="ar-SA"/>
        </w:rPr>
        <w:lastRenderedPageBreak/>
        <w:drawing>
          <wp:inline distT="0" distB="0" distL="0" distR="0" wp14:anchorId="6B4A5B82" wp14:editId="05B9B253">
            <wp:extent cx="2000250" cy="11525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l="4480" t="3555" r="3572" b="7520"/>
                    <a:stretch>
                      <a:fillRect/>
                    </a:stretch>
                  </pic:blipFill>
                  <pic:spPr bwMode="auto">
                    <a:xfrm>
                      <a:off x="0" y="0"/>
                      <a:ext cx="2000250" cy="1152525"/>
                    </a:xfrm>
                    <a:prstGeom prst="rect">
                      <a:avLst/>
                    </a:prstGeom>
                    <a:noFill/>
                    <a:ln>
                      <a:noFill/>
                    </a:ln>
                  </pic:spPr>
                </pic:pic>
              </a:graphicData>
            </a:graphic>
          </wp:inline>
        </w:drawing>
      </w:r>
    </w:p>
    <w:p w14:paraId="48A3466E" w14:textId="77777777" w:rsidR="007C7B7B" w:rsidRPr="007C7B7B" w:rsidRDefault="007C7B7B" w:rsidP="007C7B7B">
      <w:pPr>
        <w:bidi/>
        <w:spacing w:after="0"/>
        <w:jc w:val="center"/>
        <w:rPr>
          <w:rFonts w:cs="B Nazanin"/>
          <w:sz w:val="26"/>
          <w:szCs w:val="26"/>
          <w:rtl/>
        </w:rPr>
      </w:pPr>
      <w:r w:rsidRPr="007C7B7B">
        <w:rPr>
          <w:rFonts w:cs="B Nazanin" w:hint="cs"/>
          <w:sz w:val="26"/>
          <w:szCs w:val="26"/>
          <w:rtl/>
        </w:rPr>
        <w:t>شکل 6: مضمون‌های اصلی و فرعی</w:t>
      </w:r>
    </w:p>
    <w:p w14:paraId="3AD1BF88" w14:textId="77777777" w:rsidR="007C7B7B" w:rsidRPr="007C7B7B" w:rsidRDefault="007C7B7B" w:rsidP="007C7B7B">
      <w:pPr>
        <w:bidi/>
        <w:spacing w:after="0"/>
        <w:jc w:val="center"/>
        <w:rPr>
          <w:rFonts w:ascii="Times New Roman" w:hAnsi="Times New Roman" w:cs="B Nazanin"/>
          <w:sz w:val="26"/>
          <w:szCs w:val="26"/>
        </w:rPr>
      </w:pPr>
      <w:r w:rsidRPr="007C7B7B">
        <w:rPr>
          <w:rFonts w:ascii="Times New Roman" w:hAnsi="Times New Roman" w:cs="B Nazanin"/>
          <w:sz w:val="26"/>
          <w:szCs w:val="26"/>
        </w:rPr>
        <w:t>Fig 6: Themes and sub-themes</w:t>
      </w:r>
    </w:p>
    <w:p w14:paraId="1BAD8885" w14:textId="77777777" w:rsidR="007C7B7B" w:rsidRPr="007C7B7B" w:rsidRDefault="007C7B7B" w:rsidP="007C7B7B">
      <w:pPr>
        <w:bidi/>
        <w:spacing w:after="0"/>
        <w:jc w:val="both"/>
        <w:rPr>
          <w:rFonts w:cs="B Nazanin"/>
          <w:i/>
          <w:iCs/>
          <w:sz w:val="26"/>
          <w:szCs w:val="26"/>
          <w:rtl/>
        </w:rPr>
      </w:pPr>
      <w:r w:rsidRPr="007C7B7B">
        <w:rPr>
          <w:rFonts w:cs="B Nazanin" w:hint="cs"/>
          <w:i/>
          <w:iCs/>
          <w:sz w:val="26"/>
          <w:szCs w:val="26"/>
          <w:rtl/>
        </w:rPr>
        <w:t>تمرین جامع</w:t>
      </w:r>
    </w:p>
    <w:p w14:paraId="6B5B0E10" w14:textId="77777777" w:rsidR="007C7B7B" w:rsidRPr="007C7B7B" w:rsidRDefault="007C7B7B" w:rsidP="007C7B7B">
      <w:pPr>
        <w:bidi/>
        <w:spacing w:after="0"/>
        <w:jc w:val="both"/>
        <w:rPr>
          <w:rFonts w:cs="B Nazanin"/>
          <w:sz w:val="26"/>
          <w:szCs w:val="26"/>
          <w:rtl/>
        </w:rPr>
      </w:pPr>
      <w:r w:rsidRPr="007C7B7B">
        <w:rPr>
          <w:rFonts w:cs="B Nazanin" w:hint="cs"/>
          <w:sz w:val="26"/>
          <w:szCs w:val="26"/>
          <w:rtl/>
        </w:rPr>
        <w:t xml:space="preserve">شرکت‌کنندگان با عطف به این‌که شیوه‌ی محتوا-محور یکپارچگی آموزش را رقم زده است، بر کاربرد این شیوه در تلفیق با فناوری صحه گذاشتند. </w:t>
      </w:r>
    </w:p>
    <w:p w14:paraId="1F375B0C" w14:textId="77777777" w:rsidR="007C7B7B" w:rsidRPr="007C7B7B" w:rsidRDefault="007C7B7B" w:rsidP="007C7B7B">
      <w:pPr>
        <w:bidi/>
        <w:spacing w:after="0"/>
        <w:jc w:val="both"/>
        <w:rPr>
          <w:rFonts w:cs="B Nazanin"/>
          <w:sz w:val="26"/>
          <w:szCs w:val="26"/>
          <w:rtl/>
        </w:rPr>
      </w:pPr>
      <w:r w:rsidRPr="007C7B7B">
        <w:rPr>
          <w:rFonts w:cs="B Nazanin" w:hint="cs"/>
          <w:sz w:val="26"/>
          <w:szCs w:val="26"/>
          <w:rtl/>
        </w:rPr>
        <w:t>«به جرأت می</w:t>
      </w:r>
      <w:r w:rsidRPr="007C7B7B">
        <w:rPr>
          <w:rFonts w:cs="B Nazanin" w:hint="cs"/>
          <w:sz w:val="26"/>
          <w:szCs w:val="26"/>
          <w:rtl/>
        </w:rPr>
        <w:softHyphen/>
        <w:t>توانم بگویم که پس از تمرین محتوای علوم در کلاس</w:t>
      </w:r>
      <w:r w:rsidRPr="007C7B7B">
        <w:rPr>
          <w:rFonts w:cs="B Nazanin" w:hint="cs"/>
          <w:sz w:val="26"/>
          <w:szCs w:val="26"/>
          <w:rtl/>
        </w:rPr>
        <w:softHyphen/>
        <w:t>های معکوس مبتنی بر بازی به زبان انگلیسی، محتوای آموزشی و پرونده</w:t>
      </w:r>
      <w:r w:rsidRPr="007C7B7B">
        <w:rPr>
          <w:rFonts w:cs="B Nazanin" w:hint="cs"/>
          <w:sz w:val="26"/>
          <w:szCs w:val="26"/>
          <w:rtl/>
        </w:rPr>
        <w:softHyphen/>
        <w:t>ی بیماران برای من به آسانی قابل درک بود.» (مصاحبه</w:t>
      </w:r>
      <w:r w:rsidRPr="007C7B7B">
        <w:rPr>
          <w:rFonts w:cs="B Nazanin" w:hint="cs"/>
          <w:sz w:val="26"/>
          <w:szCs w:val="26"/>
          <w:rtl/>
        </w:rPr>
        <w:softHyphen/>
        <w:t>شونده</w:t>
      </w:r>
      <w:r w:rsidRPr="007C7B7B">
        <w:rPr>
          <w:rFonts w:cs="B Nazanin" w:hint="cs"/>
          <w:sz w:val="26"/>
          <w:szCs w:val="26"/>
          <w:rtl/>
        </w:rPr>
        <w:softHyphen/>
        <w:t>ی 4)</w:t>
      </w:r>
    </w:p>
    <w:p w14:paraId="29ACB01B" w14:textId="77777777" w:rsidR="007C7B7B" w:rsidRPr="007C7B7B" w:rsidRDefault="007C7B7B" w:rsidP="007C7B7B">
      <w:pPr>
        <w:bidi/>
        <w:spacing w:after="0"/>
        <w:jc w:val="both"/>
        <w:rPr>
          <w:rFonts w:cs="B Nazanin"/>
          <w:sz w:val="26"/>
          <w:szCs w:val="26"/>
          <w:rtl/>
        </w:rPr>
      </w:pPr>
      <w:r w:rsidRPr="007C7B7B">
        <w:rPr>
          <w:rFonts w:cs="B Nazanin" w:hint="cs"/>
          <w:sz w:val="26"/>
          <w:szCs w:val="26"/>
          <w:rtl/>
        </w:rPr>
        <w:t>پاسخ شرکت‌کنندگان از جامع بودن آموزش تجمیعی محتوا-محور علوم در کلاس‌های معکوس حکایت داشت. از نگاه شرکت‌کنندگان، تعامل برای تمرین خواندار علوم به کمک فناوری قبل از آموزش و تعامل اساتید به شکل‌گیری تمرین جامع کمک می‌کرد.</w:t>
      </w:r>
    </w:p>
    <w:p w14:paraId="60ECBFFE" w14:textId="77777777" w:rsidR="007C7B7B" w:rsidRPr="007C7B7B" w:rsidRDefault="007C7B7B" w:rsidP="007C7B7B">
      <w:pPr>
        <w:bidi/>
        <w:spacing w:after="0"/>
        <w:jc w:val="both"/>
        <w:rPr>
          <w:rFonts w:cs="B Nazanin"/>
          <w:sz w:val="26"/>
          <w:szCs w:val="26"/>
          <w:rtl/>
        </w:rPr>
      </w:pPr>
      <w:r w:rsidRPr="007C7B7B">
        <w:rPr>
          <w:rFonts w:cs="B Nazanin" w:hint="cs"/>
          <w:sz w:val="26"/>
          <w:szCs w:val="26"/>
          <w:rtl/>
        </w:rPr>
        <w:t>«در نتیجه‌ی تمرین واقعیت افزوده به زبان انگلیسی من بیشتر به نقاط ضعف خویش واقف می‌شدم ... تمرین در صحنه‌هایی متناظر با واقعیت مهارت درک من را در عرصه تقویت کرد.» (مصاحبه‌شونده 7).</w:t>
      </w:r>
    </w:p>
    <w:p w14:paraId="758E5859" w14:textId="77777777" w:rsidR="007C7B7B" w:rsidRPr="007C7B7B" w:rsidRDefault="007C7B7B" w:rsidP="007C7B7B">
      <w:pPr>
        <w:bidi/>
        <w:spacing w:after="0"/>
        <w:jc w:val="both"/>
        <w:rPr>
          <w:rFonts w:cs="B Nazanin"/>
          <w:i/>
          <w:iCs/>
          <w:sz w:val="26"/>
          <w:szCs w:val="26"/>
          <w:rtl/>
        </w:rPr>
      </w:pPr>
      <w:r w:rsidRPr="007C7B7B">
        <w:rPr>
          <w:rFonts w:cs="B Nazanin" w:hint="cs"/>
          <w:i/>
          <w:iCs/>
          <w:sz w:val="26"/>
          <w:szCs w:val="26"/>
          <w:rtl/>
        </w:rPr>
        <w:t>ارتباطات متنوع</w:t>
      </w:r>
    </w:p>
    <w:p w14:paraId="70E04FCE" w14:textId="77777777" w:rsidR="007C7B7B" w:rsidRPr="007C7B7B" w:rsidRDefault="007C7B7B" w:rsidP="007C7B7B">
      <w:pPr>
        <w:bidi/>
        <w:spacing w:after="0"/>
        <w:jc w:val="both"/>
        <w:rPr>
          <w:rFonts w:cs="B Nazanin"/>
          <w:sz w:val="26"/>
          <w:szCs w:val="26"/>
          <w:rtl/>
        </w:rPr>
      </w:pPr>
      <w:r w:rsidRPr="007C7B7B">
        <w:rPr>
          <w:rFonts w:cs="B Nazanin" w:hint="cs"/>
          <w:sz w:val="26"/>
          <w:szCs w:val="26"/>
          <w:rtl/>
        </w:rPr>
        <w:t>بر اساس پاسخ‌ها، آموزش تجمیعی علوم به زبان انگلیسی نمونه‌ای از ارتباطات متنوع بود. این ارتباطات از مهارت خوانداری و ابزار تمرین پیش</w:t>
      </w:r>
      <w:r w:rsidRPr="007C7B7B">
        <w:rPr>
          <w:rFonts w:cs="B Nazanin" w:hint="cs"/>
          <w:sz w:val="26"/>
          <w:szCs w:val="26"/>
          <w:rtl/>
        </w:rPr>
        <w:softHyphen/>
        <w:t>خواندار تأثیر می</w:t>
      </w:r>
      <w:r w:rsidRPr="007C7B7B">
        <w:rPr>
          <w:rFonts w:cs="B Nazanin" w:hint="cs"/>
          <w:sz w:val="26"/>
          <w:szCs w:val="26"/>
          <w:rtl/>
        </w:rPr>
        <w:softHyphen/>
        <w:t xml:space="preserve">پذیرد. از این رو، دو مضمون فرعی توانش خوانداری و ابزار تمرین تعریف شد. </w:t>
      </w:r>
    </w:p>
    <w:p w14:paraId="68628D3E" w14:textId="77777777" w:rsidR="007C7B7B" w:rsidRPr="007C7B7B" w:rsidRDefault="007C7B7B" w:rsidP="007C7B7B">
      <w:pPr>
        <w:bidi/>
        <w:spacing w:after="0"/>
        <w:jc w:val="both"/>
        <w:rPr>
          <w:rFonts w:cs="B Nazanin"/>
          <w:b/>
          <w:bCs/>
          <w:sz w:val="26"/>
          <w:szCs w:val="26"/>
          <w:rtl/>
        </w:rPr>
      </w:pPr>
      <w:r w:rsidRPr="007C7B7B">
        <w:rPr>
          <w:rFonts w:cs="B Nazanin" w:hint="cs"/>
          <w:i/>
          <w:iCs/>
          <w:sz w:val="26"/>
          <w:szCs w:val="26"/>
          <w:rtl/>
        </w:rPr>
        <w:t>توانش خوانداری</w:t>
      </w:r>
    </w:p>
    <w:p w14:paraId="27D163A9" w14:textId="77777777" w:rsidR="007C7B7B" w:rsidRPr="007C7B7B" w:rsidRDefault="007C7B7B" w:rsidP="007C7B7B">
      <w:pPr>
        <w:bidi/>
        <w:spacing w:after="0"/>
        <w:jc w:val="both"/>
        <w:rPr>
          <w:rFonts w:cs="B Nazanin"/>
          <w:sz w:val="26"/>
          <w:szCs w:val="26"/>
          <w:rtl/>
        </w:rPr>
      </w:pPr>
      <w:r w:rsidRPr="007C7B7B">
        <w:rPr>
          <w:rFonts w:cs="B Nazanin" w:hint="cs"/>
          <w:sz w:val="26"/>
          <w:szCs w:val="26"/>
          <w:rtl/>
        </w:rPr>
        <w:t>ایفای نقش پیش</w:t>
      </w:r>
      <w:r w:rsidRPr="007C7B7B">
        <w:rPr>
          <w:rFonts w:cs="B Nazanin" w:hint="cs"/>
          <w:sz w:val="26"/>
          <w:szCs w:val="26"/>
          <w:rtl/>
        </w:rPr>
        <w:softHyphen/>
        <w:t>گستر به</w:t>
      </w:r>
      <w:r w:rsidRPr="007C7B7B">
        <w:rPr>
          <w:rFonts w:cs="B Nazanin" w:hint="cs"/>
          <w:sz w:val="26"/>
          <w:szCs w:val="26"/>
          <w:rtl/>
        </w:rPr>
        <w:softHyphen/>
        <w:t>واسطه</w:t>
      </w:r>
      <w:r w:rsidRPr="007C7B7B">
        <w:rPr>
          <w:rFonts w:cs="B Nazanin" w:hint="cs"/>
          <w:sz w:val="26"/>
          <w:szCs w:val="26"/>
          <w:rtl/>
        </w:rPr>
        <w:softHyphen/>
        <w:t>ی شرکت در کلاس</w:t>
      </w:r>
      <w:r w:rsidRPr="007C7B7B">
        <w:rPr>
          <w:rFonts w:cs="B Nazanin" w:hint="cs"/>
          <w:sz w:val="26"/>
          <w:szCs w:val="26"/>
          <w:rtl/>
        </w:rPr>
        <w:softHyphen/>
        <w:t>های معکوس آموزش محتوا-محور در پاسخ شرکت</w:t>
      </w:r>
      <w:r w:rsidRPr="007C7B7B">
        <w:rPr>
          <w:rFonts w:cs="B Nazanin" w:hint="cs"/>
          <w:sz w:val="26"/>
          <w:szCs w:val="26"/>
          <w:rtl/>
        </w:rPr>
        <w:softHyphen/>
        <w:t>کنندگان با سطح بسندگی پیشرفته</w:t>
      </w:r>
      <w:r w:rsidRPr="007C7B7B">
        <w:rPr>
          <w:rFonts w:cs="B Nazanin" w:hint="cs"/>
          <w:sz w:val="26"/>
          <w:szCs w:val="26"/>
          <w:rtl/>
        </w:rPr>
        <w:softHyphen/>
        <w:t>ی خوانداری انگلیسی مشهود بود. این شرکت‌کنندگان می</w:t>
      </w:r>
      <w:r w:rsidRPr="007C7B7B">
        <w:rPr>
          <w:rFonts w:cs="B Nazanin" w:hint="cs"/>
          <w:sz w:val="26"/>
          <w:szCs w:val="26"/>
          <w:rtl/>
        </w:rPr>
        <w:softHyphen/>
        <w:t>گفتند که یادگیری خواندار علوم به</w:t>
      </w:r>
      <w:r w:rsidRPr="007C7B7B">
        <w:rPr>
          <w:rFonts w:cs="B Nazanin" w:hint="cs"/>
          <w:sz w:val="26"/>
          <w:szCs w:val="26"/>
          <w:rtl/>
        </w:rPr>
        <w:softHyphen/>
        <w:t>واسطه</w:t>
      </w:r>
      <w:r w:rsidRPr="007C7B7B">
        <w:rPr>
          <w:rFonts w:cs="B Nazanin" w:hint="cs"/>
          <w:sz w:val="26"/>
          <w:szCs w:val="26"/>
          <w:rtl/>
        </w:rPr>
        <w:softHyphen/>
        <w:t>ی زبان انگلیسی به برقراری ارتباط با همتایان، پیش</w:t>
      </w:r>
      <w:r w:rsidRPr="007C7B7B">
        <w:rPr>
          <w:rFonts w:cs="B Nazanin" w:hint="cs"/>
          <w:sz w:val="26"/>
          <w:szCs w:val="26"/>
          <w:rtl/>
        </w:rPr>
        <w:softHyphen/>
        <w:t>بینی دقیق</w:t>
      </w:r>
      <w:r w:rsidRPr="007C7B7B">
        <w:rPr>
          <w:rFonts w:cs="B Nazanin" w:hint="cs"/>
          <w:sz w:val="26"/>
          <w:szCs w:val="26"/>
          <w:rtl/>
        </w:rPr>
        <w:softHyphen/>
        <w:t>تری از آینده</w:t>
      </w:r>
      <w:r w:rsidRPr="007C7B7B">
        <w:rPr>
          <w:rFonts w:cs="B Nazanin" w:hint="cs"/>
          <w:sz w:val="26"/>
          <w:szCs w:val="26"/>
          <w:rtl/>
        </w:rPr>
        <w:softHyphen/>
        <w:t>ی حرفه</w:t>
      </w:r>
      <w:r w:rsidRPr="007C7B7B">
        <w:rPr>
          <w:rFonts w:cs="B Nazanin" w:hint="cs"/>
          <w:sz w:val="26"/>
          <w:szCs w:val="26"/>
          <w:rtl/>
        </w:rPr>
        <w:softHyphen/>
        <w:t>ای داشته باشیم.</w:t>
      </w:r>
    </w:p>
    <w:p w14:paraId="26E8FF98" w14:textId="77777777" w:rsidR="007C7B7B" w:rsidRPr="007C7B7B" w:rsidRDefault="007C7B7B" w:rsidP="007C7B7B">
      <w:pPr>
        <w:bidi/>
        <w:spacing w:after="0"/>
        <w:jc w:val="both"/>
        <w:rPr>
          <w:rFonts w:cs="B Nazanin"/>
          <w:sz w:val="26"/>
          <w:szCs w:val="26"/>
          <w:rtl/>
        </w:rPr>
      </w:pPr>
      <w:r w:rsidRPr="007C7B7B">
        <w:rPr>
          <w:rFonts w:cs="B Nazanin" w:hint="cs"/>
          <w:sz w:val="26"/>
          <w:szCs w:val="26"/>
          <w:rtl/>
        </w:rPr>
        <w:t>«در نتیجه</w:t>
      </w:r>
      <w:r w:rsidRPr="007C7B7B">
        <w:rPr>
          <w:rFonts w:cs="B Nazanin" w:hint="cs"/>
          <w:sz w:val="26"/>
          <w:szCs w:val="26"/>
          <w:rtl/>
        </w:rPr>
        <w:softHyphen/>
        <w:t>ی ارتباطات با سایر دوستان توانستم با درک آسان محتوا، آینده را تجسم کنم...» (مصاحبه</w:t>
      </w:r>
      <w:r w:rsidRPr="007C7B7B">
        <w:rPr>
          <w:rFonts w:cs="B Nazanin" w:hint="cs"/>
          <w:sz w:val="26"/>
          <w:szCs w:val="26"/>
          <w:rtl/>
        </w:rPr>
        <w:softHyphen/>
        <w:t>شونده</w:t>
      </w:r>
      <w:r w:rsidRPr="007C7B7B">
        <w:rPr>
          <w:rFonts w:cs="B Nazanin" w:hint="cs"/>
          <w:sz w:val="26"/>
          <w:szCs w:val="26"/>
          <w:rtl/>
        </w:rPr>
        <w:softHyphen/>
        <w:t>ی 6)</w:t>
      </w:r>
    </w:p>
    <w:p w14:paraId="53A242B5" w14:textId="77777777" w:rsidR="007C7B7B" w:rsidRPr="007C7B7B" w:rsidRDefault="007C7B7B" w:rsidP="007C7B7B">
      <w:pPr>
        <w:bidi/>
        <w:spacing w:after="0"/>
        <w:jc w:val="both"/>
        <w:rPr>
          <w:rFonts w:cs="B Nazanin"/>
          <w:i/>
          <w:iCs/>
          <w:sz w:val="26"/>
          <w:szCs w:val="26"/>
          <w:rtl/>
        </w:rPr>
      </w:pPr>
      <w:r w:rsidRPr="007C7B7B">
        <w:rPr>
          <w:rFonts w:cs="B Nazanin" w:hint="cs"/>
          <w:i/>
          <w:iCs/>
          <w:sz w:val="26"/>
          <w:szCs w:val="26"/>
          <w:rtl/>
        </w:rPr>
        <w:t>ابزار تمرین</w:t>
      </w:r>
    </w:p>
    <w:p w14:paraId="12E60774" w14:textId="77777777" w:rsidR="007C7B7B" w:rsidRPr="007C7B7B" w:rsidRDefault="007C7B7B" w:rsidP="007C7B7B">
      <w:pPr>
        <w:bidi/>
        <w:spacing w:after="0"/>
        <w:jc w:val="both"/>
        <w:rPr>
          <w:rFonts w:cs="B Nazanin"/>
          <w:sz w:val="26"/>
          <w:szCs w:val="26"/>
          <w:rtl/>
        </w:rPr>
      </w:pPr>
      <w:r w:rsidRPr="007C7B7B">
        <w:rPr>
          <w:rFonts w:cs="B Nazanin" w:hint="cs"/>
          <w:sz w:val="26"/>
          <w:szCs w:val="26"/>
          <w:rtl/>
        </w:rPr>
        <w:t>صحنه</w:t>
      </w:r>
      <w:r w:rsidRPr="007C7B7B">
        <w:rPr>
          <w:rFonts w:cs="B Nazanin" w:hint="cs"/>
          <w:sz w:val="26"/>
          <w:szCs w:val="26"/>
          <w:rtl/>
        </w:rPr>
        <w:softHyphen/>
        <w:t>های پیوست</w:t>
      </w:r>
      <w:r w:rsidRPr="007C7B7B">
        <w:rPr>
          <w:rFonts w:cs="B Nazanin" w:hint="cs"/>
          <w:sz w:val="26"/>
          <w:szCs w:val="26"/>
          <w:rtl/>
        </w:rPr>
        <w:softHyphen/>
        <w:t>دار واقعی بازی واقعیت</w:t>
      </w:r>
      <w:r w:rsidRPr="007C7B7B">
        <w:rPr>
          <w:rFonts w:cs="B Nazanin" w:hint="cs"/>
          <w:sz w:val="26"/>
          <w:szCs w:val="26"/>
          <w:rtl/>
        </w:rPr>
        <w:softHyphen/>
        <w:t>افزوده (ابرهای نوشتاری که بر روی تصاویر واقعی قرار می‌گرفتند) سبب شد تا شرکت</w:t>
      </w:r>
      <w:r w:rsidRPr="007C7B7B">
        <w:rPr>
          <w:rFonts w:cs="B Nazanin" w:hint="cs"/>
          <w:sz w:val="26"/>
          <w:szCs w:val="26"/>
          <w:rtl/>
        </w:rPr>
        <w:softHyphen/>
        <w:t>کنندگان از آموزش محتوا-محور علوم در کلاس</w:t>
      </w:r>
      <w:r w:rsidRPr="007C7B7B">
        <w:rPr>
          <w:rFonts w:cs="B Nazanin" w:hint="cs"/>
          <w:sz w:val="26"/>
          <w:szCs w:val="26"/>
          <w:rtl/>
        </w:rPr>
        <w:softHyphen/>
        <w:t>های معکوس مبتنی بر بازی واقعیت</w:t>
      </w:r>
      <w:r w:rsidRPr="007C7B7B">
        <w:rPr>
          <w:rFonts w:cs="B Nazanin" w:hint="cs"/>
          <w:sz w:val="26"/>
          <w:szCs w:val="26"/>
          <w:rtl/>
        </w:rPr>
        <w:softHyphen/>
        <w:t>افزوده بیشتر استقبال کنند.</w:t>
      </w:r>
    </w:p>
    <w:p w14:paraId="1DB89D9F" w14:textId="77777777" w:rsidR="007C7B7B" w:rsidRPr="007C7B7B" w:rsidRDefault="007C7B7B" w:rsidP="007C7B7B">
      <w:pPr>
        <w:bidi/>
        <w:spacing w:after="0"/>
        <w:jc w:val="both"/>
        <w:rPr>
          <w:rFonts w:cs="B Nazanin"/>
          <w:sz w:val="26"/>
          <w:szCs w:val="26"/>
          <w:rtl/>
        </w:rPr>
      </w:pPr>
      <w:r w:rsidRPr="007C7B7B">
        <w:rPr>
          <w:rFonts w:cs="B Nazanin" w:hint="cs"/>
          <w:sz w:val="26"/>
          <w:szCs w:val="26"/>
          <w:rtl/>
        </w:rPr>
        <w:lastRenderedPageBreak/>
        <w:t>«همکاری در انجام واقعیت</w:t>
      </w:r>
      <w:r w:rsidRPr="007C7B7B">
        <w:rPr>
          <w:rFonts w:cs="B Nazanin" w:hint="cs"/>
          <w:sz w:val="26"/>
          <w:szCs w:val="26"/>
          <w:rtl/>
        </w:rPr>
        <w:softHyphen/>
        <w:t>افزوده سبب شد تا هنگام سنجش در عرصه به درک دقیق</w:t>
      </w:r>
      <w:r w:rsidRPr="007C7B7B">
        <w:rPr>
          <w:rFonts w:cs="B Nazanin" w:hint="cs"/>
          <w:sz w:val="26"/>
          <w:szCs w:val="26"/>
          <w:rtl/>
        </w:rPr>
        <w:softHyphen/>
        <w:t>تری از نیازها دست یابم.» (مصاحبه</w:t>
      </w:r>
      <w:r w:rsidRPr="007C7B7B">
        <w:rPr>
          <w:rFonts w:cs="B Nazanin" w:hint="cs"/>
          <w:sz w:val="26"/>
          <w:szCs w:val="26"/>
          <w:rtl/>
        </w:rPr>
        <w:softHyphen/>
        <w:t>شونده</w:t>
      </w:r>
      <w:r w:rsidRPr="007C7B7B">
        <w:rPr>
          <w:rFonts w:cs="B Nazanin" w:hint="cs"/>
          <w:sz w:val="26"/>
          <w:szCs w:val="26"/>
          <w:rtl/>
        </w:rPr>
        <w:softHyphen/>
        <w:t>ی 2)</w:t>
      </w:r>
    </w:p>
    <w:p w14:paraId="4E83A43E" w14:textId="77777777" w:rsidR="007C7B7B" w:rsidRPr="007C7B7B" w:rsidRDefault="007C7B7B" w:rsidP="007C7B7B">
      <w:pPr>
        <w:bidi/>
        <w:spacing w:after="0"/>
        <w:jc w:val="both"/>
        <w:rPr>
          <w:rFonts w:cs="B Nazanin"/>
          <w:sz w:val="26"/>
          <w:szCs w:val="26"/>
        </w:rPr>
      </w:pPr>
      <w:r w:rsidRPr="007C7B7B">
        <w:rPr>
          <w:rFonts w:cs="B Nazanin" w:hint="cs"/>
          <w:sz w:val="26"/>
          <w:szCs w:val="26"/>
          <w:rtl/>
        </w:rPr>
        <w:t>بر اساس پاسخ شرکت‌کنندگان، ایفای نقش کمتر فعال در تمرین فعالیت‌ها عامل اصلی عدم کارآمدی کلاس‌های معکوس بود که به شیوه‌ی محتوا-محور اداره می‌شد. در نظر شرکت‌کنندگان با تلفیق بازی، فرصت‌های یادگیری به حداکثر رسید.</w:t>
      </w:r>
    </w:p>
    <w:p w14:paraId="2B40C34E" w14:textId="77777777" w:rsidR="007C7B7B" w:rsidRPr="007C7B7B" w:rsidRDefault="007C7B7B" w:rsidP="007C7B7B">
      <w:pPr>
        <w:bidi/>
        <w:spacing w:after="0"/>
        <w:jc w:val="both"/>
        <w:rPr>
          <w:rFonts w:cs="B Nazanin"/>
          <w:sz w:val="26"/>
          <w:szCs w:val="26"/>
          <w:rtl/>
        </w:rPr>
      </w:pPr>
      <w:r w:rsidRPr="007C7B7B">
        <w:rPr>
          <w:rFonts w:cs="B Nazanin" w:hint="cs"/>
          <w:sz w:val="26"/>
          <w:szCs w:val="26"/>
          <w:rtl/>
        </w:rPr>
        <w:t>«با تمرین پیش-خوانداری تعامل  پویاتری به</w:t>
      </w:r>
      <w:r w:rsidRPr="007C7B7B">
        <w:rPr>
          <w:rFonts w:cs="B Nazanin" w:hint="cs"/>
          <w:sz w:val="26"/>
          <w:szCs w:val="26"/>
          <w:rtl/>
        </w:rPr>
        <w:softHyphen/>
        <w:t>وجود آمد. ... تصمیم‌گیری به ‌هنگام تکمیل فعالیت‌ها راهی به‌سوی اتخاذ راهبردهای مناسب از سمت من بود.» (مصاحبه‌شونده 3)</w:t>
      </w:r>
    </w:p>
    <w:p w14:paraId="6E914693" w14:textId="77777777" w:rsidR="007C7B7B" w:rsidRPr="007C7B7B" w:rsidRDefault="007C7B7B" w:rsidP="007C7B7B">
      <w:pPr>
        <w:bidi/>
        <w:spacing w:after="0"/>
        <w:jc w:val="both"/>
        <w:rPr>
          <w:rFonts w:cs="B Nazanin"/>
          <w:i/>
          <w:iCs/>
          <w:sz w:val="26"/>
          <w:szCs w:val="26"/>
          <w:rtl/>
        </w:rPr>
      </w:pPr>
      <w:r w:rsidRPr="007C7B7B">
        <w:rPr>
          <w:rFonts w:cs="B Nazanin" w:hint="cs"/>
          <w:i/>
          <w:iCs/>
          <w:sz w:val="26"/>
          <w:szCs w:val="26"/>
          <w:rtl/>
        </w:rPr>
        <w:t>درک</w:t>
      </w:r>
    </w:p>
    <w:p w14:paraId="564D5AEE" w14:textId="77777777" w:rsidR="007C7B7B" w:rsidRPr="007C7B7B" w:rsidRDefault="007C7B7B" w:rsidP="007C7B7B">
      <w:pPr>
        <w:bidi/>
        <w:spacing w:after="0"/>
        <w:jc w:val="both"/>
        <w:rPr>
          <w:rFonts w:cs="B Nazanin"/>
          <w:sz w:val="26"/>
          <w:szCs w:val="26"/>
          <w:rtl/>
        </w:rPr>
      </w:pPr>
      <w:r w:rsidRPr="007C7B7B">
        <w:rPr>
          <w:rFonts w:cs="B Nazanin" w:hint="cs"/>
          <w:sz w:val="26"/>
          <w:szCs w:val="26"/>
          <w:rtl/>
        </w:rPr>
        <w:t>اگرچه کاربرد شیوه</w:t>
      </w:r>
      <w:r w:rsidRPr="007C7B7B">
        <w:rPr>
          <w:rFonts w:cs="B Nazanin" w:hint="cs"/>
          <w:sz w:val="26"/>
          <w:szCs w:val="26"/>
          <w:rtl/>
        </w:rPr>
        <w:softHyphen/>
        <w:t>ی آموزش محتوا-محور به یادگیری مادام</w:t>
      </w:r>
      <w:r w:rsidRPr="007C7B7B">
        <w:rPr>
          <w:rFonts w:cs="B Nazanin" w:hint="cs"/>
          <w:sz w:val="26"/>
          <w:szCs w:val="26"/>
          <w:rtl/>
        </w:rPr>
        <w:softHyphen/>
        <w:t>العمر انجامید؛ اما، تلاش جمعی  برای تمرین در کنار آموزش تجمیعی امکان ارزشیابی دقیق</w:t>
      </w:r>
      <w:r w:rsidRPr="007C7B7B">
        <w:rPr>
          <w:rFonts w:cs="B Nazanin" w:hint="cs"/>
          <w:sz w:val="26"/>
          <w:szCs w:val="26"/>
          <w:rtl/>
        </w:rPr>
        <w:softHyphen/>
        <w:t xml:space="preserve">تری از نیازها را فراهم می‌کرد. </w:t>
      </w:r>
    </w:p>
    <w:p w14:paraId="70A63B18" w14:textId="77777777" w:rsidR="007C7B7B" w:rsidRPr="007C7B7B" w:rsidRDefault="007C7B7B" w:rsidP="007C7B7B">
      <w:pPr>
        <w:bidi/>
        <w:spacing w:after="0"/>
        <w:jc w:val="both"/>
        <w:rPr>
          <w:rFonts w:cs="B Nazanin"/>
          <w:sz w:val="26"/>
          <w:szCs w:val="26"/>
          <w:rtl/>
        </w:rPr>
      </w:pPr>
      <w:r w:rsidRPr="007C7B7B">
        <w:rPr>
          <w:rFonts w:cs="B Nazanin" w:hint="cs"/>
          <w:sz w:val="26"/>
          <w:szCs w:val="26"/>
          <w:rtl/>
        </w:rPr>
        <w:t>«هنگامی</w:t>
      </w:r>
      <w:r w:rsidRPr="007C7B7B">
        <w:rPr>
          <w:rFonts w:cs="B Nazanin"/>
          <w:sz w:val="26"/>
          <w:szCs w:val="26"/>
          <w:rtl/>
        </w:rPr>
        <w:softHyphen/>
      </w:r>
      <w:r w:rsidRPr="007C7B7B">
        <w:rPr>
          <w:rFonts w:cs="B Nazanin" w:hint="cs"/>
          <w:sz w:val="26"/>
          <w:szCs w:val="26"/>
          <w:rtl/>
        </w:rPr>
        <w:t>که در کلاس</w:t>
      </w:r>
      <w:r w:rsidRPr="007C7B7B">
        <w:rPr>
          <w:rFonts w:cs="B Nazanin" w:hint="cs"/>
          <w:sz w:val="26"/>
          <w:szCs w:val="26"/>
          <w:rtl/>
        </w:rPr>
        <w:softHyphen/>
        <w:t>های معکوس به زبان انگلیسی تمرین می</w:t>
      </w:r>
      <w:r w:rsidRPr="007C7B7B">
        <w:rPr>
          <w:rFonts w:cs="B Nazanin" w:hint="cs"/>
          <w:sz w:val="26"/>
          <w:szCs w:val="26"/>
          <w:rtl/>
        </w:rPr>
        <w:softHyphen/>
        <w:t>کردم، نقاط ضعف خودم را متوجه شدم. من توانستم مشکلات درک خوانداری خودم را در بافت حل کنم.» (مصاحبه</w:t>
      </w:r>
      <w:r w:rsidRPr="007C7B7B">
        <w:rPr>
          <w:rFonts w:cs="B Nazanin" w:hint="cs"/>
          <w:sz w:val="26"/>
          <w:szCs w:val="26"/>
          <w:rtl/>
        </w:rPr>
        <w:softHyphen/>
        <w:t>شونده</w:t>
      </w:r>
      <w:r w:rsidRPr="007C7B7B">
        <w:rPr>
          <w:rFonts w:cs="B Nazanin" w:hint="cs"/>
          <w:sz w:val="26"/>
          <w:szCs w:val="26"/>
          <w:rtl/>
        </w:rPr>
        <w:softHyphen/>
        <w:t>ی 5)</w:t>
      </w:r>
    </w:p>
    <w:p w14:paraId="3435F15E" w14:textId="77777777" w:rsidR="007C7B7B" w:rsidRPr="007C7B7B" w:rsidRDefault="007C7B7B" w:rsidP="007C7B7B">
      <w:pPr>
        <w:bidi/>
        <w:spacing w:after="0"/>
        <w:jc w:val="both"/>
        <w:rPr>
          <w:rFonts w:cs="B Nazanin"/>
          <w:sz w:val="26"/>
          <w:szCs w:val="26"/>
          <w:rtl/>
        </w:rPr>
      </w:pPr>
      <w:r w:rsidRPr="007C7B7B">
        <w:rPr>
          <w:rFonts w:cs="B Nazanin" w:hint="cs"/>
          <w:sz w:val="26"/>
          <w:szCs w:val="26"/>
          <w:rtl/>
        </w:rPr>
        <w:t xml:space="preserve">شرکت‌کنندگان این چنین عنوان کردند که ارائه‌ی محتوا به زبان انگلیسی ما را با محیط چالش برانگیز روبرو می‌کند که برای درک بهتر چاره‌ای جز تلاش برای تشریک مساعی نداریم، جالب این‌که شرکت‌کنندگان این دو مشخصه را اساس یادگیری مادام‌العمر می‌دانستند. </w:t>
      </w:r>
    </w:p>
    <w:p w14:paraId="1479817C" w14:textId="77777777" w:rsidR="007C7B7B" w:rsidRPr="007C7B7B" w:rsidRDefault="007C7B7B" w:rsidP="007C7B7B">
      <w:pPr>
        <w:bidi/>
        <w:spacing w:after="0"/>
        <w:jc w:val="both"/>
        <w:rPr>
          <w:rFonts w:cs="B Nazanin"/>
          <w:sz w:val="26"/>
          <w:szCs w:val="26"/>
          <w:rtl/>
        </w:rPr>
      </w:pPr>
      <w:r w:rsidRPr="007C7B7B">
        <w:rPr>
          <w:rFonts w:cs="B Nazanin" w:hint="cs"/>
          <w:sz w:val="26"/>
          <w:szCs w:val="26"/>
          <w:rtl/>
        </w:rPr>
        <w:t>«در نتیجه‌ی یادگیری خوانداری علوم به زبان انگلیسی، انطباق محتوا با صحنه‌های واقعی آسان‌تر بود». (مصاحبه‌شونده 8)</w:t>
      </w:r>
    </w:p>
    <w:p w14:paraId="14693FD3" w14:textId="77777777" w:rsidR="007C7B7B" w:rsidRPr="007C7B7B" w:rsidRDefault="007C7B7B" w:rsidP="007C7B7B">
      <w:pPr>
        <w:bidi/>
        <w:spacing w:after="0"/>
        <w:jc w:val="both"/>
        <w:rPr>
          <w:rFonts w:cs="B Nazanin"/>
          <w:i/>
          <w:iCs/>
          <w:sz w:val="26"/>
          <w:szCs w:val="26"/>
          <w:rtl/>
        </w:rPr>
      </w:pPr>
      <w:r w:rsidRPr="007C7B7B">
        <w:rPr>
          <w:rFonts w:cs="B Nazanin" w:hint="cs"/>
          <w:i/>
          <w:iCs/>
          <w:sz w:val="26"/>
          <w:szCs w:val="26"/>
          <w:rtl/>
        </w:rPr>
        <w:t>موفقیت در رفع نیازها</w:t>
      </w:r>
    </w:p>
    <w:p w14:paraId="24C249F6" w14:textId="77777777" w:rsidR="007C7B7B" w:rsidRPr="007C7B7B" w:rsidRDefault="007C7B7B" w:rsidP="007C7B7B">
      <w:pPr>
        <w:bidi/>
        <w:spacing w:after="0"/>
        <w:jc w:val="both"/>
        <w:rPr>
          <w:rFonts w:cs="B Nazanin"/>
          <w:sz w:val="26"/>
          <w:szCs w:val="26"/>
          <w:rtl/>
        </w:rPr>
      </w:pPr>
      <w:r w:rsidRPr="007C7B7B">
        <w:rPr>
          <w:rFonts w:cs="B Nazanin" w:hint="cs"/>
          <w:sz w:val="26"/>
          <w:szCs w:val="26"/>
          <w:rtl/>
        </w:rPr>
        <w:t xml:space="preserve">مشارکت‌کنندگان بر این باور بودند که کاربرد توامان فناوری و زبان میانجی برای آموزش خواندار علوم سبب شد تا از پس خواندن و درک محتوا در عرصه‌های حرفه‌ای برآیند. </w:t>
      </w:r>
    </w:p>
    <w:p w14:paraId="4C9C20B5" w14:textId="77777777" w:rsidR="007C7B7B" w:rsidRPr="007C7B7B" w:rsidRDefault="007C7B7B" w:rsidP="007C7B7B">
      <w:pPr>
        <w:bidi/>
        <w:spacing w:after="0"/>
        <w:jc w:val="both"/>
        <w:rPr>
          <w:rFonts w:cs="B Nazanin"/>
          <w:sz w:val="26"/>
          <w:szCs w:val="26"/>
          <w:rtl/>
        </w:rPr>
      </w:pPr>
      <w:r w:rsidRPr="007C7B7B">
        <w:rPr>
          <w:rFonts w:cs="B Nazanin" w:hint="cs"/>
          <w:sz w:val="26"/>
          <w:szCs w:val="26"/>
          <w:rtl/>
        </w:rPr>
        <w:t>«</w:t>
      </w:r>
      <w:r w:rsidRPr="007C7B7B">
        <w:rPr>
          <w:rFonts w:ascii="Times New Roman" w:hAnsi="Times New Roman" w:cs="B Nazanin" w:hint="cs"/>
          <w:sz w:val="26"/>
          <w:szCs w:val="26"/>
          <w:rtl/>
        </w:rPr>
        <w:t>محتوا-محوری در یادگیری علوم به من اجازه داد تا با دانش غنی‌تر به سوی عرصه گام بردارم</w:t>
      </w:r>
      <w:r w:rsidRPr="007C7B7B">
        <w:rPr>
          <w:rFonts w:cs="B Nazanin" w:hint="cs"/>
          <w:sz w:val="26"/>
          <w:szCs w:val="26"/>
          <w:rtl/>
        </w:rPr>
        <w:t>». (مصاحبه‌شونده 1)</w:t>
      </w:r>
    </w:p>
    <w:p w14:paraId="18099A5C" w14:textId="34AAF492" w:rsidR="004F6094" w:rsidRDefault="00313649" w:rsidP="00C46A3E">
      <w:pPr>
        <w:pStyle w:val="a0"/>
        <w:rPr>
          <w:b/>
          <w:bCs/>
          <w:rtl/>
        </w:rPr>
      </w:pPr>
      <w:r w:rsidRPr="008B573C">
        <w:rPr>
          <w:rFonts w:ascii="Arial" w:eastAsia="Times New Roman" w:hAnsi="Arial" w:cs="Arial"/>
          <w:b/>
          <w:bCs/>
          <w:sz w:val="2"/>
          <w:szCs w:val="2"/>
          <w:shd w:val="clear" w:color="auto" w:fill="F8F9FA"/>
        </w:rPr>
        <w:br/>
      </w:r>
      <w:r w:rsidR="00AE349B" w:rsidRPr="008B573C">
        <w:rPr>
          <w:rFonts w:hint="cs"/>
          <w:b/>
          <w:bCs/>
          <w:rtl/>
        </w:rPr>
        <w:t>5</w:t>
      </w:r>
      <w:r w:rsidR="004F6094" w:rsidRPr="008B573C">
        <w:rPr>
          <w:rFonts w:hint="cs"/>
          <w:b/>
          <w:bCs/>
          <w:rtl/>
        </w:rPr>
        <w:t xml:space="preserve">. بحث </w:t>
      </w:r>
    </w:p>
    <w:p w14:paraId="381C6E10" w14:textId="77777777" w:rsidR="00FE5F99" w:rsidRPr="00FE5F99" w:rsidRDefault="00FE5F99" w:rsidP="00FE5F99">
      <w:pPr>
        <w:bidi/>
        <w:jc w:val="both"/>
        <w:rPr>
          <w:rFonts w:cs="B Nazanin"/>
          <w:sz w:val="26"/>
          <w:szCs w:val="26"/>
          <w:rtl/>
        </w:rPr>
      </w:pPr>
      <w:r w:rsidRPr="00FE5F99">
        <w:rPr>
          <w:rFonts w:cs="B Nazanin" w:hint="cs"/>
          <w:sz w:val="26"/>
          <w:szCs w:val="26"/>
          <w:rtl/>
        </w:rPr>
        <w:t xml:space="preserve">روند صعودی پیشرفت خوانداری علوم در دبیرستان و دانشگاه بر کارآمدی شیوه‌ی محتوا-محور آموزش به زبان انگلیسی در کلاس‌های معکوس پیش-خواندار صحه گذاشت. روی‌کرد شرکت‌کنندگان و درک خوانداری مطلوب علوم این موضوع را تأیید کرد که خارج کردن فرایند یاددهی-یادگیری از روزمرگی به‌واسطه‌ی محتوای انگلیسی، زمینه‌ی کاوش برای یافتن اطلاعات را فراهم می‌کند. </w:t>
      </w:r>
      <w:proofErr w:type="spellStart"/>
      <w:r w:rsidRPr="00FE5F99">
        <w:rPr>
          <w:rFonts w:ascii="Times New Roman" w:hAnsi="Times New Roman" w:cs="B Nazanin"/>
          <w:color w:val="222222"/>
          <w:sz w:val="26"/>
          <w:szCs w:val="26"/>
          <w:shd w:val="clear" w:color="auto" w:fill="FFFFFF"/>
        </w:rPr>
        <w:t>Adhikary</w:t>
      </w:r>
      <w:proofErr w:type="spellEnd"/>
      <w:r w:rsidRPr="00FE5F99">
        <w:rPr>
          <w:rFonts w:ascii="Times New Roman" w:hAnsi="Times New Roman" w:cs="B Nazanin"/>
          <w:color w:val="222222"/>
          <w:sz w:val="26"/>
          <w:szCs w:val="26"/>
          <w:shd w:val="clear" w:color="auto" w:fill="FFFFFF"/>
        </w:rPr>
        <w:t xml:space="preserve"> (2020)</w:t>
      </w:r>
      <w:r w:rsidRPr="00FE5F99">
        <w:rPr>
          <w:rFonts w:cs="B Nazanin" w:hint="cs"/>
          <w:sz w:val="26"/>
          <w:szCs w:val="26"/>
          <w:rtl/>
        </w:rPr>
        <w:t xml:space="preserve"> این تنوع را دلیل موفقیت در ماندگاری یادگیری می‌داند، چراکه فراگیران در توسعه‌ی روابط خویش با جریان فکری تجمیعی از اساتید سروکار پیدا می‌کنند که راهبری دقیق‌تری را برای خطاب قرار دادن نیازها در بر دارد.</w:t>
      </w:r>
    </w:p>
    <w:p w14:paraId="1D754D1F" w14:textId="35B72073" w:rsidR="00FE5F99" w:rsidRPr="008B573C" w:rsidRDefault="00FE5F99" w:rsidP="00FE5F99">
      <w:pPr>
        <w:pStyle w:val="a0"/>
        <w:rPr>
          <w:b/>
          <w:bCs/>
          <w:rtl/>
        </w:rPr>
      </w:pPr>
      <w:proofErr w:type="spellStart"/>
      <w:r w:rsidRPr="00FE5F99">
        <w:rPr>
          <w:rFonts w:hint="cs"/>
          <w:rtl/>
        </w:rPr>
        <w:lastRenderedPageBreak/>
        <w:t>به‌شکل</w:t>
      </w:r>
      <w:proofErr w:type="spellEnd"/>
      <w:r w:rsidRPr="00FE5F99">
        <w:rPr>
          <w:rFonts w:hint="cs"/>
          <w:rtl/>
        </w:rPr>
        <w:t xml:space="preserve"> طبیعی، با اعطای نقش فعال و سپردن مسئولیت تعاملی تمرین در </w:t>
      </w:r>
      <w:proofErr w:type="spellStart"/>
      <w:r w:rsidRPr="00FE5F99">
        <w:rPr>
          <w:rFonts w:hint="cs"/>
          <w:rtl/>
        </w:rPr>
        <w:t>کلاس‌های</w:t>
      </w:r>
      <w:proofErr w:type="spellEnd"/>
      <w:r w:rsidRPr="00FE5F99">
        <w:rPr>
          <w:rFonts w:hint="cs"/>
          <w:rtl/>
        </w:rPr>
        <w:t xml:space="preserve"> پیش-</w:t>
      </w:r>
      <w:proofErr w:type="spellStart"/>
      <w:r w:rsidRPr="00FE5F99">
        <w:rPr>
          <w:rFonts w:hint="cs"/>
          <w:rtl/>
        </w:rPr>
        <w:t>خواندار</w:t>
      </w:r>
      <w:proofErr w:type="spellEnd"/>
      <w:r w:rsidRPr="00FE5F99">
        <w:rPr>
          <w:rFonts w:hint="cs"/>
          <w:rtl/>
        </w:rPr>
        <w:t xml:space="preserve"> به فراگیران، تمایل بیشتری برای نوآوری بین فراگیران پدیدار </w:t>
      </w:r>
      <w:proofErr w:type="spellStart"/>
      <w:r w:rsidRPr="00FE5F99">
        <w:rPr>
          <w:rFonts w:hint="cs"/>
          <w:rtl/>
        </w:rPr>
        <w:t>می‌شد</w:t>
      </w:r>
      <w:proofErr w:type="spellEnd"/>
      <w:r w:rsidRPr="00FE5F99">
        <w:rPr>
          <w:rFonts w:hint="cs"/>
          <w:rtl/>
        </w:rPr>
        <w:t>. عملکرد بهتر فراگیران در نتیجه</w:t>
      </w:r>
      <w:r w:rsidRPr="00FE5F99">
        <w:rPr>
          <w:rFonts w:hint="cs"/>
          <w:rtl/>
        </w:rPr>
        <w:softHyphen/>
        <w:t xml:space="preserve">ی تمرین در </w:t>
      </w:r>
      <w:proofErr w:type="spellStart"/>
      <w:r w:rsidRPr="00FE5F99">
        <w:rPr>
          <w:rFonts w:hint="cs"/>
          <w:rtl/>
        </w:rPr>
        <w:t>فعالیت‌های</w:t>
      </w:r>
      <w:proofErr w:type="spellEnd"/>
      <w:r w:rsidRPr="00FE5F99">
        <w:rPr>
          <w:rFonts w:hint="cs"/>
          <w:rtl/>
        </w:rPr>
        <w:t xml:space="preserve"> مبتنی بر </w:t>
      </w:r>
      <w:proofErr w:type="spellStart"/>
      <w:r w:rsidRPr="00FE5F99">
        <w:rPr>
          <w:rFonts w:hint="cs"/>
          <w:rtl/>
        </w:rPr>
        <w:t>بازی</w:t>
      </w:r>
      <w:r w:rsidRPr="00FE5F99">
        <w:rPr>
          <w:rFonts w:hint="cs"/>
          <w:rtl/>
        </w:rPr>
        <w:softHyphen/>
        <w:t>‌های</w:t>
      </w:r>
      <w:proofErr w:type="spellEnd"/>
      <w:r w:rsidRPr="00FE5F99">
        <w:rPr>
          <w:rFonts w:hint="cs"/>
          <w:rtl/>
        </w:rPr>
        <w:t xml:space="preserve"> واقعیت ‌افزوده به زبان انگلیسی </w:t>
      </w:r>
      <w:proofErr w:type="spellStart"/>
      <w:r w:rsidRPr="00FE5F99">
        <w:rPr>
          <w:rFonts w:hint="cs"/>
          <w:rtl/>
        </w:rPr>
        <w:t>به</w:t>
      </w:r>
      <w:r w:rsidRPr="00FE5F99">
        <w:rPr>
          <w:rFonts w:hint="cs"/>
          <w:rtl/>
        </w:rPr>
        <w:softHyphen/>
        <w:t>وضوح</w:t>
      </w:r>
      <w:proofErr w:type="spellEnd"/>
      <w:r w:rsidRPr="00FE5F99">
        <w:rPr>
          <w:rFonts w:hint="cs"/>
          <w:rtl/>
        </w:rPr>
        <w:t xml:space="preserve"> نظریه</w:t>
      </w:r>
      <w:r w:rsidRPr="00FE5F99">
        <w:rPr>
          <w:rFonts w:hint="cs"/>
          <w:rtl/>
        </w:rPr>
        <w:softHyphen/>
        <w:t xml:space="preserve">ی </w:t>
      </w:r>
      <w:proofErr w:type="spellStart"/>
      <w:r w:rsidRPr="00FE5F99">
        <w:rPr>
          <w:rFonts w:hint="cs"/>
          <w:rtl/>
        </w:rPr>
        <w:t>ساختن‌گرایی</w:t>
      </w:r>
      <w:proofErr w:type="spellEnd"/>
      <w:r w:rsidRPr="00FE5F99">
        <w:rPr>
          <w:rFonts w:hint="cs"/>
          <w:rtl/>
        </w:rPr>
        <w:t xml:space="preserve"> اجتماعی </w:t>
      </w:r>
      <w:r w:rsidRPr="00FE5F99">
        <w:rPr>
          <w:rFonts w:ascii="Times New Roman" w:hAnsi="Times New Roman"/>
          <w:rtl/>
        </w:rPr>
        <w:t>(</w:t>
      </w:r>
      <w:r w:rsidRPr="00FE5F99">
        <w:rPr>
          <w:rFonts w:ascii="Times New Roman" w:hAnsi="Times New Roman"/>
          <w:color w:val="222222"/>
          <w:shd w:val="clear" w:color="auto" w:fill="FFFFFF"/>
        </w:rPr>
        <w:t>Vygotsky</w:t>
      </w:r>
      <w:r w:rsidRPr="00FE5F99">
        <w:rPr>
          <w:rFonts w:ascii="Times New Roman" w:hAnsi="Times New Roman"/>
          <w:rtl/>
        </w:rPr>
        <w:t xml:space="preserve">، </w:t>
      </w:r>
      <w:r w:rsidRPr="00FE5F99">
        <w:rPr>
          <w:rFonts w:ascii="Times New Roman" w:hAnsi="Times New Roman"/>
          <w:color w:val="222222"/>
          <w:shd w:val="clear" w:color="auto" w:fill="FFFFFF"/>
        </w:rPr>
        <w:t>1978</w:t>
      </w:r>
      <w:r w:rsidRPr="00FE5F99">
        <w:rPr>
          <w:rFonts w:ascii="Times New Roman" w:hAnsi="Times New Roman"/>
          <w:rtl/>
        </w:rPr>
        <w:t>)</w:t>
      </w:r>
      <w:r w:rsidRPr="00FE5F99">
        <w:rPr>
          <w:rFonts w:hint="cs"/>
          <w:rtl/>
        </w:rPr>
        <w:t xml:space="preserve"> را تأیید می</w:t>
      </w:r>
      <w:r w:rsidRPr="00FE5F99">
        <w:rPr>
          <w:rFonts w:hint="cs"/>
          <w:rtl/>
        </w:rPr>
        <w:softHyphen/>
        <w:t xml:space="preserve">کرد، چراکه تلاش فراگیران برای تکمیل فعالیت قبل از آموزش برخط، کارگاه </w:t>
      </w:r>
      <w:proofErr w:type="spellStart"/>
      <w:r w:rsidRPr="00FE5F99">
        <w:rPr>
          <w:rFonts w:hint="cs"/>
          <w:rtl/>
        </w:rPr>
        <w:t>خوانداری</w:t>
      </w:r>
      <w:proofErr w:type="spellEnd"/>
      <w:r w:rsidRPr="00FE5F99">
        <w:rPr>
          <w:rFonts w:hint="cs"/>
          <w:rtl/>
        </w:rPr>
        <w:t xml:space="preserve"> علوم در بافت </w:t>
      </w:r>
      <w:proofErr w:type="spellStart"/>
      <w:r w:rsidRPr="00FE5F99">
        <w:rPr>
          <w:rFonts w:hint="cs"/>
          <w:rtl/>
        </w:rPr>
        <w:t>میان‌رشته‌ای</w:t>
      </w:r>
      <w:proofErr w:type="spellEnd"/>
      <w:r w:rsidRPr="00FE5F99">
        <w:rPr>
          <w:rFonts w:hint="cs"/>
          <w:rtl/>
        </w:rPr>
        <w:t xml:space="preserve"> را رقم ‌زد که در آن هر فراگیر پیشبرد یادگیری و درک سهیم بود. اعطای مسئولیت </w:t>
      </w:r>
      <w:proofErr w:type="spellStart"/>
      <w:r w:rsidRPr="00FE5F99">
        <w:rPr>
          <w:rFonts w:hint="cs"/>
          <w:rtl/>
        </w:rPr>
        <w:t>حرفه‌ای</w:t>
      </w:r>
      <w:proofErr w:type="spellEnd"/>
      <w:r w:rsidRPr="00FE5F99">
        <w:rPr>
          <w:rFonts w:hint="cs"/>
          <w:rtl/>
        </w:rPr>
        <w:t xml:space="preserve"> به فراگیران در بافت و عرصه، </w:t>
      </w:r>
      <w:proofErr w:type="spellStart"/>
      <w:r w:rsidRPr="00FE5F99">
        <w:rPr>
          <w:rFonts w:hint="cs"/>
          <w:rtl/>
        </w:rPr>
        <w:t>آن‌ها</w:t>
      </w:r>
      <w:proofErr w:type="spellEnd"/>
      <w:r w:rsidRPr="00FE5F99">
        <w:rPr>
          <w:rFonts w:hint="cs"/>
          <w:rtl/>
        </w:rPr>
        <w:t xml:space="preserve"> را نسبت به پیشبرد اهداف </w:t>
      </w:r>
      <w:proofErr w:type="spellStart"/>
      <w:r w:rsidRPr="00FE5F99">
        <w:rPr>
          <w:rFonts w:hint="cs"/>
          <w:rtl/>
        </w:rPr>
        <w:t>حرفه‌ای</w:t>
      </w:r>
      <w:proofErr w:type="spellEnd"/>
      <w:r w:rsidRPr="00FE5F99">
        <w:rPr>
          <w:rFonts w:hint="cs"/>
          <w:rtl/>
        </w:rPr>
        <w:t xml:space="preserve"> </w:t>
      </w:r>
      <w:proofErr w:type="spellStart"/>
      <w:r w:rsidRPr="00FE5F99">
        <w:rPr>
          <w:rFonts w:hint="cs"/>
          <w:rtl/>
        </w:rPr>
        <w:t>متعهدتر</w:t>
      </w:r>
      <w:proofErr w:type="spellEnd"/>
      <w:r w:rsidRPr="00FE5F99">
        <w:rPr>
          <w:rFonts w:hint="cs"/>
          <w:rtl/>
        </w:rPr>
        <w:t xml:space="preserve"> </w:t>
      </w:r>
      <w:proofErr w:type="spellStart"/>
      <w:r w:rsidRPr="00FE5F99">
        <w:rPr>
          <w:rFonts w:hint="cs"/>
          <w:rtl/>
        </w:rPr>
        <w:t>می‌ساخت</w:t>
      </w:r>
      <w:proofErr w:type="spellEnd"/>
      <w:r w:rsidRPr="00FE5F99">
        <w:rPr>
          <w:rFonts w:hint="cs"/>
          <w:rtl/>
        </w:rPr>
        <w:t xml:space="preserve">، </w:t>
      </w:r>
      <w:proofErr w:type="spellStart"/>
      <w:r w:rsidRPr="00FE5F99">
        <w:rPr>
          <w:rFonts w:hint="cs"/>
          <w:rtl/>
        </w:rPr>
        <w:t>به‌گونه‌ای</w:t>
      </w:r>
      <w:proofErr w:type="spellEnd"/>
      <w:r w:rsidRPr="00FE5F99">
        <w:rPr>
          <w:rFonts w:hint="cs"/>
          <w:rtl/>
        </w:rPr>
        <w:t xml:space="preserve"> که کارکرد بدون نقص در عرصه‌ </w:t>
      </w:r>
      <w:proofErr w:type="spellStart"/>
      <w:r w:rsidRPr="00FE5F99">
        <w:rPr>
          <w:rFonts w:hint="cs"/>
          <w:rtl/>
        </w:rPr>
        <w:t>دغدغه‌ی</w:t>
      </w:r>
      <w:proofErr w:type="spellEnd"/>
      <w:r w:rsidRPr="00FE5F99">
        <w:rPr>
          <w:rFonts w:hint="cs"/>
          <w:rtl/>
        </w:rPr>
        <w:t xml:space="preserve"> فراگیران بود؛ از این</w:t>
      </w:r>
      <w:r w:rsidRPr="00FE5F99">
        <w:rPr>
          <w:rFonts w:hint="cs"/>
          <w:rtl/>
        </w:rPr>
        <w:softHyphen/>
        <w:t xml:space="preserve">رو، عملکرد بهتر فراگیران در </w:t>
      </w:r>
      <w:proofErr w:type="spellStart"/>
      <w:r w:rsidRPr="00FE5F99">
        <w:rPr>
          <w:rFonts w:hint="cs"/>
          <w:rtl/>
        </w:rPr>
        <w:t>نتیجه‌ی</w:t>
      </w:r>
      <w:proofErr w:type="spellEnd"/>
      <w:r w:rsidRPr="00FE5F99">
        <w:rPr>
          <w:rFonts w:hint="cs"/>
          <w:rtl/>
        </w:rPr>
        <w:t xml:space="preserve"> ایفای نقش فعال در </w:t>
      </w:r>
      <w:proofErr w:type="spellStart"/>
      <w:r w:rsidRPr="00FE5F99">
        <w:rPr>
          <w:rFonts w:hint="cs"/>
          <w:rtl/>
        </w:rPr>
        <w:t>گروه‌های</w:t>
      </w:r>
      <w:proofErr w:type="spellEnd"/>
      <w:r w:rsidRPr="00FE5F99">
        <w:rPr>
          <w:rFonts w:hint="cs"/>
          <w:rtl/>
        </w:rPr>
        <w:t xml:space="preserve"> کوچک مهر </w:t>
      </w:r>
      <w:proofErr w:type="spellStart"/>
      <w:r w:rsidRPr="00FE5F99">
        <w:rPr>
          <w:rFonts w:hint="cs"/>
          <w:rtl/>
        </w:rPr>
        <w:t>تأییدی</w:t>
      </w:r>
      <w:proofErr w:type="spellEnd"/>
      <w:r w:rsidRPr="00FE5F99">
        <w:rPr>
          <w:rFonts w:hint="cs"/>
          <w:rtl/>
        </w:rPr>
        <w:t xml:space="preserve"> بر </w:t>
      </w:r>
      <w:proofErr w:type="spellStart"/>
      <w:r w:rsidRPr="00FE5F99">
        <w:rPr>
          <w:rFonts w:hint="cs"/>
          <w:rtl/>
        </w:rPr>
        <w:t>نظریه‌ی</w:t>
      </w:r>
      <w:proofErr w:type="spellEnd"/>
      <w:r w:rsidRPr="00FE5F99">
        <w:rPr>
          <w:rFonts w:hint="cs"/>
          <w:rtl/>
        </w:rPr>
        <w:t xml:space="preserve"> </w:t>
      </w:r>
      <w:proofErr w:type="spellStart"/>
      <w:r w:rsidRPr="00FE5F99">
        <w:rPr>
          <w:rFonts w:hint="cs"/>
          <w:rtl/>
        </w:rPr>
        <w:t>ساختن‌گرایی</w:t>
      </w:r>
      <w:proofErr w:type="spellEnd"/>
      <w:r w:rsidRPr="00FE5F99">
        <w:rPr>
          <w:rFonts w:hint="cs"/>
          <w:rtl/>
        </w:rPr>
        <w:t xml:space="preserve"> اجتماعی در </w:t>
      </w:r>
      <w:proofErr w:type="spellStart"/>
      <w:r w:rsidRPr="00FE5F99">
        <w:rPr>
          <w:rFonts w:hint="cs"/>
          <w:rtl/>
        </w:rPr>
        <w:t>شیوه‌های</w:t>
      </w:r>
      <w:proofErr w:type="spellEnd"/>
      <w:r w:rsidRPr="00FE5F99">
        <w:rPr>
          <w:rFonts w:hint="cs"/>
          <w:rtl/>
        </w:rPr>
        <w:t xml:space="preserve"> </w:t>
      </w:r>
      <w:proofErr w:type="spellStart"/>
      <w:r w:rsidRPr="00FE5F99">
        <w:rPr>
          <w:rFonts w:hint="cs"/>
          <w:rtl/>
        </w:rPr>
        <w:t>یاددهی</w:t>
      </w:r>
      <w:proofErr w:type="spellEnd"/>
      <w:r w:rsidRPr="00FE5F99">
        <w:rPr>
          <w:rFonts w:hint="cs"/>
          <w:rtl/>
        </w:rPr>
        <w:t>-یادگیری نوین بود. این نتیجه در راستای رویکرد (</w:t>
      </w:r>
      <w:r w:rsidRPr="00FE5F99">
        <w:rPr>
          <w:rFonts w:ascii="Times New Roman" w:hAnsi="Times New Roman"/>
          <w:color w:val="222222"/>
          <w:shd w:val="clear" w:color="auto" w:fill="FFFFFF"/>
        </w:rPr>
        <w:t>2019</w:t>
      </w:r>
      <w:r w:rsidRPr="00FE5F99">
        <w:rPr>
          <w:rFonts w:hint="cs"/>
          <w:rtl/>
        </w:rPr>
        <w:t xml:space="preserve">) </w:t>
      </w:r>
      <w:r w:rsidRPr="00FE5F99">
        <w:rPr>
          <w:rFonts w:ascii="Times New Roman" w:hAnsi="Times New Roman"/>
          <w:color w:val="222222"/>
          <w:shd w:val="clear" w:color="auto" w:fill="FFFFFF"/>
        </w:rPr>
        <w:t>Hong and Cho</w:t>
      </w:r>
      <w:r w:rsidRPr="00FE5F99">
        <w:rPr>
          <w:rFonts w:hint="cs"/>
          <w:rtl/>
        </w:rPr>
        <w:t xml:space="preserve"> قرار </w:t>
      </w:r>
      <w:proofErr w:type="spellStart"/>
      <w:r w:rsidRPr="00FE5F99">
        <w:rPr>
          <w:rFonts w:hint="cs"/>
          <w:rtl/>
        </w:rPr>
        <w:t>می‌گرفت</w:t>
      </w:r>
      <w:proofErr w:type="spellEnd"/>
      <w:r w:rsidRPr="00FE5F99">
        <w:rPr>
          <w:rFonts w:hint="cs"/>
          <w:rtl/>
        </w:rPr>
        <w:t xml:space="preserve">، چرا که به </w:t>
      </w:r>
      <w:proofErr w:type="spellStart"/>
      <w:r w:rsidRPr="00FE5F99">
        <w:rPr>
          <w:rFonts w:hint="cs"/>
          <w:rtl/>
        </w:rPr>
        <w:t>عقیده‌ی</w:t>
      </w:r>
      <w:proofErr w:type="spellEnd"/>
      <w:r w:rsidRPr="00FE5F99">
        <w:rPr>
          <w:rFonts w:hint="cs"/>
          <w:rtl/>
        </w:rPr>
        <w:t xml:space="preserve"> </w:t>
      </w:r>
      <w:proofErr w:type="spellStart"/>
      <w:r w:rsidRPr="00FE5F99">
        <w:rPr>
          <w:rFonts w:hint="cs"/>
          <w:rtl/>
        </w:rPr>
        <w:t>آن‌ها</w:t>
      </w:r>
      <w:proofErr w:type="spellEnd"/>
      <w:r w:rsidRPr="00FE5F99">
        <w:rPr>
          <w:rFonts w:hint="cs"/>
          <w:rtl/>
        </w:rPr>
        <w:t xml:space="preserve"> تمرین </w:t>
      </w:r>
      <w:proofErr w:type="spellStart"/>
      <w:r w:rsidRPr="00FE5F99">
        <w:rPr>
          <w:rFonts w:hint="cs"/>
          <w:rtl/>
        </w:rPr>
        <w:t>خواندار</w:t>
      </w:r>
      <w:proofErr w:type="spellEnd"/>
      <w:r w:rsidRPr="00FE5F99">
        <w:rPr>
          <w:rFonts w:hint="cs"/>
          <w:rtl/>
        </w:rPr>
        <w:t xml:space="preserve"> علوم از طریق </w:t>
      </w:r>
      <w:proofErr w:type="spellStart"/>
      <w:r w:rsidRPr="00FE5F99">
        <w:rPr>
          <w:rFonts w:hint="cs"/>
          <w:rtl/>
        </w:rPr>
        <w:t>فعالیت‌های</w:t>
      </w:r>
      <w:proofErr w:type="spellEnd"/>
      <w:r w:rsidRPr="00FE5F99">
        <w:rPr>
          <w:rFonts w:hint="cs"/>
          <w:rtl/>
        </w:rPr>
        <w:t xml:space="preserve"> پیش-</w:t>
      </w:r>
      <w:proofErr w:type="spellStart"/>
      <w:r w:rsidRPr="00FE5F99">
        <w:rPr>
          <w:rFonts w:hint="cs"/>
          <w:rtl/>
        </w:rPr>
        <w:t>خوانداری</w:t>
      </w:r>
      <w:proofErr w:type="spellEnd"/>
      <w:r w:rsidRPr="00FE5F99">
        <w:rPr>
          <w:rFonts w:hint="cs"/>
          <w:rtl/>
        </w:rPr>
        <w:t xml:space="preserve"> قدرت تجسم فراگیران را تقویت </w:t>
      </w:r>
      <w:proofErr w:type="spellStart"/>
      <w:r w:rsidRPr="00FE5F99">
        <w:rPr>
          <w:rFonts w:hint="cs"/>
          <w:rtl/>
        </w:rPr>
        <w:t>می‌کند</w:t>
      </w:r>
      <w:proofErr w:type="spellEnd"/>
      <w:r w:rsidRPr="00736999">
        <w:rPr>
          <w:rFonts w:cs="B Lotus" w:hint="cs"/>
          <w:rtl/>
        </w:rPr>
        <w:t>.</w:t>
      </w:r>
    </w:p>
    <w:p w14:paraId="529481E8" w14:textId="73798E73" w:rsidR="00AE4D3E" w:rsidRDefault="00AE349B" w:rsidP="00C46A3E">
      <w:pPr>
        <w:pStyle w:val="a0"/>
        <w:rPr>
          <w:b/>
          <w:bCs/>
          <w:rtl/>
        </w:rPr>
      </w:pPr>
      <w:bookmarkStart w:id="17" w:name="_Toc462579888"/>
      <w:bookmarkStart w:id="18" w:name="_Toc519676095"/>
      <w:r w:rsidRPr="008B573C">
        <w:rPr>
          <w:rFonts w:hint="cs"/>
          <w:b/>
          <w:bCs/>
          <w:rtl/>
        </w:rPr>
        <w:t>6</w:t>
      </w:r>
      <w:r w:rsidR="004F6094" w:rsidRPr="008B573C">
        <w:rPr>
          <w:rFonts w:hint="cs"/>
          <w:b/>
          <w:bCs/>
          <w:rtl/>
        </w:rPr>
        <w:t xml:space="preserve">. </w:t>
      </w:r>
      <w:proofErr w:type="spellStart"/>
      <w:r w:rsidR="004F6094" w:rsidRPr="008B573C">
        <w:rPr>
          <w:rFonts w:hint="cs"/>
          <w:b/>
          <w:bCs/>
          <w:rtl/>
        </w:rPr>
        <w:t>نتیجه‌گیری</w:t>
      </w:r>
      <w:bookmarkEnd w:id="17"/>
      <w:bookmarkEnd w:id="18"/>
      <w:proofErr w:type="spellEnd"/>
    </w:p>
    <w:p w14:paraId="1AB2F441" w14:textId="272679DE" w:rsidR="00FE5F99" w:rsidRPr="00FE5F99" w:rsidRDefault="00FE5F99" w:rsidP="00FE5F99">
      <w:pPr>
        <w:pStyle w:val="a0"/>
        <w:rPr>
          <w:rtl/>
        </w:rPr>
      </w:pPr>
      <w:r w:rsidRPr="00FE5F99">
        <w:rPr>
          <w:rFonts w:hint="cs"/>
          <w:rtl/>
        </w:rPr>
        <w:t xml:space="preserve">آموزش علوم به‌ زبان انگلیسی در </w:t>
      </w:r>
      <w:proofErr w:type="spellStart"/>
      <w:r w:rsidRPr="00FE5F99">
        <w:rPr>
          <w:rFonts w:hint="cs"/>
          <w:rtl/>
        </w:rPr>
        <w:t>پودمان‌های</w:t>
      </w:r>
      <w:proofErr w:type="spellEnd"/>
      <w:r w:rsidRPr="00FE5F99">
        <w:rPr>
          <w:rFonts w:hint="cs"/>
          <w:rtl/>
        </w:rPr>
        <w:t xml:space="preserve"> بازی-محور، نگاه سطحی به محتوا را کنار </w:t>
      </w:r>
      <w:proofErr w:type="spellStart"/>
      <w:r w:rsidRPr="00FE5F99">
        <w:rPr>
          <w:rFonts w:hint="cs"/>
          <w:rtl/>
        </w:rPr>
        <w:t>می‌زد</w:t>
      </w:r>
      <w:proofErr w:type="spellEnd"/>
      <w:r w:rsidRPr="00FE5F99">
        <w:rPr>
          <w:rFonts w:hint="cs"/>
          <w:rtl/>
        </w:rPr>
        <w:t xml:space="preserve"> که این خود </w:t>
      </w:r>
      <w:proofErr w:type="spellStart"/>
      <w:r w:rsidRPr="00FE5F99">
        <w:rPr>
          <w:rFonts w:hint="cs"/>
          <w:rtl/>
        </w:rPr>
        <w:t>چاره‌اندیشی</w:t>
      </w:r>
      <w:proofErr w:type="spellEnd"/>
      <w:r w:rsidRPr="00FE5F99">
        <w:rPr>
          <w:rFonts w:hint="cs"/>
          <w:rtl/>
        </w:rPr>
        <w:t xml:space="preserve"> در مورد ابعاد </w:t>
      </w:r>
      <w:proofErr w:type="spellStart"/>
      <w:r w:rsidRPr="00FE5F99">
        <w:rPr>
          <w:rFonts w:hint="cs"/>
          <w:rtl/>
        </w:rPr>
        <w:t>جدی‌تر</w:t>
      </w:r>
      <w:proofErr w:type="spellEnd"/>
      <w:r w:rsidRPr="00FE5F99">
        <w:rPr>
          <w:rFonts w:hint="cs"/>
          <w:rtl/>
        </w:rPr>
        <w:t xml:space="preserve"> یادگیری است (</w:t>
      </w:r>
      <w:proofErr w:type="spellStart"/>
      <w:r w:rsidRPr="00FE5F99">
        <w:rPr>
          <w:rFonts w:asciiTheme="majorBidi" w:hAnsiTheme="majorBidi" w:cstheme="majorBidi"/>
        </w:rPr>
        <w:t>Khazaie</w:t>
      </w:r>
      <w:proofErr w:type="spellEnd"/>
      <w:r w:rsidRPr="00FE5F99">
        <w:rPr>
          <w:rFonts w:asciiTheme="majorBidi" w:hAnsiTheme="majorBidi" w:cstheme="majorBidi"/>
        </w:rPr>
        <w:t xml:space="preserve">, </w:t>
      </w:r>
      <w:proofErr w:type="spellStart"/>
      <w:r w:rsidRPr="00FE5F99">
        <w:rPr>
          <w:rFonts w:asciiTheme="majorBidi" w:hAnsiTheme="majorBidi" w:cstheme="majorBidi"/>
        </w:rPr>
        <w:t>Torabi</w:t>
      </w:r>
      <w:proofErr w:type="spellEnd"/>
      <w:r w:rsidRPr="00FE5F99">
        <w:rPr>
          <w:rFonts w:asciiTheme="majorBidi" w:hAnsiTheme="majorBidi" w:cstheme="majorBidi"/>
        </w:rPr>
        <w:t xml:space="preserve">, &amp; </w:t>
      </w:r>
      <w:proofErr w:type="spellStart"/>
      <w:r w:rsidRPr="00FE5F99">
        <w:rPr>
          <w:rFonts w:asciiTheme="majorBidi" w:hAnsiTheme="majorBidi" w:cstheme="majorBidi"/>
        </w:rPr>
        <w:t>Saghaee</w:t>
      </w:r>
      <w:proofErr w:type="spellEnd"/>
      <w:r w:rsidRPr="00FE5F99">
        <w:rPr>
          <w:rFonts w:asciiTheme="majorBidi" w:hAnsiTheme="majorBidi" w:cstheme="majorBidi"/>
        </w:rPr>
        <w:t>, 2020</w:t>
      </w:r>
      <w:r w:rsidRPr="00FE5F99">
        <w:rPr>
          <w:rFonts w:hint="cs"/>
          <w:rtl/>
        </w:rPr>
        <w:t>). یافته‌های این پژوهش انعکاس</w:t>
      </w:r>
      <w:r w:rsidRPr="00FE5F99">
        <w:rPr>
          <w:rFonts w:hint="cs"/>
          <w:rtl/>
        </w:rPr>
        <w:softHyphen/>
        <w:t>دهنده</w:t>
      </w:r>
      <w:r w:rsidRPr="00FE5F99">
        <w:rPr>
          <w:rFonts w:hint="cs"/>
          <w:rtl/>
        </w:rPr>
        <w:softHyphen/>
        <w:t>ی استنباط</w:t>
      </w:r>
      <w:r w:rsidRPr="00FE5F99">
        <w:rPr>
          <w:rFonts w:hint="cs"/>
          <w:rtl/>
        </w:rPr>
        <w:softHyphen/>
        <w:t>های پژوهش</w:t>
      </w:r>
      <w:r w:rsidRPr="00FE5F99">
        <w:rPr>
          <w:rFonts w:hint="cs"/>
          <w:rtl/>
        </w:rPr>
        <w:softHyphen/>
        <w:t>های پیشین در عدم موفقیت پودمان</w:t>
      </w:r>
      <w:r w:rsidRPr="00FE5F99">
        <w:rPr>
          <w:rFonts w:hint="cs"/>
          <w:rtl/>
        </w:rPr>
        <w:softHyphen/>
        <w:t>های مبتنی بر بازی است که در آن شیوه</w:t>
      </w:r>
      <w:r w:rsidRPr="00FE5F99">
        <w:rPr>
          <w:rFonts w:hint="cs"/>
          <w:rtl/>
        </w:rPr>
        <w:softHyphen/>
        <w:t>های قدیمی آموزش علوم بدون هیچ تغییری در پودمان</w:t>
      </w:r>
      <w:r w:rsidRPr="00FE5F99">
        <w:rPr>
          <w:rFonts w:hint="cs"/>
          <w:rtl/>
        </w:rPr>
        <w:softHyphen/>
        <w:t>ها</w:t>
      </w:r>
      <w:r w:rsidRPr="00FE5F99">
        <w:rPr>
          <w:rFonts w:hint="cs"/>
          <w:rtl/>
        </w:rPr>
        <w:softHyphen/>
        <w:t xml:space="preserve"> استفاده می‌شد. </w:t>
      </w:r>
    </w:p>
    <w:p w14:paraId="195ABB6E" w14:textId="77777777" w:rsidR="00FE5F99" w:rsidRPr="008B573C" w:rsidRDefault="00FE5F99" w:rsidP="00C46A3E">
      <w:pPr>
        <w:pStyle w:val="a0"/>
        <w:rPr>
          <w:b/>
          <w:bCs/>
          <w:rtl/>
        </w:rPr>
      </w:pPr>
    </w:p>
    <w:p w14:paraId="305891ED" w14:textId="77777777" w:rsidR="00FE5F99" w:rsidRDefault="00AE349B" w:rsidP="00C46A3E">
      <w:pPr>
        <w:pStyle w:val="a0"/>
        <w:rPr>
          <w:rtl/>
        </w:rPr>
      </w:pPr>
      <w:r w:rsidRPr="008B573C">
        <w:rPr>
          <w:rFonts w:hint="cs"/>
          <w:b/>
          <w:bCs/>
          <w:rtl/>
        </w:rPr>
        <w:t>7</w:t>
      </w:r>
      <w:r w:rsidR="004F6094" w:rsidRPr="008B573C">
        <w:rPr>
          <w:rFonts w:hint="cs"/>
          <w:b/>
          <w:bCs/>
          <w:rtl/>
        </w:rPr>
        <w:t>. پیشنهادهای پژوهش</w:t>
      </w:r>
      <w:r w:rsidR="00FE5F99" w:rsidRPr="00FE5F99">
        <w:rPr>
          <w:rFonts w:hint="cs"/>
          <w:rtl/>
        </w:rPr>
        <w:t xml:space="preserve"> </w:t>
      </w:r>
    </w:p>
    <w:p w14:paraId="3A38616F" w14:textId="620D3935" w:rsidR="004F6094" w:rsidRPr="008B573C" w:rsidRDefault="00FE5F99" w:rsidP="00C46A3E">
      <w:pPr>
        <w:pStyle w:val="a0"/>
        <w:rPr>
          <w:b/>
          <w:bCs/>
          <w:rtl/>
        </w:rPr>
      </w:pPr>
      <w:r w:rsidRPr="00FE5F99">
        <w:rPr>
          <w:rFonts w:hint="cs"/>
          <w:rtl/>
        </w:rPr>
        <w:t xml:space="preserve">لازم </w:t>
      </w:r>
      <w:proofErr w:type="spellStart"/>
      <w:r w:rsidRPr="00FE5F99">
        <w:rPr>
          <w:rFonts w:hint="cs"/>
          <w:rtl/>
        </w:rPr>
        <w:t>به</w:t>
      </w:r>
      <w:r w:rsidRPr="00FE5F99">
        <w:rPr>
          <w:rFonts w:hint="cs"/>
          <w:rtl/>
        </w:rPr>
        <w:softHyphen/>
        <w:t>نظر</w:t>
      </w:r>
      <w:proofErr w:type="spellEnd"/>
      <w:r w:rsidRPr="00FE5F99">
        <w:rPr>
          <w:rFonts w:hint="cs"/>
          <w:rtl/>
        </w:rPr>
        <w:t xml:space="preserve"> </w:t>
      </w:r>
      <w:proofErr w:type="spellStart"/>
      <w:r w:rsidRPr="00FE5F99">
        <w:rPr>
          <w:rFonts w:hint="cs"/>
          <w:rtl/>
        </w:rPr>
        <w:t>می‌رسد</w:t>
      </w:r>
      <w:proofErr w:type="spellEnd"/>
      <w:r w:rsidRPr="00FE5F99">
        <w:rPr>
          <w:rFonts w:hint="cs"/>
          <w:rtl/>
        </w:rPr>
        <w:t xml:space="preserve"> </w:t>
      </w:r>
      <w:proofErr w:type="spellStart"/>
      <w:r w:rsidRPr="00FE5F99">
        <w:rPr>
          <w:rFonts w:hint="cs"/>
          <w:rtl/>
        </w:rPr>
        <w:t>یاددهندگان</w:t>
      </w:r>
      <w:proofErr w:type="spellEnd"/>
      <w:r w:rsidRPr="00FE5F99">
        <w:rPr>
          <w:rFonts w:hint="cs"/>
          <w:rtl/>
        </w:rPr>
        <w:t xml:space="preserve"> توان حرفه</w:t>
      </w:r>
      <w:r w:rsidRPr="00FE5F99">
        <w:rPr>
          <w:rFonts w:hint="cs"/>
          <w:rtl/>
        </w:rPr>
        <w:softHyphen/>
        <w:t>ای خویش را برای آموزش جامع علوم در فضای میان</w:t>
      </w:r>
      <w:r w:rsidRPr="00FE5F99">
        <w:rPr>
          <w:rFonts w:hint="cs"/>
          <w:rtl/>
        </w:rPr>
        <w:softHyphen/>
        <w:t>رشته</w:t>
      </w:r>
      <w:r w:rsidRPr="00FE5F99">
        <w:rPr>
          <w:rFonts w:hint="cs"/>
          <w:rtl/>
        </w:rPr>
        <w:softHyphen/>
        <w:t>ای به</w:t>
      </w:r>
      <w:r w:rsidRPr="00FE5F99">
        <w:rPr>
          <w:rFonts w:hint="cs"/>
          <w:rtl/>
        </w:rPr>
        <w:softHyphen/>
        <w:t xml:space="preserve">کار بندند؛ در طی این مسیر، وفق‌پذیری یاددهنده‌ها با بافت‌های مبتنی بر فناوری آموزشی </w:t>
      </w:r>
      <w:proofErr w:type="spellStart"/>
      <w:r w:rsidRPr="00FE5F99">
        <w:rPr>
          <w:rFonts w:hint="cs"/>
          <w:rtl/>
        </w:rPr>
        <w:t>اجتناب‌ناپذیر</w:t>
      </w:r>
      <w:proofErr w:type="spellEnd"/>
      <w:r w:rsidRPr="00FE5F99">
        <w:rPr>
          <w:rFonts w:hint="cs"/>
          <w:rtl/>
        </w:rPr>
        <w:t xml:space="preserve"> است.</w:t>
      </w:r>
    </w:p>
    <w:p w14:paraId="26FB63B5" w14:textId="5C78455E" w:rsidR="007404AA" w:rsidRPr="008B573C" w:rsidRDefault="00AE349B" w:rsidP="00C46A3E">
      <w:pPr>
        <w:pStyle w:val="a0"/>
        <w:rPr>
          <w:rtl/>
        </w:rPr>
      </w:pPr>
      <w:bookmarkStart w:id="19" w:name="_Toc519676099"/>
      <w:r w:rsidRPr="008B573C">
        <w:rPr>
          <w:rFonts w:hint="cs"/>
          <w:rtl/>
        </w:rPr>
        <w:t>8</w:t>
      </w:r>
      <w:r w:rsidR="00F82F0A" w:rsidRPr="008B573C">
        <w:rPr>
          <w:rFonts w:hint="cs"/>
          <w:rtl/>
        </w:rPr>
        <w:t xml:space="preserve">. </w:t>
      </w:r>
      <w:r w:rsidR="007404AA" w:rsidRPr="008B573C">
        <w:rPr>
          <w:rFonts w:hint="cs"/>
          <w:rtl/>
        </w:rPr>
        <w:t>فهرست منابع</w:t>
      </w:r>
      <w:bookmarkEnd w:id="19"/>
    </w:p>
    <w:p w14:paraId="79AA499F" w14:textId="77777777" w:rsidR="00831E00" w:rsidRPr="008B573C" w:rsidRDefault="00831E00" w:rsidP="00831E00">
      <w:pPr>
        <w:pStyle w:val="ListParagraph"/>
        <w:numPr>
          <w:ilvl w:val="0"/>
          <w:numId w:val="20"/>
        </w:numPr>
        <w:bidi w:val="0"/>
        <w:spacing w:after="160" w:line="259" w:lineRule="auto"/>
        <w:rPr>
          <w:rFonts w:ascii="Times New Roman" w:eastAsia="Times New Roman" w:hAnsi="Times New Roman" w:cs="Times New Roman"/>
          <w:sz w:val="20"/>
          <w:szCs w:val="20"/>
        </w:rPr>
      </w:pPr>
      <w:proofErr w:type="spellStart"/>
      <w:r w:rsidRPr="008B573C">
        <w:rPr>
          <w:rFonts w:ascii="Times New Roman" w:eastAsia="Times New Roman" w:hAnsi="Times New Roman" w:cs="Times New Roman"/>
          <w:sz w:val="20"/>
          <w:szCs w:val="20"/>
        </w:rPr>
        <w:t>Potyrała</w:t>
      </w:r>
      <w:proofErr w:type="spellEnd"/>
      <w:r w:rsidRPr="008B573C">
        <w:rPr>
          <w:rFonts w:ascii="Times New Roman" w:eastAsia="Times New Roman" w:hAnsi="Times New Roman" w:cs="Times New Roman"/>
          <w:sz w:val="20"/>
          <w:szCs w:val="20"/>
        </w:rPr>
        <w:t xml:space="preserve"> K, </w:t>
      </w:r>
      <w:proofErr w:type="spellStart"/>
      <w:r w:rsidRPr="008B573C">
        <w:rPr>
          <w:rFonts w:ascii="Times New Roman" w:eastAsia="Times New Roman" w:hAnsi="Times New Roman" w:cs="Times New Roman"/>
          <w:sz w:val="20"/>
          <w:szCs w:val="20"/>
        </w:rPr>
        <w:t>Tomczyk</w:t>
      </w:r>
      <w:proofErr w:type="spellEnd"/>
      <w:r w:rsidRPr="008B573C">
        <w:rPr>
          <w:rFonts w:ascii="Times New Roman" w:eastAsia="Times New Roman" w:hAnsi="Times New Roman" w:cs="Times New Roman"/>
          <w:sz w:val="20"/>
          <w:szCs w:val="20"/>
        </w:rPr>
        <w:t xml:space="preserve"> Ł. Teachers in the lifelong learning process–examples of digital literacy. Journal of Education for Teaching. 2021 Jan 21:1-9.</w:t>
      </w:r>
    </w:p>
    <w:p w14:paraId="14D74B8E" w14:textId="77777777" w:rsidR="00831E00" w:rsidRPr="008B573C" w:rsidRDefault="00831E00" w:rsidP="00831E00">
      <w:pPr>
        <w:pStyle w:val="ListParagraph"/>
        <w:numPr>
          <w:ilvl w:val="0"/>
          <w:numId w:val="20"/>
        </w:numPr>
        <w:bidi w:val="0"/>
        <w:spacing w:after="160" w:line="259" w:lineRule="auto"/>
        <w:rPr>
          <w:rFonts w:ascii="Times New Roman" w:eastAsia="Times New Roman" w:hAnsi="Times New Roman" w:cs="Times New Roman"/>
          <w:sz w:val="20"/>
          <w:szCs w:val="20"/>
        </w:rPr>
      </w:pPr>
      <w:proofErr w:type="spellStart"/>
      <w:r w:rsidRPr="008B573C">
        <w:rPr>
          <w:rFonts w:ascii="Times New Roman" w:eastAsia="Times New Roman" w:hAnsi="Times New Roman" w:cs="Times New Roman"/>
          <w:sz w:val="20"/>
          <w:szCs w:val="20"/>
        </w:rPr>
        <w:t>Dabbagh</w:t>
      </w:r>
      <w:proofErr w:type="spellEnd"/>
      <w:r w:rsidRPr="008B573C">
        <w:rPr>
          <w:rFonts w:ascii="Times New Roman" w:eastAsia="Times New Roman" w:hAnsi="Times New Roman" w:cs="Times New Roman"/>
          <w:sz w:val="20"/>
          <w:szCs w:val="20"/>
        </w:rPr>
        <w:t xml:space="preserve"> N, Castaneda L. The PLE as a framework for developing agency in lifelong learning. Educational Technology Research and Development. 2020 Dec;68(6):3041-55.</w:t>
      </w:r>
    </w:p>
    <w:p w14:paraId="227A448E" w14:textId="77777777" w:rsidR="00831E00" w:rsidRPr="008B573C" w:rsidRDefault="00831E00" w:rsidP="00831E00">
      <w:pPr>
        <w:pStyle w:val="ListParagraph"/>
        <w:numPr>
          <w:ilvl w:val="0"/>
          <w:numId w:val="20"/>
        </w:numPr>
        <w:bidi w:val="0"/>
        <w:spacing w:after="160" w:line="259" w:lineRule="auto"/>
        <w:jc w:val="both"/>
        <w:rPr>
          <w:rFonts w:ascii="Times New Roman" w:eastAsia="Times New Roman" w:hAnsi="Times New Roman" w:cs="Times New Roman"/>
          <w:sz w:val="20"/>
          <w:szCs w:val="20"/>
        </w:rPr>
      </w:pPr>
      <w:proofErr w:type="spellStart"/>
      <w:r w:rsidRPr="008B573C">
        <w:rPr>
          <w:rFonts w:ascii="Times New Roman" w:eastAsia="Times New Roman" w:hAnsi="Times New Roman" w:cs="Times New Roman"/>
          <w:sz w:val="20"/>
          <w:szCs w:val="20"/>
        </w:rPr>
        <w:t>Avry</w:t>
      </w:r>
      <w:proofErr w:type="spellEnd"/>
      <w:r w:rsidRPr="008B573C">
        <w:rPr>
          <w:rFonts w:ascii="Times New Roman" w:eastAsia="Times New Roman" w:hAnsi="Times New Roman" w:cs="Times New Roman"/>
          <w:sz w:val="20"/>
          <w:szCs w:val="20"/>
        </w:rPr>
        <w:t xml:space="preserve"> S, Chanel G, </w:t>
      </w:r>
      <w:proofErr w:type="spellStart"/>
      <w:r w:rsidRPr="008B573C">
        <w:rPr>
          <w:rFonts w:ascii="Times New Roman" w:eastAsia="Times New Roman" w:hAnsi="Times New Roman" w:cs="Times New Roman"/>
          <w:sz w:val="20"/>
          <w:szCs w:val="20"/>
        </w:rPr>
        <w:t>Bétrancourt</w:t>
      </w:r>
      <w:proofErr w:type="spellEnd"/>
      <w:r w:rsidRPr="008B573C">
        <w:rPr>
          <w:rFonts w:ascii="Times New Roman" w:eastAsia="Times New Roman" w:hAnsi="Times New Roman" w:cs="Times New Roman"/>
          <w:sz w:val="20"/>
          <w:szCs w:val="20"/>
        </w:rPr>
        <w:t xml:space="preserve"> M, Molinari G. Achievement appraisals, emotions and socio-cognitive processes: How they interplay in collaborative problem-</w:t>
      </w:r>
      <w:proofErr w:type="gramStart"/>
      <w:r w:rsidRPr="008B573C">
        <w:rPr>
          <w:rFonts w:ascii="Times New Roman" w:eastAsia="Times New Roman" w:hAnsi="Times New Roman" w:cs="Times New Roman"/>
          <w:sz w:val="20"/>
          <w:szCs w:val="20"/>
        </w:rPr>
        <w:t>solving?.</w:t>
      </w:r>
      <w:proofErr w:type="gramEnd"/>
      <w:r w:rsidRPr="008B573C">
        <w:rPr>
          <w:rFonts w:ascii="Times New Roman" w:eastAsia="Times New Roman" w:hAnsi="Times New Roman" w:cs="Times New Roman"/>
          <w:sz w:val="20"/>
          <w:szCs w:val="20"/>
        </w:rPr>
        <w:t xml:space="preserve"> Computers in Human Behavior. 2020 Jun </w:t>
      </w:r>
      <w:proofErr w:type="gramStart"/>
      <w:r w:rsidRPr="008B573C">
        <w:rPr>
          <w:rFonts w:ascii="Times New Roman" w:eastAsia="Times New Roman" w:hAnsi="Times New Roman" w:cs="Times New Roman"/>
          <w:sz w:val="20"/>
          <w:szCs w:val="20"/>
        </w:rPr>
        <w:t>1;107:106267</w:t>
      </w:r>
      <w:proofErr w:type="gramEnd"/>
      <w:r w:rsidRPr="008B573C">
        <w:rPr>
          <w:rFonts w:ascii="Times New Roman" w:eastAsia="Times New Roman" w:hAnsi="Times New Roman" w:cs="Times New Roman"/>
          <w:sz w:val="20"/>
          <w:szCs w:val="20"/>
        </w:rPr>
        <w:t>.</w:t>
      </w:r>
    </w:p>
    <w:p w14:paraId="47A4B761" w14:textId="77777777" w:rsidR="00831E00" w:rsidRPr="008B573C" w:rsidRDefault="00831E00" w:rsidP="00831E00">
      <w:pPr>
        <w:pStyle w:val="ListParagraph"/>
        <w:numPr>
          <w:ilvl w:val="0"/>
          <w:numId w:val="20"/>
        </w:numPr>
        <w:bidi w:val="0"/>
        <w:spacing w:after="160" w:line="259" w:lineRule="auto"/>
        <w:jc w:val="both"/>
        <w:rPr>
          <w:rFonts w:ascii="Times New Roman" w:eastAsia="Times New Roman" w:hAnsi="Times New Roman" w:cs="Times New Roman"/>
          <w:sz w:val="20"/>
          <w:szCs w:val="20"/>
        </w:rPr>
      </w:pPr>
      <w:r w:rsidRPr="008B573C">
        <w:rPr>
          <w:rFonts w:ascii="Times New Roman" w:eastAsia="Times New Roman" w:hAnsi="Times New Roman" w:cs="Times New Roman"/>
          <w:sz w:val="20"/>
          <w:szCs w:val="20"/>
        </w:rPr>
        <w:t>Hong KC, Cho YS. A Novel Engineering and Creative Learning Process Based on Constructionism. Journal of information and communication convergence engineering. 2019 Sep;17(3):213-20.</w:t>
      </w:r>
    </w:p>
    <w:p w14:paraId="151BDC22" w14:textId="77777777" w:rsidR="00831E00" w:rsidRPr="008B573C" w:rsidRDefault="00831E00" w:rsidP="00831E00">
      <w:pPr>
        <w:pStyle w:val="ListParagraph"/>
        <w:numPr>
          <w:ilvl w:val="0"/>
          <w:numId w:val="20"/>
        </w:numPr>
        <w:bidi w:val="0"/>
        <w:spacing w:after="160" w:line="259" w:lineRule="auto"/>
        <w:jc w:val="both"/>
        <w:rPr>
          <w:rFonts w:ascii="Times New Roman" w:eastAsia="Times New Roman" w:hAnsi="Times New Roman" w:cs="Times New Roman"/>
          <w:sz w:val="20"/>
          <w:szCs w:val="20"/>
        </w:rPr>
      </w:pPr>
      <w:r w:rsidRPr="008B573C">
        <w:rPr>
          <w:rFonts w:ascii="Times New Roman" w:eastAsia="Times New Roman" w:hAnsi="Times New Roman" w:cs="Times New Roman"/>
          <w:sz w:val="20"/>
          <w:szCs w:val="20"/>
        </w:rPr>
        <w:t>Larsen-Freeman D, Anderson M. Techniques and principles in language teaching 3rd edition-Oxford handbooks for language teachers. Oxford university press; 2013 Jan 18.</w:t>
      </w:r>
    </w:p>
    <w:p w14:paraId="68D8BA4C" w14:textId="77777777" w:rsidR="00831E00" w:rsidRPr="008B573C" w:rsidRDefault="00831E00" w:rsidP="00831E00">
      <w:pPr>
        <w:pStyle w:val="ListParagraph"/>
        <w:numPr>
          <w:ilvl w:val="0"/>
          <w:numId w:val="20"/>
        </w:numPr>
        <w:bidi w:val="0"/>
        <w:spacing w:after="160" w:line="259" w:lineRule="auto"/>
        <w:jc w:val="both"/>
        <w:rPr>
          <w:rFonts w:ascii="Times New Roman" w:eastAsia="Times New Roman" w:hAnsi="Times New Roman" w:cs="Times New Roman"/>
          <w:sz w:val="20"/>
          <w:szCs w:val="20"/>
        </w:rPr>
      </w:pPr>
      <w:proofErr w:type="spellStart"/>
      <w:r w:rsidRPr="008B573C">
        <w:rPr>
          <w:rFonts w:ascii="Times New Roman" w:eastAsia="Times New Roman" w:hAnsi="Times New Roman" w:cs="Times New Roman"/>
          <w:sz w:val="20"/>
          <w:szCs w:val="20"/>
        </w:rPr>
        <w:t>Cronholm</w:t>
      </w:r>
      <w:proofErr w:type="spellEnd"/>
      <w:r w:rsidRPr="008B573C">
        <w:rPr>
          <w:rFonts w:ascii="Times New Roman" w:eastAsia="Times New Roman" w:hAnsi="Times New Roman" w:cs="Times New Roman"/>
          <w:sz w:val="20"/>
          <w:szCs w:val="20"/>
        </w:rPr>
        <w:t>, S., 2021. Lifelong Learning: Principles for Designing University Education. Journal of Information Technology Education: Research, 20, pp.035-060.</w:t>
      </w:r>
    </w:p>
    <w:p w14:paraId="5D6FED6B" w14:textId="77777777" w:rsidR="00831E00" w:rsidRPr="008B573C" w:rsidRDefault="00831E00" w:rsidP="00831E00">
      <w:pPr>
        <w:pStyle w:val="ListParagraph"/>
        <w:numPr>
          <w:ilvl w:val="0"/>
          <w:numId w:val="20"/>
        </w:numPr>
        <w:bidi w:val="0"/>
        <w:spacing w:after="160" w:line="259" w:lineRule="auto"/>
        <w:jc w:val="both"/>
        <w:rPr>
          <w:rFonts w:ascii="Times New Roman" w:eastAsia="Times New Roman" w:hAnsi="Times New Roman" w:cs="Times New Roman"/>
          <w:sz w:val="20"/>
          <w:szCs w:val="20"/>
        </w:rPr>
      </w:pPr>
      <w:r w:rsidRPr="008B573C">
        <w:rPr>
          <w:rFonts w:ascii="Times New Roman" w:eastAsia="Times New Roman" w:hAnsi="Times New Roman" w:cs="Times New Roman"/>
          <w:sz w:val="20"/>
          <w:szCs w:val="20"/>
        </w:rPr>
        <w:t xml:space="preserve">Bi J. How large a vocabulary do Chinese computer science undergraduates need to read English-medium specialist </w:t>
      </w:r>
      <w:proofErr w:type="gramStart"/>
      <w:r w:rsidRPr="008B573C">
        <w:rPr>
          <w:rFonts w:ascii="Times New Roman" w:eastAsia="Times New Roman" w:hAnsi="Times New Roman" w:cs="Times New Roman"/>
          <w:sz w:val="20"/>
          <w:szCs w:val="20"/>
        </w:rPr>
        <w:t>textbooks?.</w:t>
      </w:r>
      <w:proofErr w:type="gramEnd"/>
      <w:r w:rsidRPr="008B573C">
        <w:rPr>
          <w:rFonts w:ascii="Times New Roman" w:eastAsia="Times New Roman" w:hAnsi="Times New Roman" w:cs="Times New Roman"/>
          <w:sz w:val="20"/>
          <w:szCs w:val="20"/>
        </w:rPr>
        <w:t xml:space="preserve"> English for Specific Purposes. 2020 Apr </w:t>
      </w:r>
      <w:proofErr w:type="gramStart"/>
      <w:r w:rsidRPr="008B573C">
        <w:rPr>
          <w:rFonts w:ascii="Times New Roman" w:eastAsia="Times New Roman" w:hAnsi="Times New Roman" w:cs="Times New Roman"/>
          <w:sz w:val="20"/>
          <w:szCs w:val="20"/>
        </w:rPr>
        <w:t>1;58:77</w:t>
      </w:r>
      <w:proofErr w:type="gramEnd"/>
      <w:r w:rsidRPr="008B573C">
        <w:rPr>
          <w:rFonts w:ascii="Times New Roman" w:eastAsia="Times New Roman" w:hAnsi="Times New Roman" w:cs="Times New Roman"/>
          <w:sz w:val="20"/>
          <w:szCs w:val="20"/>
        </w:rPr>
        <w:t>-89.</w:t>
      </w:r>
    </w:p>
    <w:p w14:paraId="28636268" w14:textId="77777777" w:rsidR="00831E00" w:rsidRPr="008B573C" w:rsidRDefault="00831E00" w:rsidP="00831E00">
      <w:pPr>
        <w:pStyle w:val="ListParagraph"/>
        <w:numPr>
          <w:ilvl w:val="0"/>
          <w:numId w:val="20"/>
        </w:numPr>
        <w:bidi w:val="0"/>
        <w:spacing w:after="160" w:line="259" w:lineRule="auto"/>
        <w:jc w:val="both"/>
        <w:rPr>
          <w:rFonts w:ascii="Times New Roman" w:eastAsia="Times New Roman" w:hAnsi="Times New Roman" w:cs="Times New Roman"/>
          <w:sz w:val="20"/>
          <w:szCs w:val="20"/>
        </w:rPr>
      </w:pPr>
      <w:r w:rsidRPr="008B573C">
        <w:rPr>
          <w:rFonts w:ascii="Times New Roman" w:eastAsia="Times New Roman" w:hAnsi="Times New Roman" w:cs="Times New Roman"/>
          <w:sz w:val="20"/>
          <w:szCs w:val="20"/>
        </w:rPr>
        <w:t xml:space="preserve">Smith, L. J., </w:t>
      </w:r>
      <w:proofErr w:type="spellStart"/>
      <w:r w:rsidRPr="008B573C">
        <w:rPr>
          <w:rFonts w:ascii="Times New Roman" w:eastAsia="Times New Roman" w:hAnsi="Times New Roman" w:cs="Times New Roman"/>
          <w:sz w:val="20"/>
          <w:szCs w:val="20"/>
        </w:rPr>
        <w:t>Ascione</w:t>
      </w:r>
      <w:proofErr w:type="spellEnd"/>
      <w:r w:rsidRPr="008B573C">
        <w:rPr>
          <w:rFonts w:ascii="Times New Roman" w:eastAsia="Times New Roman" w:hAnsi="Times New Roman" w:cs="Times New Roman"/>
          <w:sz w:val="20"/>
          <w:szCs w:val="20"/>
        </w:rPr>
        <w:t xml:space="preserve">, F. J., &amp; </w:t>
      </w:r>
      <w:proofErr w:type="spellStart"/>
      <w:r w:rsidRPr="008B573C">
        <w:rPr>
          <w:rFonts w:ascii="Times New Roman" w:eastAsia="Times New Roman" w:hAnsi="Times New Roman" w:cs="Times New Roman"/>
          <w:sz w:val="20"/>
          <w:szCs w:val="20"/>
        </w:rPr>
        <w:t>Ruffolo</w:t>
      </w:r>
      <w:proofErr w:type="spellEnd"/>
      <w:r w:rsidRPr="008B573C">
        <w:rPr>
          <w:rFonts w:ascii="Times New Roman" w:eastAsia="Times New Roman" w:hAnsi="Times New Roman" w:cs="Times New Roman"/>
          <w:sz w:val="20"/>
          <w:szCs w:val="20"/>
        </w:rPr>
        <w:t xml:space="preserve">, M. C. (2019). Large-Scale Asynchronous Online Interprofessional Learning Experience. </w:t>
      </w:r>
      <w:r w:rsidRPr="008B573C">
        <w:rPr>
          <w:rFonts w:ascii="Times New Roman" w:eastAsia="Times New Roman" w:hAnsi="Times New Roman" w:cs="Times New Roman"/>
          <w:i/>
          <w:iCs/>
          <w:sz w:val="20"/>
          <w:szCs w:val="20"/>
        </w:rPr>
        <w:t>Journal of allied health</w:t>
      </w:r>
      <w:r w:rsidRPr="008B573C">
        <w:rPr>
          <w:rFonts w:ascii="Times New Roman" w:eastAsia="Times New Roman" w:hAnsi="Times New Roman" w:cs="Times New Roman"/>
          <w:sz w:val="20"/>
          <w:szCs w:val="20"/>
        </w:rPr>
        <w:t xml:space="preserve">, </w:t>
      </w:r>
      <w:r w:rsidRPr="008B573C">
        <w:rPr>
          <w:rFonts w:ascii="Times New Roman" w:eastAsia="Times New Roman" w:hAnsi="Times New Roman" w:cs="Times New Roman"/>
          <w:i/>
          <w:iCs/>
          <w:sz w:val="20"/>
          <w:szCs w:val="20"/>
        </w:rPr>
        <w:t>48</w:t>
      </w:r>
      <w:r w:rsidRPr="008B573C">
        <w:rPr>
          <w:rFonts w:ascii="Times New Roman" w:eastAsia="Times New Roman" w:hAnsi="Times New Roman" w:cs="Times New Roman"/>
          <w:sz w:val="20"/>
          <w:szCs w:val="20"/>
        </w:rPr>
        <w:t>(4), 123-129.</w:t>
      </w:r>
    </w:p>
    <w:p w14:paraId="07C30966" w14:textId="77777777" w:rsidR="00831E00" w:rsidRPr="008B573C" w:rsidRDefault="00831E00" w:rsidP="00831E00">
      <w:pPr>
        <w:pStyle w:val="ListParagraph"/>
        <w:numPr>
          <w:ilvl w:val="0"/>
          <w:numId w:val="20"/>
        </w:numPr>
        <w:bidi w:val="0"/>
        <w:spacing w:after="160" w:line="259" w:lineRule="auto"/>
        <w:jc w:val="both"/>
        <w:rPr>
          <w:rFonts w:ascii="Times New Roman" w:eastAsia="Times New Roman" w:hAnsi="Times New Roman" w:cs="Times New Roman"/>
          <w:sz w:val="20"/>
          <w:szCs w:val="20"/>
        </w:rPr>
      </w:pPr>
      <w:r w:rsidRPr="008B573C">
        <w:rPr>
          <w:rFonts w:ascii="Times New Roman" w:eastAsia="Times New Roman" w:hAnsi="Times New Roman" w:cs="Times New Roman"/>
          <w:sz w:val="20"/>
          <w:szCs w:val="20"/>
        </w:rPr>
        <w:lastRenderedPageBreak/>
        <w:t xml:space="preserve">Villalobos OB. Content-based instruction: A relevant approach of language teaching. </w:t>
      </w:r>
      <w:proofErr w:type="spellStart"/>
      <w:r w:rsidRPr="008B573C">
        <w:rPr>
          <w:rFonts w:ascii="Times New Roman" w:eastAsia="Times New Roman" w:hAnsi="Times New Roman" w:cs="Times New Roman"/>
          <w:sz w:val="20"/>
          <w:szCs w:val="20"/>
        </w:rPr>
        <w:t>Innovaciones</w:t>
      </w:r>
      <w:proofErr w:type="spellEnd"/>
      <w:r w:rsidRPr="008B573C">
        <w:rPr>
          <w:rFonts w:ascii="Times New Roman" w:eastAsia="Times New Roman" w:hAnsi="Times New Roman" w:cs="Times New Roman"/>
          <w:sz w:val="20"/>
          <w:szCs w:val="20"/>
        </w:rPr>
        <w:t xml:space="preserve"> </w:t>
      </w:r>
      <w:proofErr w:type="spellStart"/>
      <w:r w:rsidRPr="008B573C">
        <w:rPr>
          <w:rFonts w:ascii="Times New Roman" w:eastAsia="Times New Roman" w:hAnsi="Times New Roman" w:cs="Times New Roman"/>
          <w:sz w:val="20"/>
          <w:szCs w:val="20"/>
        </w:rPr>
        <w:t>educativas</w:t>
      </w:r>
      <w:proofErr w:type="spellEnd"/>
      <w:r w:rsidRPr="008B573C">
        <w:rPr>
          <w:rFonts w:ascii="Times New Roman" w:eastAsia="Times New Roman" w:hAnsi="Times New Roman" w:cs="Times New Roman"/>
          <w:sz w:val="20"/>
          <w:szCs w:val="20"/>
        </w:rPr>
        <w:t>. 2013;15(20):71-83.</w:t>
      </w:r>
    </w:p>
    <w:p w14:paraId="604C4AD2" w14:textId="77777777" w:rsidR="00831E00" w:rsidRPr="008B573C" w:rsidRDefault="00831E00" w:rsidP="00831E00">
      <w:pPr>
        <w:pStyle w:val="ListParagraph"/>
        <w:numPr>
          <w:ilvl w:val="0"/>
          <w:numId w:val="20"/>
        </w:numPr>
        <w:bidi w:val="0"/>
        <w:spacing w:after="160" w:line="259" w:lineRule="auto"/>
        <w:jc w:val="both"/>
        <w:rPr>
          <w:rFonts w:ascii="Times New Roman" w:eastAsia="Times New Roman" w:hAnsi="Times New Roman" w:cs="Times New Roman"/>
          <w:sz w:val="20"/>
          <w:szCs w:val="20"/>
        </w:rPr>
      </w:pPr>
      <w:r w:rsidRPr="008B573C">
        <w:rPr>
          <w:rFonts w:ascii="Times New Roman" w:eastAsia="Times New Roman" w:hAnsi="Times New Roman" w:cs="Times New Roman"/>
          <w:sz w:val="20"/>
          <w:szCs w:val="20"/>
        </w:rPr>
        <w:t xml:space="preserve">Rahimi NM, Faisal NA, </w:t>
      </w:r>
      <w:proofErr w:type="spellStart"/>
      <w:r w:rsidRPr="008B573C">
        <w:rPr>
          <w:rFonts w:ascii="Times New Roman" w:eastAsia="Times New Roman" w:hAnsi="Times New Roman" w:cs="Times New Roman"/>
          <w:sz w:val="20"/>
          <w:szCs w:val="20"/>
        </w:rPr>
        <w:t>Kamarudin</w:t>
      </w:r>
      <w:proofErr w:type="spellEnd"/>
      <w:r w:rsidRPr="008B573C">
        <w:rPr>
          <w:rFonts w:ascii="Times New Roman" w:eastAsia="Times New Roman" w:hAnsi="Times New Roman" w:cs="Times New Roman"/>
          <w:sz w:val="20"/>
          <w:szCs w:val="20"/>
        </w:rPr>
        <w:t xml:space="preserve"> MY, </w:t>
      </w:r>
      <w:proofErr w:type="spellStart"/>
      <w:r w:rsidRPr="008B573C">
        <w:rPr>
          <w:rFonts w:ascii="Times New Roman" w:eastAsia="Times New Roman" w:hAnsi="Times New Roman" w:cs="Times New Roman"/>
          <w:sz w:val="20"/>
          <w:szCs w:val="20"/>
        </w:rPr>
        <w:t>Tukimin</w:t>
      </w:r>
      <w:proofErr w:type="spellEnd"/>
      <w:r w:rsidRPr="008B573C">
        <w:rPr>
          <w:rFonts w:ascii="Times New Roman" w:eastAsia="Times New Roman" w:hAnsi="Times New Roman" w:cs="Times New Roman"/>
          <w:sz w:val="20"/>
          <w:szCs w:val="20"/>
        </w:rPr>
        <w:t xml:space="preserve"> R. The Effectiveness of Differentiated Learning Method on Motivation and Achievement of Foreign Language Learning. Religación.;4:161-4.</w:t>
      </w:r>
    </w:p>
    <w:p w14:paraId="69DF400A" w14:textId="77777777" w:rsidR="00831E00" w:rsidRPr="008B573C" w:rsidRDefault="00831E00" w:rsidP="00831E00">
      <w:pPr>
        <w:pStyle w:val="ListParagraph"/>
        <w:numPr>
          <w:ilvl w:val="0"/>
          <w:numId w:val="20"/>
        </w:numPr>
        <w:bidi w:val="0"/>
        <w:spacing w:after="160" w:line="259" w:lineRule="auto"/>
        <w:jc w:val="both"/>
        <w:rPr>
          <w:rFonts w:ascii="Times New Roman" w:eastAsia="Times New Roman" w:hAnsi="Times New Roman" w:cs="Times New Roman"/>
          <w:sz w:val="20"/>
          <w:szCs w:val="20"/>
        </w:rPr>
      </w:pPr>
      <w:r w:rsidRPr="008B573C">
        <w:rPr>
          <w:rFonts w:ascii="Times New Roman" w:eastAsia="Times New Roman" w:hAnsi="Times New Roman" w:cs="Times New Roman"/>
          <w:sz w:val="20"/>
          <w:szCs w:val="20"/>
        </w:rPr>
        <w:t>Wu H, Badger RG. In a strange and uncharted land: ESP teachers’ strategies for dealing with unpredicted problems in subject knowledge during class. English for Specific Purposes. 2009 Jan 1;28(1):19-32.</w:t>
      </w:r>
    </w:p>
    <w:p w14:paraId="34A8B319" w14:textId="77777777" w:rsidR="00831E00" w:rsidRPr="008B573C" w:rsidRDefault="00831E00" w:rsidP="00831E00">
      <w:pPr>
        <w:pStyle w:val="ListParagraph"/>
        <w:numPr>
          <w:ilvl w:val="0"/>
          <w:numId w:val="20"/>
        </w:numPr>
        <w:bidi w:val="0"/>
        <w:spacing w:after="160" w:line="259" w:lineRule="auto"/>
        <w:jc w:val="both"/>
        <w:rPr>
          <w:rFonts w:asciiTheme="majorBidi" w:eastAsia="Times New Roman" w:hAnsiTheme="majorBidi" w:cstheme="majorBidi"/>
          <w:sz w:val="20"/>
          <w:szCs w:val="20"/>
        </w:rPr>
      </w:pPr>
      <w:proofErr w:type="spellStart"/>
      <w:r w:rsidRPr="008B573C">
        <w:rPr>
          <w:rFonts w:ascii="Times New Roman" w:eastAsia="Times New Roman" w:hAnsi="Times New Roman" w:cs="Times New Roman"/>
          <w:sz w:val="20"/>
          <w:szCs w:val="20"/>
        </w:rPr>
        <w:t>Adhikary</w:t>
      </w:r>
      <w:proofErr w:type="spellEnd"/>
      <w:r w:rsidRPr="008B573C">
        <w:rPr>
          <w:rFonts w:ascii="Times New Roman" w:eastAsia="Times New Roman" w:hAnsi="Times New Roman" w:cs="Times New Roman"/>
          <w:sz w:val="20"/>
          <w:szCs w:val="20"/>
        </w:rPr>
        <w:t xml:space="preserve"> RP. Effectiveness of Content–based Instruction in Teaching Reading. Theory and Practice in Language Studies. 2020 May 1;10(5):510-9.</w:t>
      </w:r>
    </w:p>
    <w:p w14:paraId="46EB9C66" w14:textId="77777777" w:rsidR="00831E00" w:rsidRPr="008B573C" w:rsidRDefault="00831E00" w:rsidP="00831E00">
      <w:pPr>
        <w:pStyle w:val="ListParagraph"/>
        <w:numPr>
          <w:ilvl w:val="0"/>
          <w:numId w:val="20"/>
        </w:numPr>
        <w:bidi w:val="0"/>
        <w:spacing w:after="160" w:line="259" w:lineRule="auto"/>
        <w:jc w:val="both"/>
        <w:rPr>
          <w:rFonts w:asciiTheme="majorBidi" w:eastAsia="Times New Roman" w:hAnsiTheme="majorBidi" w:cstheme="majorBidi"/>
          <w:sz w:val="20"/>
          <w:szCs w:val="20"/>
        </w:rPr>
      </w:pPr>
      <w:proofErr w:type="spellStart"/>
      <w:r w:rsidRPr="008B573C">
        <w:rPr>
          <w:rFonts w:asciiTheme="majorBidi" w:eastAsia="Times New Roman" w:hAnsiTheme="majorBidi" w:cstheme="majorBidi"/>
          <w:sz w:val="20"/>
          <w:szCs w:val="20"/>
        </w:rPr>
        <w:t>Karanfil</w:t>
      </w:r>
      <w:proofErr w:type="spellEnd"/>
      <w:r w:rsidRPr="008B573C">
        <w:rPr>
          <w:rFonts w:asciiTheme="majorBidi" w:eastAsia="Times New Roman" w:hAnsiTheme="majorBidi" w:cstheme="majorBidi"/>
          <w:sz w:val="20"/>
          <w:szCs w:val="20"/>
        </w:rPr>
        <w:t xml:space="preserve"> F. Content-based instruction (CBI) challenges in Turkey: Voices of high school students. Focus on ELT Journal. 2020 Dec 30;2(2):17-29.</w:t>
      </w:r>
    </w:p>
    <w:p w14:paraId="57DBD87C" w14:textId="77777777" w:rsidR="00831E00" w:rsidRPr="008B573C" w:rsidRDefault="00831E00" w:rsidP="00831E00">
      <w:pPr>
        <w:pStyle w:val="ListParagraph"/>
        <w:numPr>
          <w:ilvl w:val="0"/>
          <w:numId w:val="20"/>
        </w:numPr>
        <w:bidi w:val="0"/>
        <w:spacing w:after="160" w:line="259" w:lineRule="auto"/>
        <w:jc w:val="both"/>
        <w:rPr>
          <w:rFonts w:asciiTheme="majorBidi" w:eastAsia="Times New Roman" w:hAnsiTheme="majorBidi" w:cstheme="majorBidi"/>
          <w:sz w:val="20"/>
          <w:szCs w:val="20"/>
        </w:rPr>
      </w:pPr>
      <w:r w:rsidRPr="008B573C">
        <w:rPr>
          <w:rFonts w:asciiTheme="majorBidi" w:eastAsia="Times New Roman" w:hAnsiTheme="majorBidi" w:cstheme="majorBidi"/>
          <w:sz w:val="20"/>
          <w:szCs w:val="20"/>
        </w:rPr>
        <w:t xml:space="preserve">Prensky M. Digital natives, digital </w:t>
      </w:r>
      <w:proofErr w:type="gramStart"/>
      <w:r w:rsidRPr="008B573C">
        <w:rPr>
          <w:rFonts w:asciiTheme="majorBidi" w:eastAsia="Times New Roman" w:hAnsiTheme="majorBidi" w:cstheme="majorBidi"/>
          <w:sz w:val="20"/>
          <w:szCs w:val="20"/>
        </w:rPr>
        <w:t>immigrants</w:t>
      </w:r>
      <w:proofErr w:type="gramEnd"/>
      <w:r w:rsidRPr="008B573C">
        <w:rPr>
          <w:rFonts w:asciiTheme="majorBidi" w:eastAsia="Times New Roman" w:hAnsiTheme="majorBidi" w:cstheme="majorBidi"/>
          <w:sz w:val="20"/>
          <w:szCs w:val="20"/>
        </w:rPr>
        <w:t xml:space="preserve"> part 2: Do they really think differently? On the horizon. 2001 Nov 1.</w:t>
      </w:r>
    </w:p>
    <w:p w14:paraId="280CE850" w14:textId="77777777" w:rsidR="00831E00" w:rsidRPr="008B573C" w:rsidRDefault="00831E00" w:rsidP="00831E00">
      <w:pPr>
        <w:pStyle w:val="ListParagraph"/>
        <w:numPr>
          <w:ilvl w:val="0"/>
          <w:numId w:val="20"/>
        </w:numPr>
        <w:bidi w:val="0"/>
        <w:spacing w:after="160" w:line="259" w:lineRule="auto"/>
        <w:jc w:val="both"/>
        <w:rPr>
          <w:rFonts w:asciiTheme="majorBidi" w:hAnsiTheme="majorBidi" w:cstheme="majorBidi"/>
          <w:sz w:val="20"/>
          <w:szCs w:val="20"/>
        </w:rPr>
      </w:pPr>
      <w:proofErr w:type="spellStart"/>
      <w:r w:rsidRPr="008B573C">
        <w:rPr>
          <w:rFonts w:asciiTheme="majorBidi" w:hAnsiTheme="majorBidi" w:cstheme="majorBidi"/>
          <w:sz w:val="20"/>
          <w:szCs w:val="20"/>
        </w:rPr>
        <w:t>Joybari</w:t>
      </w:r>
      <w:proofErr w:type="spellEnd"/>
      <w:r w:rsidRPr="008B573C">
        <w:rPr>
          <w:rFonts w:asciiTheme="majorBidi" w:hAnsiTheme="majorBidi" w:cstheme="majorBidi"/>
          <w:sz w:val="20"/>
          <w:szCs w:val="20"/>
        </w:rPr>
        <w:t>, L. (2010). Methods that assess general clinical skills. Nursing knowledge from the classroom to the community. Retrieved from https://b2n.ir/401809 [Persian]</w:t>
      </w:r>
    </w:p>
    <w:p w14:paraId="123901AF" w14:textId="77777777" w:rsidR="00831E00" w:rsidRPr="008B573C" w:rsidRDefault="00831E00" w:rsidP="00831E00">
      <w:pPr>
        <w:pStyle w:val="ListParagraph"/>
        <w:numPr>
          <w:ilvl w:val="0"/>
          <w:numId w:val="20"/>
        </w:numPr>
        <w:bidi w:val="0"/>
        <w:spacing w:after="160" w:line="259" w:lineRule="auto"/>
        <w:rPr>
          <w:rFonts w:asciiTheme="majorBidi" w:eastAsia="Times New Roman" w:hAnsiTheme="majorBidi" w:cstheme="majorBidi"/>
          <w:sz w:val="20"/>
          <w:szCs w:val="20"/>
        </w:rPr>
      </w:pPr>
      <w:r w:rsidRPr="008B573C">
        <w:rPr>
          <w:rFonts w:asciiTheme="majorBidi" w:hAnsiTheme="majorBidi" w:cstheme="majorBidi"/>
          <w:sz w:val="20"/>
          <w:szCs w:val="20"/>
          <w:shd w:val="clear" w:color="auto" w:fill="FFFFFF"/>
        </w:rPr>
        <w:t xml:space="preserve">Hilliard J, Kear K, </w:t>
      </w:r>
      <w:proofErr w:type="spellStart"/>
      <w:r w:rsidRPr="008B573C">
        <w:rPr>
          <w:rFonts w:asciiTheme="majorBidi" w:hAnsiTheme="majorBidi" w:cstheme="majorBidi"/>
          <w:sz w:val="20"/>
          <w:szCs w:val="20"/>
          <w:shd w:val="clear" w:color="auto" w:fill="FFFFFF"/>
        </w:rPr>
        <w:t>Donelan</w:t>
      </w:r>
      <w:proofErr w:type="spellEnd"/>
      <w:r w:rsidRPr="008B573C">
        <w:rPr>
          <w:rFonts w:asciiTheme="majorBidi" w:hAnsiTheme="majorBidi" w:cstheme="majorBidi"/>
          <w:sz w:val="20"/>
          <w:szCs w:val="20"/>
          <w:shd w:val="clear" w:color="auto" w:fill="FFFFFF"/>
        </w:rPr>
        <w:t xml:space="preserve"> H, Heaney C. Students’ experiences of anxiety in an assessed, online, collaborative project. Computers &amp; Education. 2020 Jan </w:t>
      </w:r>
      <w:proofErr w:type="gramStart"/>
      <w:r w:rsidRPr="008B573C">
        <w:rPr>
          <w:rFonts w:asciiTheme="majorBidi" w:hAnsiTheme="majorBidi" w:cstheme="majorBidi"/>
          <w:sz w:val="20"/>
          <w:szCs w:val="20"/>
          <w:shd w:val="clear" w:color="auto" w:fill="FFFFFF"/>
        </w:rPr>
        <w:t>1;143:103675</w:t>
      </w:r>
      <w:proofErr w:type="gramEnd"/>
      <w:r w:rsidRPr="008B573C">
        <w:rPr>
          <w:rFonts w:asciiTheme="majorBidi" w:hAnsiTheme="majorBidi" w:cstheme="majorBidi"/>
          <w:sz w:val="20"/>
          <w:szCs w:val="20"/>
          <w:shd w:val="clear" w:color="auto" w:fill="FFFFFF"/>
        </w:rPr>
        <w:t>.</w:t>
      </w:r>
    </w:p>
    <w:p w14:paraId="30024807" w14:textId="77777777" w:rsidR="00831E00" w:rsidRPr="008B573C" w:rsidRDefault="00831E00" w:rsidP="00831E00">
      <w:pPr>
        <w:pStyle w:val="ListParagraph"/>
        <w:numPr>
          <w:ilvl w:val="0"/>
          <w:numId w:val="20"/>
        </w:numPr>
        <w:bidi w:val="0"/>
        <w:spacing w:after="160" w:line="259" w:lineRule="auto"/>
        <w:rPr>
          <w:rFonts w:asciiTheme="majorBidi" w:hAnsiTheme="majorBidi" w:cstheme="majorBidi"/>
          <w:sz w:val="20"/>
          <w:szCs w:val="20"/>
        </w:rPr>
      </w:pPr>
      <w:r w:rsidRPr="008B573C">
        <w:rPr>
          <w:rFonts w:asciiTheme="majorBidi" w:hAnsiTheme="majorBidi" w:cstheme="majorBidi"/>
          <w:sz w:val="20"/>
          <w:szCs w:val="20"/>
        </w:rPr>
        <w:t xml:space="preserve">Jalili S, </w:t>
      </w:r>
      <w:proofErr w:type="spellStart"/>
      <w:r w:rsidRPr="008B573C">
        <w:rPr>
          <w:rFonts w:asciiTheme="majorBidi" w:hAnsiTheme="majorBidi" w:cstheme="majorBidi"/>
          <w:sz w:val="20"/>
          <w:szCs w:val="20"/>
          <w:shd w:val="clear" w:color="auto" w:fill="FFFFFF"/>
        </w:rPr>
        <w:t>Ezabadi</w:t>
      </w:r>
      <w:proofErr w:type="spellEnd"/>
      <w:r w:rsidRPr="008B573C">
        <w:rPr>
          <w:rFonts w:asciiTheme="majorBidi" w:hAnsiTheme="majorBidi" w:cstheme="majorBidi"/>
          <w:sz w:val="20"/>
          <w:szCs w:val="20"/>
        </w:rPr>
        <w:t xml:space="preserve"> A Sami, D </w:t>
      </w:r>
      <w:proofErr w:type="spellStart"/>
      <w:r w:rsidRPr="008B573C">
        <w:rPr>
          <w:rFonts w:asciiTheme="majorBidi" w:hAnsiTheme="majorBidi" w:cstheme="majorBidi"/>
          <w:sz w:val="20"/>
          <w:szCs w:val="20"/>
        </w:rPr>
        <w:t>Arshadi</w:t>
      </w:r>
      <w:proofErr w:type="spellEnd"/>
      <w:r w:rsidRPr="008B573C">
        <w:rPr>
          <w:rFonts w:asciiTheme="majorBidi" w:hAnsiTheme="majorBidi" w:cstheme="majorBidi"/>
          <w:sz w:val="20"/>
          <w:szCs w:val="20"/>
        </w:rPr>
        <w:t xml:space="preserve"> N. Pre-</w:t>
      </w:r>
      <w:proofErr w:type="gramStart"/>
      <w:r w:rsidRPr="008B573C">
        <w:rPr>
          <w:rFonts w:asciiTheme="majorBidi" w:hAnsiTheme="majorBidi" w:cstheme="majorBidi"/>
          <w:sz w:val="20"/>
          <w:szCs w:val="20"/>
        </w:rPr>
        <w:t>university</w:t>
      </w:r>
      <w:proofErr w:type="gramEnd"/>
      <w:r w:rsidRPr="008B573C">
        <w:rPr>
          <w:rFonts w:asciiTheme="majorBidi" w:hAnsiTheme="majorBidi" w:cstheme="majorBidi"/>
          <w:sz w:val="20"/>
          <w:szCs w:val="20"/>
        </w:rPr>
        <w:t xml:space="preserve"> Chemistry. Tehran: </w:t>
      </w:r>
      <w:r w:rsidRPr="008B573C">
        <w:rPr>
          <w:rFonts w:asciiTheme="majorBidi" w:hAnsiTheme="majorBidi" w:cstheme="majorBidi"/>
          <w:sz w:val="20"/>
          <w:szCs w:val="20"/>
          <w:lang w:val="en"/>
        </w:rPr>
        <w:t>Iran Textbook Publishing Company; 2012.</w:t>
      </w:r>
    </w:p>
    <w:p w14:paraId="629209E2" w14:textId="77777777" w:rsidR="00831E00" w:rsidRPr="008B573C" w:rsidRDefault="00831E00" w:rsidP="00831E00">
      <w:pPr>
        <w:pStyle w:val="ListParagraph"/>
        <w:numPr>
          <w:ilvl w:val="0"/>
          <w:numId w:val="20"/>
        </w:numPr>
        <w:bidi w:val="0"/>
        <w:spacing w:after="160" w:line="259" w:lineRule="auto"/>
        <w:rPr>
          <w:rFonts w:asciiTheme="majorBidi" w:hAnsiTheme="majorBidi" w:cstheme="majorBidi"/>
          <w:sz w:val="20"/>
          <w:szCs w:val="20"/>
        </w:rPr>
      </w:pPr>
      <w:r w:rsidRPr="008B573C">
        <w:rPr>
          <w:rFonts w:asciiTheme="majorBidi" w:hAnsiTheme="majorBidi" w:cstheme="majorBidi"/>
          <w:sz w:val="20"/>
          <w:szCs w:val="20"/>
        </w:rPr>
        <w:t>Muharram al-</w:t>
      </w:r>
      <w:r w:rsidRPr="008B573C">
        <w:rPr>
          <w:rFonts w:asciiTheme="majorBidi" w:hAnsiTheme="majorBidi" w:cstheme="majorBidi"/>
          <w:sz w:val="20"/>
          <w:szCs w:val="20"/>
          <w:shd w:val="clear" w:color="auto" w:fill="FFFFFF"/>
        </w:rPr>
        <w:t>Dini</w:t>
      </w:r>
      <w:r w:rsidRPr="008B573C">
        <w:rPr>
          <w:rFonts w:asciiTheme="majorBidi" w:hAnsiTheme="majorBidi" w:cstheme="majorBidi"/>
          <w:sz w:val="20"/>
          <w:szCs w:val="20"/>
        </w:rPr>
        <w:t xml:space="preserve"> M </w:t>
      </w:r>
      <w:proofErr w:type="spellStart"/>
      <w:r w:rsidRPr="008B573C">
        <w:rPr>
          <w:rFonts w:asciiTheme="majorBidi" w:hAnsiTheme="majorBidi" w:cstheme="majorBidi"/>
          <w:sz w:val="20"/>
          <w:szCs w:val="20"/>
        </w:rPr>
        <w:t>Shahsoon</w:t>
      </w:r>
      <w:proofErr w:type="spellEnd"/>
      <w:r w:rsidRPr="008B573C">
        <w:rPr>
          <w:rFonts w:asciiTheme="majorBidi" w:hAnsiTheme="majorBidi" w:cstheme="majorBidi"/>
          <w:sz w:val="20"/>
          <w:szCs w:val="20"/>
        </w:rPr>
        <w:t xml:space="preserve">, B </w:t>
      </w:r>
      <w:proofErr w:type="spellStart"/>
      <w:r w:rsidRPr="008B573C">
        <w:rPr>
          <w:rFonts w:asciiTheme="majorBidi" w:hAnsiTheme="majorBidi" w:cstheme="majorBidi"/>
          <w:sz w:val="20"/>
          <w:szCs w:val="20"/>
        </w:rPr>
        <w:t>Niknam</w:t>
      </w:r>
      <w:proofErr w:type="spellEnd"/>
      <w:r w:rsidRPr="008B573C">
        <w:rPr>
          <w:rFonts w:asciiTheme="majorBidi" w:hAnsiTheme="majorBidi" w:cstheme="majorBidi"/>
          <w:sz w:val="20"/>
          <w:szCs w:val="20"/>
        </w:rPr>
        <w:t xml:space="preserve">, V </w:t>
      </w:r>
      <w:proofErr w:type="spellStart"/>
      <w:r w:rsidRPr="008B573C">
        <w:rPr>
          <w:rFonts w:asciiTheme="majorBidi" w:hAnsiTheme="majorBidi" w:cstheme="majorBidi"/>
          <w:sz w:val="20"/>
          <w:szCs w:val="20"/>
        </w:rPr>
        <w:t>Alavi</w:t>
      </w:r>
      <w:proofErr w:type="spellEnd"/>
      <w:r w:rsidRPr="008B573C">
        <w:rPr>
          <w:rFonts w:asciiTheme="majorBidi" w:hAnsiTheme="majorBidi" w:cstheme="majorBidi"/>
          <w:sz w:val="20"/>
          <w:szCs w:val="20"/>
        </w:rPr>
        <w:t xml:space="preserve">, E Al-Mohammad, A. Pre-university biology. Tehran: </w:t>
      </w:r>
      <w:r w:rsidRPr="008B573C">
        <w:rPr>
          <w:rFonts w:asciiTheme="majorBidi" w:hAnsiTheme="majorBidi" w:cstheme="majorBidi"/>
          <w:sz w:val="20"/>
          <w:szCs w:val="20"/>
          <w:lang w:val="en"/>
        </w:rPr>
        <w:t xml:space="preserve">Iran Textbook Publishing Company. </w:t>
      </w:r>
      <w:r w:rsidRPr="008B573C">
        <w:rPr>
          <w:rFonts w:asciiTheme="majorBidi" w:hAnsiTheme="majorBidi" w:cstheme="majorBidi"/>
          <w:sz w:val="20"/>
          <w:szCs w:val="20"/>
        </w:rPr>
        <w:t>2012</w:t>
      </w:r>
    </w:p>
    <w:p w14:paraId="17921F09" w14:textId="77777777" w:rsidR="00831E00" w:rsidRPr="008B573C" w:rsidRDefault="00831E00" w:rsidP="00831E00">
      <w:pPr>
        <w:pStyle w:val="ListParagraph"/>
        <w:numPr>
          <w:ilvl w:val="0"/>
          <w:numId w:val="20"/>
        </w:numPr>
        <w:bidi w:val="0"/>
        <w:spacing w:after="160" w:line="259" w:lineRule="auto"/>
        <w:rPr>
          <w:rFonts w:asciiTheme="majorBidi" w:hAnsiTheme="majorBidi" w:cstheme="majorBidi"/>
          <w:sz w:val="20"/>
          <w:szCs w:val="20"/>
        </w:rPr>
      </w:pPr>
      <w:r w:rsidRPr="008B573C">
        <w:rPr>
          <w:rFonts w:asciiTheme="majorBidi" w:hAnsiTheme="majorBidi" w:cstheme="majorBidi"/>
          <w:sz w:val="20"/>
          <w:szCs w:val="20"/>
        </w:rPr>
        <w:t xml:space="preserve">Ahmadi A </w:t>
      </w:r>
      <w:proofErr w:type="spellStart"/>
      <w:r w:rsidRPr="008B573C">
        <w:rPr>
          <w:rFonts w:asciiTheme="majorBidi" w:hAnsiTheme="majorBidi" w:cstheme="majorBidi"/>
          <w:sz w:val="20"/>
          <w:szCs w:val="20"/>
          <w:shd w:val="clear" w:color="auto" w:fill="FFFFFF"/>
        </w:rPr>
        <w:t>Pourghazi</w:t>
      </w:r>
      <w:proofErr w:type="spellEnd"/>
      <w:r w:rsidRPr="008B573C">
        <w:rPr>
          <w:rFonts w:asciiTheme="majorBidi" w:hAnsiTheme="majorBidi" w:cstheme="majorBidi"/>
          <w:sz w:val="20"/>
          <w:szCs w:val="20"/>
        </w:rPr>
        <w:t xml:space="preserve"> </w:t>
      </w:r>
      <w:proofErr w:type="gramStart"/>
      <w:r w:rsidRPr="008B573C">
        <w:rPr>
          <w:rFonts w:asciiTheme="majorBidi" w:hAnsiTheme="majorBidi" w:cstheme="majorBidi"/>
          <w:sz w:val="20"/>
          <w:szCs w:val="20"/>
        </w:rPr>
        <w:t>A</w:t>
      </w:r>
      <w:proofErr w:type="gramEnd"/>
      <w:r w:rsidRPr="008B573C">
        <w:rPr>
          <w:rFonts w:asciiTheme="majorBidi" w:hAnsiTheme="majorBidi" w:cstheme="majorBidi"/>
          <w:sz w:val="20"/>
          <w:szCs w:val="20"/>
        </w:rPr>
        <w:t xml:space="preserve"> Khalili R </w:t>
      </w:r>
      <w:proofErr w:type="spellStart"/>
      <w:r w:rsidRPr="008B573C">
        <w:rPr>
          <w:rFonts w:asciiTheme="majorBidi" w:hAnsiTheme="majorBidi" w:cstheme="majorBidi"/>
          <w:sz w:val="20"/>
          <w:szCs w:val="20"/>
        </w:rPr>
        <w:t>Zalpour</w:t>
      </w:r>
      <w:proofErr w:type="spellEnd"/>
      <w:r w:rsidRPr="008B573C">
        <w:rPr>
          <w:rFonts w:asciiTheme="majorBidi" w:hAnsiTheme="majorBidi" w:cstheme="majorBidi"/>
          <w:sz w:val="20"/>
          <w:szCs w:val="20"/>
        </w:rPr>
        <w:t xml:space="preserve"> A </w:t>
      </w:r>
      <w:proofErr w:type="spellStart"/>
      <w:r w:rsidRPr="008B573C">
        <w:rPr>
          <w:rFonts w:asciiTheme="majorBidi" w:hAnsiTheme="majorBidi" w:cstheme="majorBidi"/>
          <w:sz w:val="20"/>
          <w:szCs w:val="20"/>
        </w:rPr>
        <w:t>Shivaei</w:t>
      </w:r>
      <w:proofErr w:type="spellEnd"/>
      <w:r w:rsidRPr="008B573C">
        <w:rPr>
          <w:rFonts w:asciiTheme="majorBidi" w:hAnsiTheme="majorBidi" w:cstheme="majorBidi"/>
          <w:sz w:val="20"/>
          <w:szCs w:val="20"/>
        </w:rPr>
        <w:t xml:space="preserve"> M Farahani </w:t>
      </w:r>
      <w:proofErr w:type="spellStart"/>
      <w:r w:rsidRPr="008B573C">
        <w:rPr>
          <w:rFonts w:asciiTheme="majorBidi" w:hAnsiTheme="majorBidi" w:cstheme="majorBidi"/>
          <w:sz w:val="20"/>
          <w:szCs w:val="20"/>
        </w:rPr>
        <w:t>Sh</w:t>
      </w:r>
      <w:proofErr w:type="spellEnd"/>
      <w:r w:rsidRPr="008B573C">
        <w:rPr>
          <w:rFonts w:asciiTheme="majorBidi" w:hAnsiTheme="majorBidi" w:cstheme="majorBidi"/>
          <w:sz w:val="20"/>
          <w:szCs w:val="20"/>
        </w:rPr>
        <w:t xml:space="preserve"> Azizi H </w:t>
      </w:r>
      <w:proofErr w:type="spellStart"/>
      <w:r w:rsidRPr="008B573C">
        <w:rPr>
          <w:rFonts w:asciiTheme="majorBidi" w:hAnsiTheme="majorBidi" w:cstheme="majorBidi"/>
          <w:sz w:val="20"/>
          <w:szCs w:val="20"/>
        </w:rPr>
        <w:t>Mahmoudzadeh</w:t>
      </w:r>
      <w:proofErr w:type="spellEnd"/>
      <w:r w:rsidRPr="008B573C">
        <w:rPr>
          <w:rFonts w:asciiTheme="majorBidi" w:hAnsiTheme="majorBidi" w:cstheme="majorBidi"/>
          <w:sz w:val="20"/>
          <w:szCs w:val="20"/>
        </w:rPr>
        <w:t xml:space="preserve"> </w:t>
      </w:r>
      <w:proofErr w:type="spellStart"/>
      <w:r w:rsidRPr="008B573C">
        <w:rPr>
          <w:rFonts w:asciiTheme="majorBidi" w:hAnsiTheme="majorBidi" w:cstheme="majorBidi"/>
          <w:sz w:val="20"/>
          <w:szCs w:val="20"/>
        </w:rPr>
        <w:t>Gh</w:t>
      </w:r>
      <w:proofErr w:type="spellEnd"/>
      <w:r w:rsidRPr="008B573C">
        <w:rPr>
          <w:rFonts w:asciiTheme="majorBidi" w:hAnsiTheme="majorBidi" w:cstheme="majorBidi"/>
          <w:sz w:val="20"/>
          <w:szCs w:val="20"/>
        </w:rPr>
        <w:t xml:space="preserve"> A (2012). Pre-university Physics. Tehran: </w:t>
      </w:r>
      <w:r w:rsidRPr="008B573C">
        <w:rPr>
          <w:rFonts w:asciiTheme="majorBidi" w:hAnsiTheme="majorBidi" w:cstheme="majorBidi"/>
          <w:sz w:val="20"/>
          <w:szCs w:val="20"/>
          <w:lang w:val="en"/>
        </w:rPr>
        <w:t xml:space="preserve">Iran Textbook Publishing Company. 2012. </w:t>
      </w:r>
    </w:p>
    <w:p w14:paraId="5BBD6061" w14:textId="77777777" w:rsidR="00831E00" w:rsidRPr="008B573C" w:rsidRDefault="00831E00" w:rsidP="00831E00">
      <w:pPr>
        <w:pStyle w:val="ListParagraph"/>
        <w:numPr>
          <w:ilvl w:val="0"/>
          <w:numId w:val="20"/>
        </w:numPr>
        <w:bidi w:val="0"/>
        <w:spacing w:after="160" w:line="259" w:lineRule="auto"/>
        <w:rPr>
          <w:rFonts w:asciiTheme="majorBidi" w:hAnsiTheme="majorBidi" w:cstheme="majorBidi"/>
          <w:sz w:val="20"/>
          <w:szCs w:val="20"/>
          <w:rtl/>
        </w:rPr>
      </w:pPr>
      <w:r w:rsidRPr="008B573C">
        <w:rPr>
          <w:rFonts w:asciiTheme="majorBidi" w:hAnsiTheme="majorBidi" w:cstheme="majorBidi"/>
          <w:sz w:val="20"/>
          <w:szCs w:val="20"/>
          <w:shd w:val="clear" w:color="auto" w:fill="FFFFFF"/>
        </w:rPr>
        <w:t xml:space="preserve">Drake R, </w:t>
      </w:r>
      <w:proofErr w:type="spellStart"/>
      <w:r w:rsidRPr="008B573C">
        <w:rPr>
          <w:rFonts w:asciiTheme="majorBidi" w:hAnsiTheme="majorBidi" w:cstheme="majorBidi"/>
          <w:sz w:val="20"/>
          <w:szCs w:val="20"/>
          <w:shd w:val="clear" w:color="auto" w:fill="FFFFFF"/>
        </w:rPr>
        <w:t>Vogl</w:t>
      </w:r>
      <w:proofErr w:type="spellEnd"/>
      <w:r w:rsidRPr="008B573C">
        <w:rPr>
          <w:rFonts w:asciiTheme="majorBidi" w:hAnsiTheme="majorBidi" w:cstheme="majorBidi"/>
          <w:sz w:val="20"/>
          <w:szCs w:val="20"/>
          <w:shd w:val="clear" w:color="auto" w:fill="FFFFFF"/>
        </w:rPr>
        <w:t xml:space="preserve"> AW, Mitchell AW. Gray's anatomy for students E-book. Elsevier Health Sciences; 2009 Apr 4.</w:t>
      </w:r>
    </w:p>
    <w:p w14:paraId="0B27475A" w14:textId="77777777" w:rsidR="00831E00" w:rsidRPr="008B573C" w:rsidRDefault="00831E00" w:rsidP="00831E00">
      <w:pPr>
        <w:pStyle w:val="ListParagraph"/>
        <w:numPr>
          <w:ilvl w:val="0"/>
          <w:numId w:val="20"/>
        </w:numPr>
        <w:bidi w:val="0"/>
        <w:spacing w:after="160" w:line="259" w:lineRule="auto"/>
        <w:rPr>
          <w:rFonts w:cs="B Nazanin"/>
          <w:sz w:val="26"/>
          <w:szCs w:val="26"/>
        </w:rPr>
      </w:pPr>
      <w:r w:rsidRPr="008B573C">
        <w:rPr>
          <w:rFonts w:asciiTheme="majorBidi" w:hAnsiTheme="majorBidi" w:cstheme="majorBidi"/>
          <w:sz w:val="20"/>
          <w:szCs w:val="20"/>
        </w:rPr>
        <w:t xml:space="preserve">Guyton J E </w:t>
      </w:r>
      <w:r w:rsidRPr="008B573C">
        <w:rPr>
          <w:rFonts w:asciiTheme="majorBidi" w:hAnsiTheme="majorBidi" w:cstheme="majorBidi"/>
          <w:sz w:val="20"/>
          <w:szCs w:val="20"/>
          <w:shd w:val="clear" w:color="auto" w:fill="FFFFFF"/>
        </w:rPr>
        <w:t>Hall</w:t>
      </w:r>
      <w:r w:rsidRPr="008B573C">
        <w:rPr>
          <w:rFonts w:asciiTheme="majorBidi" w:hAnsiTheme="majorBidi" w:cstheme="majorBidi"/>
          <w:sz w:val="20"/>
          <w:szCs w:val="20"/>
        </w:rPr>
        <w:t xml:space="preserve"> CG. Textbook of medical physiology. Elsevier: Philadelphia, PA. 2016.</w:t>
      </w:r>
    </w:p>
    <w:p w14:paraId="76679C49" w14:textId="77777777" w:rsidR="00296B2B" w:rsidRPr="008B573C" w:rsidRDefault="00296B2B" w:rsidP="00296B2B">
      <w:pPr>
        <w:bidi/>
        <w:ind w:firstLine="397"/>
        <w:rPr>
          <w:rFonts w:ascii="Times New Roman" w:hAnsi="Times New Roman" w:cs="B Nazanin"/>
          <w:sz w:val="26"/>
          <w:szCs w:val="26"/>
          <w:rtl/>
          <w:lang w:bidi="fa-IR"/>
        </w:rPr>
      </w:pPr>
    </w:p>
    <w:p w14:paraId="5A95B03A" w14:textId="0576FDAF" w:rsidR="00296B2B" w:rsidRPr="008B573C" w:rsidRDefault="00AE349B" w:rsidP="00C46A3E">
      <w:pPr>
        <w:pStyle w:val="a0"/>
      </w:pPr>
      <w:r w:rsidRPr="008B573C">
        <w:rPr>
          <w:rFonts w:hint="cs"/>
          <w:rtl/>
        </w:rPr>
        <w:t>9</w:t>
      </w:r>
      <w:r w:rsidR="00F82F0A" w:rsidRPr="008B573C">
        <w:rPr>
          <w:rFonts w:hint="cs"/>
          <w:rtl/>
        </w:rPr>
        <w:t xml:space="preserve">. </w:t>
      </w:r>
      <w:r w:rsidR="00BA6890" w:rsidRPr="008B573C">
        <w:rPr>
          <w:rFonts w:hint="cs"/>
          <w:rtl/>
        </w:rPr>
        <w:t xml:space="preserve">مقالات منتشر شده </w:t>
      </w:r>
      <w:r w:rsidR="00F82F0A" w:rsidRPr="008B573C">
        <w:rPr>
          <w:rFonts w:hint="cs"/>
          <w:rtl/>
        </w:rPr>
        <w:t>از</w:t>
      </w:r>
      <w:r w:rsidR="00BA6890" w:rsidRPr="008B573C">
        <w:rPr>
          <w:rFonts w:hint="cs"/>
          <w:rtl/>
        </w:rPr>
        <w:t xml:space="preserve"> نتایج پژوهش: </w:t>
      </w:r>
    </w:p>
    <w:p w14:paraId="4E2177F1" w14:textId="77777777" w:rsidR="00896CBD" w:rsidRPr="008B573C" w:rsidRDefault="002E4DD9" w:rsidP="00896CBD">
      <w:pPr>
        <w:pStyle w:val="a0"/>
        <w:rPr>
          <w:rFonts w:asciiTheme="majorBidi" w:hAnsiTheme="majorBidi" w:cstheme="majorBidi"/>
          <w:sz w:val="22"/>
          <w:szCs w:val="22"/>
          <w:shd w:val="clear" w:color="auto" w:fill="FFFFFF"/>
          <w:rtl/>
        </w:rPr>
      </w:pPr>
      <w:r w:rsidRPr="008B573C">
        <w:rPr>
          <w:rFonts w:hint="cs"/>
          <w:rtl/>
        </w:rPr>
        <w:t xml:space="preserve">اطلاعات مقاله (نویسندگان، عنوان مقاله، مجله، سال) به همراه لینک مقاله در </w:t>
      </w:r>
      <w:proofErr w:type="spellStart"/>
      <w:r w:rsidRPr="008B573C">
        <w:rPr>
          <w:rFonts w:hint="cs"/>
          <w:rtl/>
        </w:rPr>
        <w:t>داده</w:t>
      </w:r>
      <w:r w:rsidRPr="008B573C">
        <w:rPr>
          <w:rtl/>
        </w:rPr>
        <w:softHyphen/>
      </w:r>
      <w:r w:rsidRPr="008B573C">
        <w:rPr>
          <w:rFonts w:hint="cs"/>
          <w:rtl/>
        </w:rPr>
        <w:t>پایگاه</w:t>
      </w:r>
      <w:proofErr w:type="spellEnd"/>
      <w:r w:rsidRPr="008B573C">
        <w:rPr>
          <w:rFonts w:hint="cs"/>
          <w:rtl/>
        </w:rPr>
        <w:t xml:space="preserve"> نمایه کننده</w:t>
      </w:r>
    </w:p>
    <w:p w14:paraId="589D2C67" w14:textId="5DEA5EE1" w:rsidR="00831E00" w:rsidRPr="008B573C" w:rsidRDefault="00831E00" w:rsidP="00831E00">
      <w:pPr>
        <w:pStyle w:val="NormalWeb"/>
        <w:shd w:val="clear" w:color="auto" w:fill="FFFFFF"/>
        <w:bidi/>
        <w:spacing w:before="0" w:beforeAutospacing="0" w:after="150" w:afterAutospacing="0"/>
        <w:ind w:left="284" w:hanging="284"/>
        <w:jc w:val="both"/>
        <w:rPr>
          <w:rFonts w:asciiTheme="majorBidi" w:hAnsiTheme="majorBidi" w:cs="B Nazanin"/>
        </w:rPr>
      </w:pPr>
      <w:bookmarkStart w:id="20" w:name="_Hlk113548229"/>
      <w:proofErr w:type="spellStart"/>
      <w:r w:rsidRPr="008B573C">
        <w:rPr>
          <w:rFonts w:asciiTheme="majorBidi" w:hAnsiTheme="majorBidi" w:cs="B Nazanin"/>
          <w:rtl/>
        </w:rPr>
        <w:t>خزایی</w:t>
      </w:r>
      <w:proofErr w:type="spellEnd"/>
      <w:r w:rsidRPr="008B573C">
        <w:rPr>
          <w:rFonts w:asciiTheme="majorBidi" w:hAnsiTheme="majorBidi" w:cs="B Nazanin"/>
          <w:rtl/>
        </w:rPr>
        <w:t>, سعید</w:t>
      </w:r>
      <w:r w:rsidR="00102875">
        <w:rPr>
          <w:rFonts w:asciiTheme="majorBidi" w:hAnsiTheme="majorBidi" w:cs="B Nazanin"/>
        </w:rPr>
        <w:t xml:space="preserve">  </w:t>
      </w:r>
      <w:r w:rsidR="00102875">
        <w:rPr>
          <w:rFonts w:asciiTheme="majorBidi" w:hAnsiTheme="majorBidi" w:cs="B Nazanin" w:hint="cs"/>
          <w:rtl/>
        </w:rPr>
        <w:t>و مش</w:t>
      </w:r>
      <w:r w:rsidRPr="008B573C">
        <w:rPr>
          <w:rFonts w:asciiTheme="majorBidi" w:hAnsiTheme="majorBidi" w:cs="B Nazanin"/>
          <w:rtl/>
        </w:rPr>
        <w:t>هدی</w:t>
      </w:r>
      <w:r w:rsidR="003B456D">
        <w:rPr>
          <w:rFonts w:asciiTheme="majorBidi" w:hAnsiTheme="majorBidi" w:cs="B Nazanin" w:hint="cs"/>
          <w:rtl/>
        </w:rPr>
        <w:t>،</w:t>
      </w:r>
      <w:r w:rsidRPr="008B573C">
        <w:rPr>
          <w:rFonts w:asciiTheme="majorBidi" w:hAnsiTheme="majorBidi" w:cs="B Nazanin"/>
          <w:rtl/>
        </w:rPr>
        <w:t xml:space="preserve"> امیر. (1400). از دبیرستان تا </w:t>
      </w:r>
      <w:proofErr w:type="spellStart"/>
      <w:r w:rsidRPr="008B573C">
        <w:rPr>
          <w:rFonts w:asciiTheme="majorBidi" w:hAnsiTheme="majorBidi" w:cs="B Nazanin"/>
          <w:rtl/>
        </w:rPr>
        <w:t>عرصه‌ی</w:t>
      </w:r>
      <w:proofErr w:type="spellEnd"/>
      <w:r w:rsidRPr="008B573C">
        <w:rPr>
          <w:rFonts w:asciiTheme="majorBidi" w:hAnsiTheme="majorBidi" w:cs="B Nazanin"/>
          <w:rtl/>
        </w:rPr>
        <w:t xml:space="preserve"> درمان در </w:t>
      </w:r>
      <w:proofErr w:type="spellStart"/>
      <w:r w:rsidRPr="008B573C">
        <w:rPr>
          <w:rFonts w:asciiTheme="majorBidi" w:hAnsiTheme="majorBidi" w:cs="B Nazanin"/>
          <w:rtl/>
        </w:rPr>
        <w:t>کلاس‌های</w:t>
      </w:r>
      <w:proofErr w:type="spellEnd"/>
      <w:r w:rsidRPr="008B573C">
        <w:rPr>
          <w:rFonts w:asciiTheme="majorBidi" w:hAnsiTheme="majorBidi" w:cs="B Nazanin"/>
          <w:rtl/>
        </w:rPr>
        <w:t xml:space="preserve"> معکوس: بررسی </w:t>
      </w:r>
      <w:proofErr w:type="spellStart"/>
      <w:r w:rsidRPr="008B573C">
        <w:rPr>
          <w:rFonts w:asciiTheme="majorBidi" w:hAnsiTheme="majorBidi" w:cs="B Nazanin"/>
          <w:rtl/>
        </w:rPr>
        <w:t>کاربست‌پذیری</w:t>
      </w:r>
      <w:proofErr w:type="spellEnd"/>
      <w:r w:rsidRPr="008B573C">
        <w:rPr>
          <w:rFonts w:asciiTheme="majorBidi" w:hAnsiTheme="majorBidi" w:cs="B Nazanin"/>
          <w:rtl/>
        </w:rPr>
        <w:t xml:space="preserve"> آموزش محتوا-محور مهارت </w:t>
      </w:r>
      <w:proofErr w:type="spellStart"/>
      <w:r w:rsidRPr="008B573C">
        <w:rPr>
          <w:rFonts w:asciiTheme="majorBidi" w:hAnsiTheme="majorBidi" w:cs="B Nazanin"/>
          <w:rtl/>
        </w:rPr>
        <w:t>خوانداری</w:t>
      </w:r>
      <w:proofErr w:type="spellEnd"/>
      <w:r w:rsidRPr="008B573C">
        <w:rPr>
          <w:rFonts w:asciiTheme="majorBidi" w:hAnsiTheme="majorBidi" w:cs="B Nazanin"/>
          <w:rtl/>
        </w:rPr>
        <w:t xml:space="preserve"> در تلفیق با بازی برای یادگیری </w:t>
      </w:r>
      <w:proofErr w:type="spellStart"/>
      <w:r w:rsidRPr="008B573C">
        <w:rPr>
          <w:rFonts w:asciiTheme="majorBidi" w:hAnsiTheme="majorBidi" w:cs="B Nazanin"/>
          <w:rtl/>
        </w:rPr>
        <w:t>مادام‌العمر</w:t>
      </w:r>
      <w:proofErr w:type="spellEnd"/>
      <w:r w:rsidRPr="008B573C">
        <w:rPr>
          <w:rFonts w:asciiTheme="majorBidi" w:hAnsiTheme="majorBidi" w:cs="B Nazanin"/>
          <w:rtl/>
        </w:rPr>
        <w:t xml:space="preserve"> علوم</w:t>
      </w:r>
      <w:r w:rsidRPr="008B573C">
        <w:rPr>
          <w:rFonts w:asciiTheme="majorBidi" w:hAnsiTheme="majorBidi" w:cs="B Nazanin"/>
        </w:rPr>
        <w:t>. </w:t>
      </w:r>
      <w:r w:rsidRPr="008B573C">
        <w:rPr>
          <w:rStyle w:val="Emphasis"/>
          <w:rFonts w:asciiTheme="majorBidi" w:hAnsiTheme="majorBidi" w:cs="B Nazanin"/>
          <w:rtl/>
        </w:rPr>
        <w:t>علوم تربیتی</w:t>
      </w:r>
      <w:r w:rsidRPr="008B573C">
        <w:rPr>
          <w:rFonts w:asciiTheme="majorBidi" w:hAnsiTheme="majorBidi" w:cs="B Nazanin"/>
        </w:rPr>
        <w:t xml:space="preserve">, 28(1), 23-42. </w:t>
      </w:r>
      <w:proofErr w:type="spellStart"/>
      <w:r w:rsidRPr="008B573C">
        <w:rPr>
          <w:rFonts w:asciiTheme="majorBidi" w:hAnsiTheme="majorBidi" w:cs="B Nazanin"/>
        </w:rPr>
        <w:t>doi</w:t>
      </w:r>
      <w:proofErr w:type="spellEnd"/>
      <w:r w:rsidRPr="008B573C">
        <w:rPr>
          <w:rFonts w:asciiTheme="majorBidi" w:hAnsiTheme="majorBidi" w:cs="B Nazanin"/>
        </w:rPr>
        <w:t>: 10.22055/edus.2021.37095.3213</w:t>
      </w:r>
    </w:p>
    <w:bookmarkEnd w:id="20"/>
    <w:p w14:paraId="204FA164" w14:textId="77777777" w:rsidR="00C42D8A" w:rsidRPr="008B573C" w:rsidRDefault="00C42D8A" w:rsidP="004440B2">
      <w:pPr>
        <w:spacing w:after="0" w:line="360" w:lineRule="auto"/>
        <w:jc w:val="both"/>
        <w:rPr>
          <w:rFonts w:ascii="Times New Roman" w:hAnsi="Times New Roman" w:cs="B Nazanin"/>
          <w:b/>
          <w:bCs/>
          <w:sz w:val="24"/>
          <w:szCs w:val="24"/>
          <w:lang w:bidi="fa-IR"/>
        </w:rPr>
      </w:pPr>
    </w:p>
    <w:p w14:paraId="5D1B2F4F" w14:textId="4F467C76" w:rsidR="00C42D8A" w:rsidRPr="008B573C" w:rsidRDefault="00BE412C" w:rsidP="004440B2">
      <w:pPr>
        <w:spacing w:after="0" w:line="360" w:lineRule="auto"/>
        <w:jc w:val="both"/>
        <w:rPr>
          <w:rFonts w:ascii="Times New Roman" w:hAnsi="Times New Roman" w:cs="B Nazanin"/>
          <w:b/>
          <w:bCs/>
          <w:sz w:val="24"/>
          <w:szCs w:val="24"/>
          <w:lang w:bidi="fa-IR"/>
        </w:rPr>
      </w:pPr>
      <w:r w:rsidRPr="00BE412C">
        <w:rPr>
          <w:rFonts w:ascii="Times New Roman" w:hAnsi="Times New Roman" w:cs="B Nazanin"/>
          <w:b/>
          <w:bCs/>
          <w:sz w:val="24"/>
          <w:szCs w:val="24"/>
          <w:lang w:bidi="fa-IR"/>
        </w:rPr>
        <w:t>https://b2n.ir/b67592</w:t>
      </w:r>
    </w:p>
    <w:p w14:paraId="5D01B73F" w14:textId="77777777" w:rsidR="00C42D8A" w:rsidRPr="008B573C" w:rsidRDefault="00C42D8A" w:rsidP="004440B2">
      <w:pPr>
        <w:spacing w:after="0" w:line="360" w:lineRule="auto"/>
        <w:jc w:val="both"/>
        <w:rPr>
          <w:rFonts w:ascii="Times New Roman" w:hAnsi="Times New Roman" w:cs="B Nazanin"/>
          <w:b/>
          <w:bCs/>
          <w:sz w:val="24"/>
          <w:szCs w:val="24"/>
          <w:lang w:bidi="fa-IR"/>
        </w:rPr>
      </w:pPr>
    </w:p>
    <w:p w14:paraId="192F0E84" w14:textId="77777777" w:rsidR="00C42D8A" w:rsidRPr="008B573C" w:rsidRDefault="00C42D8A" w:rsidP="004440B2">
      <w:pPr>
        <w:spacing w:after="0" w:line="360" w:lineRule="auto"/>
        <w:jc w:val="both"/>
        <w:rPr>
          <w:rFonts w:ascii="Times New Roman" w:hAnsi="Times New Roman" w:cs="B Nazanin"/>
          <w:b/>
          <w:bCs/>
          <w:sz w:val="24"/>
          <w:szCs w:val="24"/>
          <w:lang w:bidi="fa-IR"/>
        </w:rPr>
      </w:pPr>
    </w:p>
    <w:p w14:paraId="33142A04" w14:textId="7162B557" w:rsidR="00A1039E" w:rsidRPr="00102875" w:rsidRDefault="00006A5F" w:rsidP="00102875">
      <w:pPr>
        <w:spacing w:after="0" w:line="240" w:lineRule="auto"/>
        <w:jc w:val="both"/>
        <w:rPr>
          <w:rFonts w:ascii="Times New Roman" w:hAnsi="Times New Roman" w:cs="B Nazanin"/>
          <w:sz w:val="24"/>
          <w:szCs w:val="24"/>
          <w:lang w:bidi="fa-IR"/>
        </w:rPr>
      </w:pPr>
      <w:r w:rsidRPr="00102875">
        <w:rPr>
          <w:rFonts w:ascii="Times New Roman" w:hAnsi="Times New Roman" w:cs="B Nazanin"/>
          <w:b/>
          <w:bCs/>
          <w:sz w:val="24"/>
          <w:szCs w:val="24"/>
          <w:lang w:bidi="fa-IR"/>
        </w:rPr>
        <w:t>Abstract</w:t>
      </w:r>
    </w:p>
    <w:p w14:paraId="1E455985" w14:textId="77777777" w:rsidR="00765216" w:rsidRPr="00102875" w:rsidRDefault="006C0C65" w:rsidP="00102875">
      <w:pPr>
        <w:spacing w:after="0" w:line="240" w:lineRule="auto"/>
        <w:jc w:val="both"/>
        <w:rPr>
          <w:rFonts w:ascii="Times New Roman" w:hAnsi="Times New Roman"/>
          <w:sz w:val="24"/>
          <w:szCs w:val="24"/>
          <w:rtl/>
        </w:rPr>
      </w:pPr>
      <w:r w:rsidRPr="00102875">
        <w:rPr>
          <w:rFonts w:ascii="Times New Roman" w:hAnsi="Times New Roman" w:cs="B Nazanin"/>
          <w:b/>
          <w:bCs/>
          <w:sz w:val="24"/>
          <w:szCs w:val="24"/>
          <w:lang w:bidi="fa-IR"/>
        </w:rPr>
        <w:t>Introduction:</w:t>
      </w:r>
      <w:r w:rsidR="0033152E" w:rsidRPr="00102875">
        <w:rPr>
          <w:rFonts w:ascii="Times New Roman" w:hAnsi="Times New Roman" w:cs="B Nazanin"/>
          <w:sz w:val="24"/>
          <w:szCs w:val="24"/>
          <w:lang w:bidi="fa-IR"/>
        </w:rPr>
        <w:t xml:space="preserve"> </w:t>
      </w:r>
      <w:r w:rsidR="00765216" w:rsidRPr="00102875">
        <w:rPr>
          <w:rFonts w:ascii="Times New Roman" w:hAnsi="Times New Roman"/>
          <w:sz w:val="24"/>
          <w:szCs w:val="24"/>
        </w:rPr>
        <w:t xml:space="preserve">Reading comprehension skills are the cornerstones of lifelong learning of sciences. The confluence of science, technology, engineering, art, and mathematics has currently ushered in the close collaboration of English teachers with subject area teachers in non-English speaking countries to highlight the possible benefits of new methods of teaching and learning sciences (e.g., Content-Based Instruction or CBI) through English. In tandem, the integration of Augmented Reality Games (ARGs) into flipped classrooms has made provision for students to preemptively tackle the challenges that they are likely to face in the </w:t>
      </w:r>
      <w:r w:rsidR="00765216" w:rsidRPr="00102875">
        <w:rPr>
          <w:rFonts w:ascii="Times New Roman" w:hAnsi="Times New Roman"/>
          <w:sz w:val="24"/>
          <w:szCs w:val="24"/>
        </w:rPr>
        <w:lastRenderedPageBreak/>
        <w:t>professional contexts. As such, the experiential comprehension of reading sciences introduces the concept of lifelong learning.</w:t>
      </w:r>
    </w:p>
    <w:p w14:paraId="2ED79D7D" w14:textId="77777777" w:rsidR="00765216" w:rsidRPr="00102875" w:rsidRDefault="009B70D8" w:rsidP="00102875">
      <w:pPr>
        <w:spacing w:after="0" w:line="240" w:lineRule="auto"/>
        <w:jc w:val="both"/>
        <w:rPr>
          <w:rFonts w:ascii="Times New Roman" w:hAnsi="Times New Roman"/>
          <w:sz w:val="24"/>
          <w:szCs w:val="24"/>
        </w:rPr>
      </w:pPr>
      <w:r w:rsidRPr="00102875">
        <w:rPr>
          <w:rFonts w:ascii="Times New Roman" w:hAnsi="Times New Roman" w:cs="B Nazanin"/>
          <w:b/>
          <w:bCs/>
          <w:sz w:val="24"/>
          <w:szCs w:val="24"/>
          <w:lang w:bidi="fa-IR"/>
        </w:rPr>
        <w:t>Methods:</w:t>
      </w:r>
      <w:r w:rsidR="0033152E" w:rsidRPr="00102875">
        <w:rPr>
          <w:rFonts w:ascii="Times New Roman" w:hAnsi="Times New Roman" w:cs="B Nazanin"/>
          <w:b/>
          <w:bCs/>
          <w:sz w:val="24"/>
          <w:szCs w:val="24"/>
          <w:lang w:bidi="fa-IR"/>
        </w:rPr>
        <w:t xml:space="preserve"> </w:t>
      </w:r>
      <w:r w:rsidR="00765216" w:rsidRPr="00102875">
        <w:rPr>
          <w:rFonts w:ascii="Times New Roman" w:hAnsi="Times New Roman"/>
          <w:sz w:val="24"/>
          <w:szCs w:val="24"/>
        </w:rPr>
        <w:t>This longitudinal study, using a sequential explanatory design and adopting co-teaching in the social constructivism throughout the academic years 2019-2021, explored the feasibility of CBI through English in the pre-reading flipped classrooms for lifelong learning of secondary and postsecondary sciences. Using the design of experiments, 721 Persian and non-Persian male and female high-school students majoring in applied sciences were selected in the margin errors of 1%. The participants were then randomly divided into four groups to learn the sciences through CBI in the (non)-ARG-assisted flipped classrooms. To fulfill complementarity, the process of CBI in the (non)-ARG-assisted flipped class continued with teaching and formative assessment of the participants' reading comprehension skills in both instruction-learning and healthcare contexts, along with a survey and a focus-group interview. While the quantitative data were analyzed through the Wilcoxon signed-rank test, Spearman's correlation coefficient, the repeated measures ANOVA, and the linear mixed effects model, the qualitative data were analyzed through MAXQDA.</w:t>
      </w:r>
    </w:p>
    <w:p w14:paraId="67DEA728" w14:textId="77777777" w:rsidR="00765216" w:rsidRPr="00102875" w:rsidRDefault="006C0C65" w:rsidP="00102875">
      <w:pPr>
        <w:spacing w:after="0" w:line="240" w:lineRule="auto"/>
        <w:jc w:val="both"/>
        <w:rPr>
          <w:rFonts w:ascii="Times New Roman" w:hAnsi="Times New Roman" w:cs="B Nazanin"/>
          <w:b/>
          <w:bCs/>
          <w:sz w:val="24"/>
          <w:szCs w:val="24"/>
          <w:lang w:bidi="fa-IR"/>
        </w:rPr>
      </w:pPr>
      <w:r w:rsidRPr="00102875">
        <w:rPr>
          <w:rFonts w:ascii="Times New Roman" w:hAnsi="Times New Roman" w:cs="B Nazanin"/>
          <w:b/>
          <w:bCs/>
          <w:sz w:val="24"/>
          <w:szCs w:val="24"/>
          <w:lang w:bidi="fa-IR"/>
        </w:rPr>
        <w:t>Results:</w:t>
      </w:r>
      <w:r w:rsidR="0033152E" w:rsidRPr="00102875">
        <w:rPr>
          <w:rFonts w:ascii="Times New Roman" w:hAnsi="Times New Roman" w:cs="B Nazanin"/>
          <w:sz w:val="24"/>
          <w:szCs w:val="24"/>
          <w:lang w:bidi="fa-IR"/>
        </w:rPr>
        <w:t xml:space="preserve"> </w:t>
      </w:r>
      <w:r w:rsidR="00765216" w:rsidRPr="00102875">
        <w:rPr>
          <w:rFonts w:ascii="Times New Roman" w:hAnsi="Times New Roman"/>
          <w:sz w:val="24"/>
          <w:szCs w:val="24"/>
        </w:rPr>
        <w:t xml:space="preserve">Descriptive and inferential analyses of the data revealed the feasibility of CBI in the ARG-assisted flipped classrooms for teaching reading comprehension skills of sciences in both secondary and medical postsecondary education which, in turn, paved the way for lifelong learning (ß = 6.9, p&lt;.05). </w:t>
      </w:r>
    </w:p>
    <w:p w14:paraId="06340508" w14:textId="77777777" w:rsidR="00102875" w:rsidRPr="00102875" w:rsidRDefault="006C0C65" w:rsidP="00102875">
      <w:pPr>
        <w:spacing w:line="240" w:lineRule="auto"/>
        <w:jc w:val="both"/>
        <w:rPr>
          <w:rFonts w:ascii="Times New Roman" w:hAnsi="Times New Roman"/>
          <w:sz w:val="24"/>
          <w:szCs w:val="24"/>
        </w:rPr>
      </w:pPr>
      <w:r w:rsidRPr="00102875">
        <w:rPr>
          <w:rFonts w:ascii="Times New Roman" w:hAnsi="Times New Roman" w:cs="B Nazanin"/>
          <w:b/>
          <w:bCs/>
          <w:sz w:val="24"/>
          <w:szCs w:val="24"/>
          <w:lang w:bidi="fa-IR"/>
        </w:rPr>
        <w:t>Conclusion:</w:t>
      </w:r>
      <w:r w:rsidR="00EB459C" w:rsidRPr="00102875">
        <w:rPr>
          <w:rFonts w:asciiTheme="majorBidi" w:hAnsiTheme="majorBidi" w:cstheme="majorBidi"/>
          <w:sz w:val="24"/>
          <w:szCs w:val="24"/>
        </w:rPr>
        <w:t xml:space="preserve"> </w:t>
      </w:r>
      <w:r w:rsidR="00102875" w:rsidRPr="00102875">
        <w:rPr>
          <w:rFonts w:ascii="Times New Roman" w:hAnsi="Times New Roman"/>
          <w:sz w:val="24"/>
          <w:szCs w:val="24"/>
        </w:rPr>
        <w:t xml:space="preserve">The findings revealed that English communication between students and co-teachers for the completion of the reading activities contributed to students' lifelong learning of reading comprehension skills. </w:t>
      </w:r>
    </w:p>
    <w:p w14:paraId="1D8B2D3F" w14:textId="64FD3E5A" w:rsidR="00006A5F" w:rsidRPr="00102875" w:rsidRDefault="006C0C65" w:rsidP="00102875">
      <w:pPr>
        <w:spacing w:after="0" w:line="240" w:lineRule="auto"/>
        <w:jc w:val="both"/>
        <w:rPr>
          <w:rFonts w:ascii="Times New Roman" w:hAnsi="Times New Roman" w:cs="B Nazanin"/>
          <w:i/>
          <w:iCs/>
          <w:sz w:val="24"/>
          <w:szCs w:val="24"/>
          <w:rtl/>
          <w:lang w:bidi="fa-IR"/>
        </w:rPr>
      </w:pPr>
      <w:r w:rsidRPr="00102875">
        <w:rPr>
          <w:rFonts w:ascii="Times New Roman" w:hAnsi="Times New Roman" w:cs="B Nazanin"/>
          <w:b/>
          <w:bCs/>
          <w:sz w:val="24"/>
          <w:szCs w:val="24"/>
          <w:lang w:bidi="fa-IR"/>
        </w:rPr>
        <w:t>Keywords:</w:t>
      </w:r>
      <w:r w:rsidR="00A34D08" w:rsidRPr="00102875">
        <w:rPr>
          <w:rFonts w:ascii="Times New Roman" w:hAnsi="Times New Roman" w:cs="B Nazanin"/>
          <w:b/>
          <w:bCs/>
          <w:sz w:val="24"/>
          <w:szCs w:val="24"/>
          <w:lang w:bidi="fa-IR"/>
        </w:rPr>
        <w:t xml:space="preserve"> </w:t>
      </w:r>
      <w:r w:rsidR="00102875" w:rsidRPr="00102875">
        <w:rPr>
          <w:rStyle w:val="Emphasis"/>
          <w:rFonts w:ascii="Times New Roman" w:hAnsi="Times New Roman"/>
          <w:i w:val="0"/>
          <w:iCs w:val="0"/>
          <w:sz w:val="24"/>
          <w:szCs w:val="24"/>
          <w:shd w:val="clear" w:color="auto" w:fill="FFFFFF"/>
        </w:rPr>
        <w:t>Content-Based Instruction, Reading Comprehension, Augmented-Reality Game, Flipped classroom, lifelong learning.</w:t>
      </w:r>
    </w:p>
    <w:p w14:paraId="7F539D47" w14:textId="77777777" w:rsidR="004D2306" w:rsidRPr="00102875" w:rsidRDefault="004D2306" w:rsidP="00102875">
      <w:pPr>
        <w:bidi/>
        <w:spacing w:line="480" w:lineRule="auto"/>
        <w:rPr>
          <w:rFonts w:ascii="Times New Roman" w:hAnsi="Times New Roman" w:cs="B Nazanin"/>
          <w:sz w:val="24"/>
          <w:szCs w:val="24"/>
          <w:rtl/>
          <w:lang w:bidi="fa-IR"/>
        </w:rPr>
      </w:pPr>
    </w:p>
    <w:p w14:paraId="45C5B35D" w14:textId="77777777" w:rsidR="004D2306" w:rsidRPr="008B573C" w:rsidRDefault="004D2306" w:rsidP="004D2306">
      <w:pPr>
        <w:bidi/>
        <w:rPr>
          <w:rFonts w:ascii="Times New Roman" w:hAnsi="Times New Roman" w:cs="B Nazanin"/>
          <w:sz w:val="80"/>
          <w:szCs w:val="80"/>
          <w:lang w:bidi="fa-IR"/>
        </w:rPr>
        <w:sectPr w:rsidR="004D2306" w:rsidRPr="008B573C" w:rsidSect="006C06B9">
          <w:footerReference w:type="default" r:id="rId18"/>
          <w:footerReference w:type="first" r:id="rId19"/>
          <w:footnotePr>
            <w:numRestart w:val="eachPage"/>
          </w:footnotePr>
          <w:pgSz w:w="11907" w:h="16839" w:code="9"/>
          <w:pgMar w:top="1701" w:right="1701" w:bottom="1418" w:left="1418" w:header="709" w:footer="709" w:gutter="0"/>
          <w:cols w:space="708"/>
          <w:bidi/>
          <w:docGrid w:linePitch="360"/>
        </w:sectPr>
      </w:pPr>
    </w:p>
    <w:p w14:paraId="4C7ED951" w14:textId="77777777" w:rsidR="00115CE5" w:rsidRPr="008B573C" w:rsidRDefault="00115CE5" w:rsidP="00115CE5">
      <w:pPr>
        <w:rPr>
          <w:rFonts w:ascii="Times New Roman" w:eastAsia="Times New Roman" w:hAnsi="Times New Roman" w:cs="B Nazanin"/>
          <w:sz w:val="24"/>
          <w:szCs w:val="24"/>
          <w:lang w:eastAsia="ja-JP" w:bidi="fa-IR"/>
        </w:rPr>
      </w:pPr>
    </w:p>
    <w:p w14:paraId="3963CCCC" w14:textId="77777777" w:rsidR="00115CE5" w:rsidRPr="008B573C" w:rsidRDefault="00D845B9" w:rsidP="00115CE5">
      <w:pPr>
        <w:spacing w:after="160"/>
        <w:ind w:right="-284"/>
        <w:jc w:val="center"/>
        <w:rPr>
          <w:rFonts w:ascii="Times New Roman" w:eastAsia="Times New Roman" w:hAnsi="Times New Roman" w:cs="B Nazanin"/>
          <w:sz w:val="24"/>
          <w:szCs w:val="24"/>
          <w:rtl/>
          <w:lang w:eastAsia="ja-JP" w:bidi="fa-IR"/>
        </w:rPr>
      </w:pPr>
      <w:r w:rsidRPr="008B573C">
        <w:rPr>
          <w:rFonts w:ascii="Times New Roman" w:hAnsi="Times New Roman" w:cs="B Nazanin"/>
          <w:noProof/>
        </w:rPr>
        <w:drawing>
          <wp:inline distT="0" distB="0" distL="0" distR="0" wp14:anchorId="4755BB0A" wp14:editId="3EF53CEF">
            <wp:extent cx="1180362" cy="1395736"/>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90660" cy="1407913"/>
                    </a:xfrm>
                    <a:prstGeom prst="rect">
                      <a:avLst/>
                    </a:prstGeom>
                    <a:noFill/>
                    <a:ln>
                      <a:noFill/>
                    </a:ln>
                  </pic:spPr>
                </pic:pic>
              </a:graphicData>
            </a:graphic>
          </wp:inline>
        </w:drawing>
      </w:r>
    </w:p>
    <w:p w14:paraId="44B475D1" w14:textId="77777777" w:rsidR="00D8068C" w:rsidRPr="008B573C" w:rsidRDefault="00D8068C" w:rsidP="00D8068C">
      <w:pPr>
        <w:spacing w:after="160"/>
        <w:ind w:right="-284"/>
        <w:jc w:val="center"/>
        <w:rPr>
          <w:rFonts w:ascii="Times New Roman" w:eastAsia="Times New Roman" w:hAnsi="Times New Roman" w:cs="B Nazanin"/>
          <w:b/>
          <w:bCs/>
          <w:sz w:val="24"/>
          <w:szCs w:val="24"/>
          <w:lang w:eastAsia="ja-JP" w:bidi="fa-IR"/>
        </w:rPr>
      </w:pPr>
      <w:r w:rsidRPr="008B573C">
        <w:rPr>
          <w:rFonts w:ascii="Times New Roman" w:eastAsia="Times New Roman" w:hAnsi="Times New Roman" w:cs="B Nazanin"/>
          <w:b/>
          <w:bCs/>
          <w:sz w:val="24"/>
          <w:szCs w:val="24"/>
          <w:lang w:eastAsia="ja-JP" w:bidi="fa-IR"/>
        </w:rPr>
        <w:t>Vice-Chancellery for Research and Technology</w:t>
      </w:r>
    </w:p>
    <w:p w14:paraId="5A18A63F" w14:textId="77777777" w:rsidR="00D8068C" w:rsidRPr="008B573C" w:rsidRDefault="00D8068C" w:rsidP="0099447D">
      <w:pPr>
        <w:spacing w:after="160"/>
        <w:ind w:right="-284"/>
        <w:jc w:val="center"/>
        <w:rPr>
          <w:rFonts w:ascii="Times New Roman" w:eastAsia="Times New Roman" w:hAnsi="Times New Roman" w:cs="B Nazanin"/>
          <w:b/>
          <w:bCs/>
          <w:sz w:val="24"/>
          <w:szCs w:val="24"/>
          <w:lang w:eastAsia="ja-JP" w:bidi="fa-IR"/>
        </w:rPr>
      </w:pPr>
    </w:p>
    <w:p w14:paraId="7EAE981F" w14:textId="77777777" w:rsidR="00D8068C" w:rsidRPr="008B573C" w:rsidRDefault="00D8068C" w:rsidP="0099447D">
      <w:pPr>
        <w:spacing w:after="160"/>
        <w:ind w:right="-284"/>
        <w:jc w:val="center"/>
        <w:rPr>
          <w:rFonts w:ascii="Times New Roman" w:eastAsia="Times New Roman" w:hAnsi="Times New Roman" w:cs="B Nazanin"/>
          <w:b/>
          <w:bCs/>
          <w:sz w:val="24"/>
          <w:szCs w:val="24"/>
          <w:lang w:eastAsia="ja-JP" w:bidi="fa-IR"/>
        </w:rPr>
      </w:pPr>
    </w:p>
    <w:p w14:paraId="0B0EEA48" w14:textId="260F59C7" w:rsidR="00115CE5" w:rsidRPr="007E28DF" w:rsidRDefault="00D845B9" w:rsidP="00D845B9">
      <w:pPr>
        <w:spacing w:after="160"/>
        <w:ind w:right="-284"/>
        <w:jc w:val="center"/>
        <w:rPr>
          <w:rFonts w:ascii="Times New Roman" w:eastAsia="Times New Roman" w:hAnsi="Times New Roman" w:cs="B Nazanin"/>
          <w:sz w:val="28"/>
          <w:szCs w:val="28"/>
          <w:lang w:eastAsia="ja-JP" w:bidi="fa-IR"/>
        </w:rPr>
      </w:pPr>
      <w:r w:rsidRPr="007E28DF">
        <w:rPr>
          <w:rFonts w:ascii="Times New Roman" w:eastAsia="Times New Roman" w:hAnsi="Times New Roman" w:cs="B Nazanin"/>
          <w:b/>
          <w:bCs/>
          <w:sz w:val="28"/>
          <w:szCs w:val="28"/>
          <w:lang w:eastAsia="ja-JP" w:bidi="fa-IR"/>
        </w:rPr>
        <w:t xml:space="preserve">Study Code: </w:t>
      </w:r>
      <w:r w:rsidR="007E28DF" w:rsidRPr="007E28DF">
        <w:rPr>
          <w:rFonts w:ascii="Times New Roman" w:eastAsia="Times New Roman" w:hAnsi="Times New Roman" w:cs="B Nazanin"/>
          <w:b/>
          <w:bCs/>
          <w:sz w:val="28"/>
          <w:szCs w:val="28"/>
          <w:lang w:eastAsia="ja-JP" w:bidi="fa-IR"/>
        </w:rPr>
        <w:t>240092</w:t>
      </w:r>
    </w:p>
    <w:p w14:paraId="563E79F0" w14:textId="77777777" w:rsidR="00D845B9" w:rsidRPr="008B573C" w:rsidRDefault="00D845B9" w:rsidP="0099447D">
      <w:pPr>
        <w:spacing w:after="160"/>
        <w:ind w:right="-284"/>
        <w:jc w:val="center"/>
        <w:rPr>
          <w:rFonts w:ascii="Times New Roman" w:eastAsia="Times New Roman" w:hAnsi="Times New Roman" w:cs="B Nazanin"/>
          <w:b/>
          <w:bCs/>
          <w:sz w:val="28"/>
          <w:szCs w:val="28"/>
          <w:lang w:eastAsia="ja-JP" w:bidi="fa-IR"/>
        </w:rPr>
      </w:pPr>
    </w:p>
    <w:p w14:paraId="35D8C55A" w14:textId="77777777" w:rsidR="00115CE5" w:rsidRPr="008B573C" w:rsidRDefault="00115CE5" w:rsidP="0099447D">
      <w:pPr>
        <w:spacing w:after="160"/>
        <w:ind w:right="-284"/>
        <w:jc w:val="center"/>
        <w:rPr>
          <w:rFonts w:ascii="Times New Roman" w:eastAsia="Times New Roman" w:hAnsi="Times New Roman" w:cs="B Nazanin"/>
          <w:sz w:val="28"/>
          <w:szCs w:val="28"/>
          <w:lang w:eastAsia="ja-JP" w:bidi="fa-IR"/>
        </w:rPr>
      </w:pPr>
      <w:r w:rsidRPr="008B573C">
        <w:rPr>
          <w:rFonts w:ascii="Times New Roman" w:eastAsia="Times New Roman" w:hAnsi="Times New Roman" w:cs="B Nazanin"/>
          <w:b/>
          <w:bCs/>
          <w:sz w:val="28"/>
          <w:szCs w:val="28"/>
          <w:lang w:eastAsia="ja-JP" w:bidi="fa-IR"/>
        </w:rPr>
        <w:t>Title</w:t>
      </w:r>
      <w:r w:rsidRPr="008B573C">
        <w:rPr>
          <w:rFonts w:ascii="Times New Roman" w:eastAsia="Times New Roman" w:hAnsi="Times New Roman" w:cs="B Nazanin"/>
          <w:sz w:val="28"/>
          <w:szCs w:val="28"/>
          <w:rtl/>
          <w:lang w:eastAsia="ja-JP" w:bidi="fa-IR"/>
        </w:rPr>
        <w:t>:</w:t>
      </w:r>
    </w:p>
    <w:p w14:paraId="696CAE98" w14:textId="77777777" w:rsidR="007E28DF" w:rsidRPr="00315B87" w:rsidRDefault="007E28DF" w:rsidP="007E28DF">
      <w:pPr>
        <w:jc w:val="center"/>
        <w:rPr>
          <w:rFonts w:ascii="Times New Roman" w:hAnsi="Times New Roman"/>
          <w:b/>
          <w:bCs/>
          <w:sz w:val="28"/>
          <w:szCs w:val="28"/>
        </w:rPr>
      </w:pPr>
      <w:r w:rsidRPr="00315B87">
        <w:rPr>
          <w:rFonts w:ascii="Times New Roman" w:hAnsi="Times New Roman"/>
          <w:b/>
          <w:bCs/>
          <w:sz w:val="28"/>
          <w:szCs w:val="28"/>
        </w:rPr>
        <w:t>From Secondary Education to the Healthcare Fields: Exploring the Feasibility of English Content-based Instruction of Reading Sciences along with Games for Lifelong Learning</w:t>
      </w:r>
    </w:p>
    <w:p w14:paraId="2C34BFEA" w14:textId="77777777" w:rsidR="00115CE5" w:rsidRPr="008B573C" w:rsidRDefault="00482209" w:rsidP="00482209">
      <w:pPr>
        <w:spacing w:after="160"/>
        <w:ind w:right="-284"/>
        <w:jc w:val="center"/>
        <w:rPr>
          <w:rFonts w:ascii="Times New Roman" w:eastAsia="Times New Roman" w:hAnsi="Times New Roman" w:cs="B Nazanin"/>
          <w:sz w:val="28"/>
          <w:szCs w:val="28"/>
          <w:lang w:eastAsia="ja-JP" w:bidi="fa-IR"/>
        </w:rPr>
      </w:pPr>
      <w:r w:rsidRPr="008B573C">
        <w:rPr>
          <w:rFonts w:ascii="Times New Roman" w:eastAsia="Times New Roman" w:hAnsi="Times New Roman" w:cs="B Nazanin"/>
          <w:sz w:val="28"/>
          <w:szCs w:val="28"/>
          <w:lang w:eastAsia="ja-JP" w:bidi="fa-IR"/>
        </w:rPr>
        <w:t>Principle Investigator</w:t>
      </w:r>
      <w:r w:rsidR="0099447D" w:rsidRPr="008B573C">
        <w:rPr>
          <w:rFonts w:ascii="Times New Roman" w:eastAsia="Times New Roman" w:hAnsi="Times New Roman" w:cs="B Nazanin"/>
          <w:sz w:val="28"/>
          <w:szCs w:val="28"/>
          <w:lang w:eastAsia="ja-JP" w:bidi="fa-IR"/>
        </w:rPr>
        <w:t>:</w:t>
      </w:r>
    </w:p>
    <w:p w14:paraId="7EB33917" w14:textId="10127AC2" w:rsidR="00115CE5" w:rsidRPr="008B573C" w:rsidRDefault="006E607F" w:rsidP="0099447D">
      <w:pPr>
        <w:spacing w:after="160"/>
        <w:ind w:right="-284"/>
        <w:jc w:val="center"/>
        <w:rPr>
          <w:rFonts w:ascii="Times New Roman" w:eastAsia="Times New Roman" w:hAnsi="Times New Roman" w:cs="B Nazanin"/>
          <w:b/>
          <w:bCs/>
          <w:sz w:val="28"/>
          <w:szCs w:val="28"/>
          <w:lang w:eastAsia="ja-JP" w:bidi="fa-IR"/>
        </w:rPr>
      </w:pPr>
      <w:r w:rsidRPr="008B573C">
        <w:rPr>
          <w:rFonts w:ascii="Times New Roman" w:eastAsia="Times New Roman" w:hAnsi="Times New Roman" w:cs="B Nazanin"/>
          <w:b/>
          <w:bCs/>
          <w:sz w:val="28"/>
          <w:szCs w:val="28"/>
          <w:lang w:eastAsia="ja-JP" w:bidi="fa-IR"/>
        </w:rPr>
        <w:t xml:space="preserve">Saeed </w:t>
      </w:r>
      <w:proofErr w:type="spellStart"/>
      <w:r w:rsidRPr="008B573C">
        <w:rPr>
          <w:rFonts w:ascii="Times New Roman" w:eastAsia="Times New Roman" w:hAnsi="Times New Roman" w:cs="B Nazanin"/>
          <w:b/>
          <w:bCs/>
          <w:sz w:val="28"/>
          <w:szCs w:val="28"/>
          <w:lang w:eastAsia="ja-JP" w:bidi="fa-IR"/>
        </w:rPr>
        <w:t>Khazaie</w:t>
      </w:r>
      <w:proofErr w:type="spellEnd"/>
    </w:p>
    <w:p w14:paraId="3CA21354" w14:textId="77777777" w:rsidR="00115CE5" w:rsidRPr="008B573C" w:rsidRDefault="00115CE5" w:rsidP="0099447D">
      <w:pPr>
        <w:spacing w:after="160"/>
        <w:ind w:right="-284"/>
        <w:jc w:val="center"/>
        <w:rPr>
          <w:rFonts w:ascii="Times New Roman" w:eastAsia="Times New Roman" w:hAnsi="Times New Roman" w:cs="B Nazanin"/>
          <w:sz w:val="24"/>
          <w:szCs w:val="24"/>
          <w:lang w:eastAsia="ja-JP" w:bidi="fa-IR"/>
        </w:rPr>
      </w:pPr>
    </w:p>
    <w:p w14:paraId="30CC4D9D" w14:textId="77777777" w:rsidR="00115CE5" w:rsidRPr="008B573C" w:rsidRDefault="00482209" w:rsidP="00482209">
      <w:pPr>
        <w:spacing w:after="160"/>
        <w:ind w:right="-284"/>
        <w:jc w:val="center"/>
        <w:rPr>
          <w:rFonts w:ascii="Times New Roman" w:eastAsia="Times New Roman" w:hAnsi="Times New Roman" w:cs="B Nazanin"/>
          <w:sz w:val="28"/>
          <w:szCs w:val="28"/>
          <w:lang w:eastAsia="ja-JP" w:bidi="fa-IR"/>
        </w:rPr>
      </w:pPr>
      <w:r w:rsidRPr="008B573C">
        <w:rPr>
          <w:rFonts w:ascii="Times New Roman" w:eastAsia="Times New Roman" w:hAnsi="Times New Roman" w:cs="B Nazanin"/>
          <w:sz w:val="28"/>
          <w:szCs w:val="28"/>
          <w:lang w:eastAsia="ja-JP" w:bidi="fa-IR"/>
        </w:rPr>
        <w:t>Co-Investigator</w:t>
      </w:r>
      <w:r w:rsidR="00547BF3" w:rsidRPr="008B573C">
        <w:rPr>
          <w:rFonts w:ascii="Times New Roman" w:eastAsia="Times New Roman" w:hAnsi="Times New Roman" w:cs="B Nazanin"/>
          <w:sz w:val="28"/>
          <w:szCs w:val="28"/>
          <w:lang w:eastAsia="ja-JP" w:bidi="fa-IR"/>
        </w:rPr>
        <w:t>(</w:t>
      </w:r>
      <w:r w:rsidRPr="008B573C">
        <w:rPr>
          <w:rFonts w:ascii="Times New Roman" w:eastAsia="Times New Roman" w:hAnsi="Times New Roman" w:cs="B Nazanin"/>
          <w:sz w:val="28"/>
          <w:szCs w:val="28"/>
          <w:lang w:eastAsia="ja-JP" w:bidi="fa-IR"/>
        </w:rPr>
        <w:t>s</w:t>
      </w:r>
      <w:r w:rsidR="00547BF3" w:rsidRPr="008B573C">
        <w:rPr>
          <w:rFonts w:ascii="Times New Roman" w:eastAsia="Times New Roman" w:hAnsi="Times New Roman" w:cs="B Nazanin"/>
          <w:sz w:val="28"/>
          <w:szCs w:val="28"/>
          <w:lang w:eastAsia="ja-JP" w:bidi="fa-IR"/>
        </w:rPr>
        <w:t>)</w:t>
      </w:r>
      <w:r w:rsidRPr="008B573C">
        <w:rPr>
          <w:rFonts w:ascii="Times New Roman" w:eastAsia="Times New Roman" w:hAnsi="Times New Roman" w:cs="B Nazanin"/>
          <w:sz w:val="28"/>
          <w:szCs w:val="28"/>
          <w:lang w:eastAsia="ja-JP" w:bidi="fa-IR"/>
        </w:rPr>
        <w:t>:</w:t>
      </w:r>
    </w:p>
    <w:p w14:paraId="05AA4E06" w14:textId="46168E1D" w:rsidR="00115CE5" w:rsidRPr="008B573C" w:rsidRDefault="007E28DF" w:rsidP="0099447D">
      <w:pPr>
        <w:spacing w:after="160"/>
        <w:ind w:right="-284"/>
        <w:jc w:val="center"/>
        <w:rPr>
          <w:rFonts w:ascii="Times New Roman" w:eastAsia="Times New Roman" w:hAnsi="Times New Roman" w:cs="B Nazanin"/>
          <w:sz w:val="24"/>
          <w:szCs w:val="24"/>
          <w:lang w:eastAsia="ja-JP" w:bidi="fa-IR"/>
        </w:rPr>
      </w:pPr>
      <w:r>
        <w:rPr>
          <w:rFonts w:ascii="Times New Roman" w:eastAsia="Times New Roman" w:hAnsi="Times New Roman" w:cs="B Nazanin"/>
          <w:b/>
          <w:bCs/>
          <w:sz w:val="28"/>
          <w:szCs w:val="28"/>
          <w:lang w:eastAsia="ja-JP" w:bidi="fa-IR"/>
        </w:rPr>
        <w:t xml:space="preserve">Amir </w:t>
      </w:r>
      <w:proofErr w:type="spellStart"/>
      <w:r>
        <w:rPr>
          <w:rFonts w:ascii="Times New Roman" w:eastAsia="Times New Roman" w:hAnsi="Times New Roman" w:cs="B Nazanin"/>
          <w:b/>
          <w:bCs/>
          <w:sz w:val="28"/>
          <w:szCs w:val="28"/>
          <w:lang w:eastAsia="ja-JP" w:bidi="fa-IR"/>
        </w:rPr>
        <w:t>Mashhadi</w:t>
      </w:r>
      <w:proofErr w:type="spellEnd"/>
    </w:p>
    <w:p w14:paraId="717FDF2B" w14:textId="77777777" w:rsidR="00115CE5" w:rsidRPr="008B573C" w:rsidRDefault="00115CE5" w:rsidP="0099447D">
      <w:pPr>
        <w:spacing w:after="160"/>
        <w:ind w:right="-284"/>
        <w:jc w:val="center"/>
        <w:rPr>
          <w:rFonts w:ascii="Times New Roman" w:eastAsia="Times New Roman" w:hAnsi="Times New Roman" w:cs="B Nazanin"/>
          <w:sz w:val="24"/>
          <w:szCs w:val="24"/>
          <w:lang w:eastAsia="ja-JP" w:bidi="fa-IR"/>
        </w:rPr>
      </w:pPr>
    </w:p>
    <w:p w14:paraId="51A16E27" w14:textId="77777777" w:rsidR="00547BF3" w:rsidRPr="008B573C" w:rsidRDefault="00547BF3" w:rsidP="0099447D">
      <w:pPr>
        <w:spacing w:after="160"/>
        <w:ind w:right="-284"/>
        <w:jc w:val="center"/>
        <w:rPr>
          <w:rFonts w:ascii="Times New Roman" w:eastAsia="Times New Roman" w:hAnsi="Times New Roman" w:cs="B Nazanin"/>
          <w:sz w:val="24"/>
          <w:szCs w:val="24"/>
          <w:lang w:eastAsia="ja-JP" w:bidi="fa-IR"/>
        </w:rPr>
      </w:pPr>
    </w:p>
    <w:p w14:paraId="390BBFFC" w14:textId="77777777" w:rsidR="00547BF3" w:rsidRPr="008B573C" w:rsidRDefault="00547BF3" w:rsidP="0099447D">
      <w:pPr>
        <w:spacing w:after="160"/>
        <w:ind w:right="-284"/>
        <w:jc w:val="center"/>
        <w:rPr>
          <w:rFonts w:ascii="Times New Roman" w:eastAsia="Times New Roman" w:hAnsi="Times New Roman" w:cs="B Nazanin"/>
          <w:sz w:val="24"/>
          <w:szCs w:val="24"/>
          <w:lang w:eastAsia="ja-JP" w:bidi="fa-IR"/>
        </w:rPr>
      </w:pPr>
    </w:p>
    <w:p w14:paraId="12D0FD04" w14:textId="77777777" w:rsidR="00547BF3" w:rsidRPr="008B573C" w:rsidRDefault="00547BF3" w:rsidP="0099447D">
      <w:pPr>
        <w:spacing w:after="160"/>
        <w:ind w:right="-284"/>
        <w:jc w:val="center"/>
        <w:rPr>
          <w:rFonts w:ascii="Times New Roman" w:eastAsia="Times New Roman" w:hAnsi="Times New Roman" w:cs="B Nazanin"/>
          <w:sz w:val="24"/>
          <w:szCs w:val="24"/>
          <w:lang w:eastAsia="ja-JP" w:bidi="fa-IR"/>
        </w:rPr>
      </w:pPr>
    </w:p>
    <w:p w14:paraId="76874D74" w14:textId="1C332256" w:rsidR="00F06842" w:rsidRPr="008B573C" w:rsidRDefault="0033665C" w:rsidP="00EA692B">
      <w:pPr>
        <w:spacing w:after="160"/>
        <w:ind w:right="-284"/>
        <w:jc w:val="center"/>
        <w:rPr>
          <w:rFonts w:ascii="Times New Roman" w:hAnsi="Times New Roman" w:cs="B Nazanin"/>
          <w:sz w:val="28"/>
          <w:szCs w:val="28"/>
          <w:rtl/>
          <w:lang w:bidi="fa-IR"/>
        </w:rPr>
      </w:pPr>
      <w:r w:rsidRPr="008B573C">
        <w:rPr>
          <w:rFonts w:ascii="Times New Roman" w:eastAsia="Times New Roman" w:hAnsi="Times New Roman" w:cs="B Nazanin"/>
          <w:b/>
          <w:bCs/>
          <w:sz w:val="24"/>
          <w:szCs w:val="24"/>
          <w:lang w:eastAsia="ja-JP" w:bidi="fa-IR"/>
        </w:rPr>
        <w:t>September, 2022</w:t>
      </w:r>
    </w:p>
    <w:sectPr w:rsidR="00F06842" w:rsidRPr="008B573C" w:rsidSect="00EA692B">
      <w:headerReference w:type="default" r:id="rId21"/>
      <w:footerReference w:type="default" r:id="rId22"/>
      <w:footnotePr>
        <w:numRestart w:val="eachPage"/>
      </w:footnotePr>
      <w:pgSz w:w="11907" w:h="16839" w:code="9"/>
      <w:pgMar w:top="1701" w:right="1701" w:bottom="1418" w:left="1418" w:header="709" w:footer="709" w:gutter="0"/>
      <w:cols w:space="708"/>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4D39C" w14:textId="77777777" w:rsidR="00B96DE9" w:rsidRDefault="00B96DE9" w:rsidP="0087175F">
      <w:pPr>
        <w:spacing w:after="0" w:line="240" w:lineRule="auto"/>
      </w:pPr>
      <w:r>
        <w:separator/>
      </w:r>
    </w:p>
    <w:p w14:paraId="36B6D05A" w14:textId="77777777" w:rsidR="00B96DE9" w:rsidRDefault="00B96DE9"/>
  </w:endnote>
  <w:endnote w:type="continuationSeparator" w:id="0">
    <w:p w14:paraId="7AA99AC4" w14:textId="77777777" w:rsidR="00B96DE9" w:rsidRDefault="00B96DE9" w:rsidP="0087175F">
      <w:pPr>
        <w:spacing w:after="0" w:line="240" w:lineRule="auto"/>
      </w:pPr>
      <w:r>
        <w:continuationSeparator/>
      </w:r>
    </w:p>
    <w:p w14:paraId="57A33CB9" w14:textId="77777777" w:rsidR="00B96DE9" w:rsidRDefault="00B96D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IRANSans">
    <w:panose1 w:val="00000700000000000000"/>
    <w:charset w:val="00"/>
    <w:family w:val="auto"/>
    <w:pitch w:val="variable"/>
    <w:sig w:usb0="00002003" w:usb1="10000000" w:usb2="00000008" w:usb3="00000000" w:csb0="00000041" w:csb1="00000000"/>
  </w:font>
  <w:font w:name="Wingdings 3">
    <w:panose1 w:val="05040102010807070707"/>
    <w:charset w:val="02"/>
    <w:family w:val="roman"/>
    <w:pitch w:val="variable"/>
    <w:sig w:usb0="00000000" w:usb1="10000000" w:usb2="00000000" w:usb3="00000000" w:csb0="80000000" w:csb1="00000000"/>
  </w:font>
  <w:font w:name="Vazir">
    <w:panose1 w:val="020B0603030804020204"/>
    <w:charset w:val="00"/>
    <w:family w:val="swiss"/>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EB8A2" w14:textId="77777777" w:rsidR="00202DE2" w:rsidRDefault="00202DE2" w:rsidP="00907077">
    <w:pPr>
      <w:pStyle w:val="Footer"/>
      <w:jc w:val="center"/>
    </w:pPr>
  </w:p>
  <w:p w14:paraId="1F4DE104" w14:textId="77777777" w:rsidR="00202DE2" w:rsidRDefault="00202DE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87438958"/>
      <w:docPartObj>
        <w:docPartGallery w:val="Page Numbers (Bottom of Page)"/>
        <w:docPartUnique/>
      </w:docPartObj>
    </w:sdtPr>
    <w:sdtEndPr>
      <w:rPr>
        <w:noProof/>
      </w:rPr>
    </w:sdtEndPr>
    <w:sdtContent>
      <w:p w14:paraId="5CCBC765" w14:textId="77777777" w:rsidR="00202DE2" w:rsidRDefault="003F58CA" w:rsidP="003F58CA">
        <w:pPr>
          <w:pStyle w:val="Footer"/>
          <w:tabs>
            <w:tab w:val="left" w:pos="4338"/>
            <w:tab w:val="center" w:pos="4479"/>
          </w:tabs>
          <w:bidi/>
        </w:pPr>
        <w:r>
          <w:rPr>
            <w:rtl/>
          </w:rPr>
          <w:tab/>
        </w:r>
        <w:r>
          <w:rPr>
            <w:rtl/>
          </w:rPr>
          <w:tab/>
        </w:r>
        <w:r w:rsidR="00202DE2">
          <w:fldChar w:fldCharType="begin"/>
        </w:r>
        <w:r w:rsidR="00202DE2">
          <w:instrText xml:space="preserve"> PAGE   \* MERGEFORMAT </w:instrText>
        </w:r>
        <w:r w:rsidR="00202DE2">
          <w:fldChar w:fldCharType="separate"/>
        </w:r>
        <w:r w:rsidR="001A7568">
          <w:rPr>
            <w:noProof/>
            <w:rtl/>
          </w:rPr>
          <w:t>8</w:t>
        </w:r>
        <w:r w:rsidR="00202DE2">
          <w:rPr>
            <w:noProof/>
          </w:rPr>
          <w:fldChar w:fldCharType="end"/>
        </w:r>
      </w:p>
    </w:sdtContent>
  </w:sdt>
  <w:p w14:paraId="10AD5EFC" w14:textId="77777777" w:rsidR="00202DE2" w:rsidRDefault="00202DE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0966F" w14:textId="77777777" w:rsidR="00202DE2" w:rsidRDefault="00202D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640958970"/>
      <w:docPartObj>
        <w:docPartGallery w:val="Page Numbers (Bottom of Page)"/>
        <w:docPartUnique/>
      </w:docPartObj>
    </w:sdtPr>
    <w:sdtEndPr>
      <w:rPr>
        <w:noProof/>
      </w:rPr>
    </w:sdtEndPr>
    <w:sdtContent>
      <w:p w14:paraId="1CE474E0" w14:textId="77777777" w:rsidR="003F58CA" w:rsidRDefault="003F58CA" w:rsidP="003F58CA">
        <w:pPr>
          <w:pStyle w:val="Footer"/>
          <w:tabs>
            <w:tab w:val="left" w:pos="4338"/>
            <w:tab w:val="center" w:pos="4479"/>
          </w:tabs>
          <w:bidi/>
        </w:pPr>
        <w:r>
          <w:rPr>
            <w:rtl/>
          </w:rPr>
          <w:tab/>
        </w:r>
      </w:p>
    </w:sdtContent>
  </w:sdt>
  <w:p w14:paraId="0364707F" w14:textId="77777777" w:rsidR="003F58CA" w:rsidRDefault="003F58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28096" w14:textId="77777777" w:rsidR="00B96DE9" w:rsidRDefault="00B96DE9" w:rsidP="0087175F">
      <w:pPr>
        <w:spacing w:after="0" w:line="240" w:lineRule="auto"/>
      </w:pPr>
      <w:r>
        <w:separator/>
      </w:r>
    </w:p>
  </w:footnote>
  <w:footnote w:type="continuationSeparator" w:id="0">
    <w:p w14:paraId="11E4FD58" w14:textId="77777777" w:rsidR="00B96DE9" w:rsidRDefault="00B96DE9" w:rsidP="0087175F">
      <w:pPr>
        <w:spacing w:after="0" w:line="240" w:lineRule="auto"/>
      </w:pPr>
      <w:r>
        <w:continuationSeparator/>
      </w:r>
    </w:p>
    <w:p w14:paraId="18D7DAAF" w14:textId="77777777" w:rsidR="00B96DE9" w:rsidRDefault="00B96D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ABF3B" w14:textId="77777777" w:rsidR="009A4277" w:rsidRDefault="00D83A77">
    <w:pPr>
      <w:pStyle w:val="Header"/>
    </w:pPr>
    <w:r>
      <w:rPr>
        <w:noProof/>
      </w:rPr>
      <w:drawing>
        <wp:anchor distT="0" distB="0" distL="114300" distR="114300" simplePos="0" relativeHeight="251659264" behindDoc="1" locked="0" layoutInCell="1" allowOverlap="1" wp14:anchorId="4D238C8A" wp14:editId="67D36E4F">
          <wp:simplePos x="0" y="0"/>
          <wp:positionH relativeFrom="column">
            <wp:posOffset>-857560</wp:posOffset>
          </wp:positionH>
          <wp:positionV relativeFrom="paragraph">
            <wp:posOffset>-127635</wp:posOffset>
          </wp:positionV>
          <wp:extent cx="7419975" cy="10351477"/>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rbarg-A5-web.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19975" cy="10351477"/>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11.25pt;height:11.25pt" o:bullet="t">
        <v:imagedata r:id="rId1" o:title="msoA14E"/>
      </v:shape>
    </w:pict>
  </w:numPicBullet>
  <w:abstractNum w:abstractNumId="0" w15:restartNumberingAfterBreak="0">
    <w:nsid w:val="03D07DCD"/>
    <w:multiLevelType w:val="multilevel"/>
    <w:tmpl w:val="D0305D46"/>
    <w:lvl w:ilvl="0">
      <w:start w:val="1"/>
      <w:numFmt w:val="decimal"/>
      <w:lvlText w:val="%1-"/>
      <w:lvlJc w:val="left"/>
      <w:pPr>
        <w:ind w:left="408" w:hanging="408"/>
      </w:pPr>
      <w:rPr>
        <w:rFonts w:hint="default"/>
      </w:rPr>
    </w:lvl>
    <w:lvl w:ilvl="1">
      <w:start w:val="1"/>
      <w:numFmt w:val="decimal"/>
      <w:lvlText w:val="%1-%2."/>
      <w:lvlJc w:val="left"/>
      <w:pPr>
        <w:ind w:left="1117" w:hanging="72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2271" w:hanging="108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425" w:hanging="1440"/>
      </w:pPr>
      <w:rPr>
        <w:rFonts w:hint="default"/>
      </w:rPr>
    </w:lvl>
    <w:lvl w:ilvl="6">
      <w:start w:val="1"/>
      <w:numFmt w:val="decimal"/>
      <w:lvlText w:val="%1-%2.%3.%4.%5.%6.%7."/>
      <w:lvlJc w:val="left"/>
      <w:pPr>
        <w:ind w:left="4182" w:hanging="1800"/>
      </w:pPr>
      <w:rPr>
        <w:rFonts w:hint="default"/>
      </w:rPr>
    </w:lvl>
    <w:lvl w:ilvl="7">
      <w:start w:val="1"/>
      <w:numFmt w:val="decimal"/>
      <w:lvlText w:val="%1-%2.%3.%4.%5.%6.%7.%8."/>
      <w:lvlJc w:val="left"/>
      <w:pPr>
        <w:ind w:left="4579" w:hanging="1800"/>
      </w:pPr>
      <w:rPr>
        <w:rFonts w:hint="default"/>
      </w:rPr>
    </w:lvl>
    <w:lvl w:ilvl="8">
      <w:start w:val="1"/>
      <w:numFmt w:val="decimal"/>
      <w:lvlText w:val="%1-%2.%3.%4.%5.%6.%7.%8.%9."/>
      <w:lvlJc w:val="left"/>
      <w:pPr>
        <w:ind w:left="5336" w:hanging="2160"/>
      </w:pPr>
      <w:rPr>
        <w:rFonts w:hint="default"/>
      </w:rPr>
    </w:lvl>
  </w:abstractNum>
  <w:abstractNum w:abstractNumId="1" w15:restartNumberingAfterBreak="0">
    <w:nsid w:val="046E24D9"/>
    <w:multiLevelType w:val="hybridMultilevel"/>
    <w:tmpl w:val="D3CE29C8"/>
    <w:lvl w:ilvl="0" w:tplc="516ABDBC">
      <w:start w:val="1"/>
      <w:numFmt w:val="decimal"/>
      <w:lvlText w:val="%1."/>
      <w:lvlJc w:val="left"/>
      <w:pPr>
        <w:ind w:left="3625" w:hanging="3228"/>
      </w:pPr>
      <w:rPr>
        <w:rFonts w:cs="B Zar" w:hint="default"/>
        <w:sz w:val="28"/>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9C91F7A"/>
    <w:multiLevelType w:val="hybridMultilevel"/>
    <w:tmpl w:val="89BC5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06B62"/>
    <w:multiLevelType w:val="hybridMultilevel"/>
    <w:tmpl w:val="B21C73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F22B5A"/>
    <w:multiLevelType w:val="hybridMultilevel"/>
    <w:tmpl w:val="7EB204D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85C29"/>
    <w:multiLevelType w:val="hybridMultilevel"/>
    <w:tmpl w:val="D00021F8"/>
    <w:lvl w:ilvl="0" w:tplc="F2320CF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27ED614E"/>
    <w:multiLevelType w:val="hybridMultilevel"/>
    <w:tmpl w:val="60EA4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43366A"/>
    <w:multiLevelType w:val="hybridMultilevel"/>
    <w:tmpl w:val="F950F5D8"/>
    <w:lvl w:ilvl="0" w:tplc="495E294E">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32C97DA4"/>
    <w:multiLevelType w:val="hybridMultilevel"/>
    <w:tmpl w:val="90384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B71E47"/>
    <w:multiLevelType w:val="hybridMultilevel"/>
    <w:tmpl w:val="9B2A3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023019"/>
    <w:multiLevelType w:val="hybridMultilevel"/>
    <w:tmpl w:val="17E288CE"/>
    <w:lvl w:ilvl="0" w:tplc="B1B0369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38066C66"/>
    <w:multiLevelType w:val="multilevel"/>
    <w:tmpl w:val="9BCA02A4"/>
    <w:lvl w:ilvl="0">
      <w:start w:val="1"/>
      <w:numFmt w:val="decimal"/>
      <w:lvlText w:val="%1-"/>
      <w:lvlJc w:val="right"/>
      <w:pPr>
        <w:ind w:left="284"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284" w:firstLine="0"/>
      </w:pPr>
      <w:rPr>
        <w:rFonts w:hint="default"/>
      </w:rPr>
    </w:lvl>
    <w:lvl w:ilvl="3">
      <w:start w:val="1"/>
      <w:numFmt w:val="decimal"/>
      <w:lvlText w:val="%1-%2.%3.%4."/>
      <w:lvlJc w:val="left"/>
      <w:pPr>
        <w:ind w:left="-568" w:firstLine="0"/>
      </w:pPr>
      <w:rPr>
        <w:rFonts w:hint="default"/>
      </w:rPr>
    </w:lvl>
    <w:lvl w:ilvl="4">
      <w:start w:val="1"/>
      <w:numFmt w:val="decimal"/>
      <w:lvlText w:val="%1-%2.%3.%4.%5."/>
      <w:lvlJc w:val="left"/>
      <w:pPr>
        <w:ind w:left="-852" w:firstLine="0"/>
      </w:pPr>
      <w:rPr>
        <w:rFonts w:hint="default"/>
      </w:rPr>
    </w:lvl>
    <w:lvl w:ilvl="5">
      <w:start w:val="1"/>
      <w:numFmt w:val="decimal"/>
      <w:lvlText w:val="%1-%2.%3.%4.%5.%6."/>
      <w:lvlJc w:val="left"/>
      <w:pPr>
        <w:ind w:left="-1136" w:firstLine="0"/>
      </w:pPr>
      <w:rPr>
        <w:rFonts w:hint="default"/>
      </w:rPr>
    </w:lvl>
    <w:lvl w:ilvl="6">
      <w:start w:val="1"/>
      <w:numFmt w:val="decimal"/>
      <w:lvlText w:val="%1-%2.%3.%4.%5.%6.%7."/>
      <w:lvlJc w:val="left"/>
      <w:pPr>
        <w:ind w:left="-1420" w:firstLine="0"/>
      </w:pPr>
      <w:rPr>
        <w:rFonts w:hint="default"/>
      </w:rPr>
    </w:lvl>
    <w:lvl w:ilvl="7">
      <w:start w:val="1"/>
      <w:numFmt w:val="decimal"/>
      <w:lvlText w:val="%1-%2.%3.%4.%5.%6.%7.%8."/>
      <w:lvlJc w:val="left"/>
      <w:pPr>
        <w:ind w:left="-1704" w:firstLine="0"/>
      </w:pPr>
      <w:rPr>
        <w:rFonts w:hint="default"/>
      </w:rPr>
    </w:lvl>
    <w:lvl w:ilvl="8">
      <w:start w:val="1"/>
      <w:numFmt w:val="decimal"/>
      <w:lvlText w:val="%1-%2.%3.%4.%5.%6.%7.%8.%9."/>
      <w:lvlJc w:val="left"/>
      <w:pPr>
        <w:ind w:left="-1988" w:firstLine="0"/>
      </w:pPr>
      <w:rPr>
        <w:rFonts w:hint="default"/>
      </w:rPr>
    </w:lvl>
  </w:abstractNum>
  <w:abstractNum w:abstractNumId="12" w15:restartNumberingAfterBreak="0">
    <w:nsid w:val="3B491E7C"/>
    <w:multiLevelType w:val="multilevel"/>
    <w:tmpl w:val="FCD873EC"/>
    <w:lvl w:ilvl="0">
      <w:start w:val="1"/>
      <w:numFmt w:val="decimal"/>
      <w:lvlText w:val="%1-"/>
      <w:lvlJc w:val="left"/>
      <w:pPr>
        <w:ind w:left="408" w:hanging="408"/>
      </w:pPr>
      <w:rPr>
        <w:rFonts w:hint="default"/>
      </w:rPr>
    </w:lvl>
    <w:lvl w:ilvl="1">
      <w:start w:val="2"/>
      <w:numFmt w:val="decimal"/>
      <w:pStyle w:val="ListParagraph"/>
      <w:lvlText w:val="%1-%2."/>
      <w:lvlJc w:val="left"/>
      <w:pPr>
        <w:ind w:left="283"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1AA6A7B"/>
    <w:multiLevelType w:val="hybridMultilevel"/>
    <w:tmpl w:val="C8865702"/>
    <w:lvl w:ilvl="0" w:tplc="3DE8778E">
      <w:start w:val="1"/>
      <w:numFmt w:val="decimal"/>
      <w:lvlText w:val="%1."/>
      <w:lvlJc w:val="left"/>
      <w:pPr>
        <w:ind w:left="720" w:hanging="360"/>
      </w:pPr>
      <w:rPr>
        <w:rFonts w:asciiTheme="majorBidi" w:hAnsiTheme="majorBidi" w:cstheme="majorBid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2A08FB"/>
    <w:multiLevelType w:val="hybridMultilevel"/>
    <w:tmpl w:val="89167A30"/>
    <w:lvl w:ilvl="0" w:tplc="4AC2490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4350C0"/>
    <w:multiLevelType w:val="hybridMultilevel"/>
    <w:tmpl w:val="B1162966"/>
    <w:lvl w:ilvl="0" w:tplc="7750A02E">
      <w:start w:val="1"/>
      <w:numFmt w:val="decimal"/>
      <w:lvlText w:val="%1."/>
      <w:lvlJc w:val="left"/>
      <w:pPr>
        <w:ind w:left="502" w:hanging="360"/>
      </w:pPr>
      <w:rPr>
        <w:rFonts w:hint="default"/>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15:restartNumberingAfterBreak="0">
    <w:nsid w:val="4E060FD3"/>
    <w:multiLevelType w:val="hybridMultilevel"/>
    <w:tmpl w:val="478AE230"/>
    <w:lvl w:ilvl="0" w:tplc="03C4ED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334BD2"/>
    <w:multiLevelType w:val="hybridMultilevel"/>
    <w:tmpl w:val="D2268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5E0649"/>
    <w:multiLevelType w:val="hybridMultilevel"/>
    <w:tmpl w:val="28C443AE"/>
    <w:lvl w:ilvl="0" w:tplc="B60EEC8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5BA642C6"/>
    <w:multiLevelType w:val="multilevel"/>
    <w:tmpl w:val="C4242948"/>
    <w:lvl w:ilvl="0">
      <w:start w:val="1"/>
      <w:numFmt w:val="decimal"/>
      <w:lvlText w:val="%1-"/>
      <w:lvlJc w:val="left"/>
      <w:pPr>
        <w:ind w:left="0" w:firstLine="0"/>
      </w:pPr>
      <w:rPr>
        <w:rFonts w:hint="default"/>
      </w:rPr>
    </w:lvl>
    <w:lvl w:ilvl="1">
      <w:start w:val="1"/>
      <w:numFmt w:val="decimal"/>
      <w:lvlText w:val="%1-%2."/>
      <w:lvlJc w:val="left"/>
      <w:pPr>
        <w:tabs>
          <w:tab w:val="num" w:pos="454"/>
        </w:tabs>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425" w:hanging="1440"/>
      </w:pPr>
      <w:rPr>
        <w:rFonts w:hint="default"/>
      </w:rPr>
    </w:lvl>
    <w:lvl w:ilvl="6">
      <w:start w:val="1"/>
      <w:numFmt w:val="decimal"/>
      <w:lvlText w:val="%1-%2.%3.%4.%5.%6.%7."/>
      <w:lvlJc w:val="left"/>
      <w:pPr>
        <w:ind w:left="4182" w:hanging="1800"/>
      </w:pPr>
      <w:rPr>
        <w:rFonts w:hint="default"/>
      </w:rPr>
    </w:lvl>
    <w:lvl w:ilvl="7">
      <w:start w:val="1"/>
      <w:numFmt w:val="decimal"/>
      <w:lvlText w:val="%1-%2.%3.%4.%5.%6.%7.%8."/>
      <w:lvlJc w:val="left"/>
      <w:pPr>
        <w:ind w:left="4579" w:hanging="1800"/>
      </w:pPr>
      <w:rPr>
        <w:rFonts w:hint="default"/>
      </w:rPr>
    </w:lvl>
    <w:lvl w:ilvl="8">
      <w:start w:val="1"/>
      <w:numFmt w:val="decimal"/>
      <w:lvlText w:val="%1-%2.%3.%4.%5.%6.%7.%8.%9."/>
      <w:lvlJc w:val="left"/>
      <w:pPr>
        <w:ind w:left="5336" w:hanging="2160"/>
      </w:pPr>
      <w:rPr>
        <w:rFonts w:hint="default"/>
      </w:rPr>
    </w:lvl>
  </w:abstractNum>
  <w:abstractNum w:abstractNumId="20" w15:restartNumberingAfterBreak="0">
    <w:nsid w:val="6226116A"/>
    <w:multiLevelType w:val="hybridMultilevel"/>
    <w:tmpl w:val="741610A4"/>
    <w:lvl w:ilvl="0" w:tplc="7168394C">
      <w:start w:val="1"/>
      <w:numFmt w:val="decimal"/>
      <w:lvlText w:val="%1."/>
      <w:lvlJc w:val="left"/>
      <w:pPr>
        <w:ind w:left="757" w:hanging="360"/>
      </w:pPr>
      <w:rPr>
        <w:rFonts w:hint="default"/>
        <w:sz w:val="28"/>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15:restartNumberingAfterBreak="0">
    <w:nsid w:val="632B3F2D"/>
    <w:multiLevelType w:val="hybridMultilevel"/>
    <w:tmpl w:val="749AC5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D959DF"/>
    <w:multiLevelType w:val="hybridMultilevel"/>
    <w:tmpl w:val="ED4E6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4674DB"/>
    <w:multiLevelType w:val="multilevel"/>
    <w:tmpl w:val="8054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1"/>
  </w:num>
  <w:num w:numId="3">
    <w:abstractNumId w:val="7"/>
  </w:num>
  <w:num w:numId="4">
    <w:abstractNumId w:val="19"/>
  </w:num>
  <w:num w:numId="5">
    <w:abstractNumId w:val="0"/>
  </w:num>
  <w:num w:numId="6">
    <w:abstractNumId w:val="12"/>
  </w:num>
  <w:num w:numId="7">
    <w:abstractNumId w:val="20"/>
  </w:num>
  <w:num w:numId="8">
    <w:abstractNumId w:val="1"/>
  </w:num>
  <w:num w:numId="9">
    <w:abstractNumId w:val="5"/>
  </w:num>
  <w:num w:numId="10">
    <w:abstractNumId w:val="10"/>
  </w:num>
  <w:num w:numId="11">
    <w:abstractNumId w:val="18"/>
  </w:num>
  <w:num w:numId="12">
    <w:abstractNumId w:val="14"/>
  </w:num>
  <w:num w:numId="13">
    <w:abstractNumId w:val="23"/>
  </w:num>
  <w:num w:numId="14">
    <w:abstractNumId w:val="8"/>
  </w:num>
  <w:num w:numId="15">
    <w:abstractNumId w:val="22"/>
  </w:num>
  <w:num w:numId="16">
    <w:abstractNumId w:val="16"/>
  </w:num>
  <w:num w:numId="17">
    <w:abstractNumId w:val="2"/>
  </w:num>
  <w:num w:numId="18">
    <w:abstractNumId w:val="17"/>
  </w:num>
  <w:num w:numId="19">
    <w:abstractNumId w:val="12"/>
  </w:num>
  <w:num w:numId="20">
    <w:abstractNumId w:val="13"/>
  </w:num>
  <w:num w:numId="21">
    <w:abstractNumId w:val="9"/>
  </w:num>
  <w:num w:numId="22">
    <w:abstractNumId w:val="3"/>
  </w:num>
  <w:num w:numId="23">
    <w:abstractNumId w:val="6"/>
  </w:num>
  <w:num w:numId="24">
    <w:abstractNumId w:val="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341"/>
    <w:rsid w:val="00003518"/>
    <w:rsid w:val="00006A5F"/>
    <w:rsid w:val="00011961"/>
    <w:rsid w:val="00043447"/>
    <w:rsid w:val="00044BC0"/>
    <w:rsid w:val="00047517"/>
    <w:rsid w:val="000545DC"/>
    <w:rsid w:val="00074B63"/>
    <w:rsid w:val="000811FA"/>
    <w:rsid w:val="00087685"/>
    <w:rsid w:val="000A1FB5"/>
    <w:rsid w:val="000A3D1C"/>
    <w:rsid w:val="000B74D6"/>
    <w:rsid w:val="000C3EC5"/>
    <w:rsid w:val="000E6302"/>
    <w:rsid w:val="000F0760"/>
    <w:rsid w:val="000F3D58"/>
    <w:rsid w:val="000F5974"/>
    <w:rsid w:val="0010185D"/>
    <w:rsid w:val="00102875"/>
    <w:rsid w:val="00115CE5"/>
    <w:rsid w:val="00131721"/>
    <w:rsid w:val="0013358F"/>
    <w:rsid w:val="00134855"/>
    <w:rsid w:val="0013698D"/>
    <w:rsid w:val="00136E24"/>
    <w:rsid w:val="001409B0"/>
    <w:rsid w:val="00152757"/>
    <w:rsid w:val="001600EC"/>
    <w:rsid w:val="00177555"/>
    <w:rsid w:val="00197B04"/>
    <w:rsid w:val="001A1B9F"/>
    <w:rsid w:val="001A40AF"/>
    <w:rsid w:val="001A499A"/>
    <w:rsid w:val="001A7568"/>
    <w:rsid w:val="001B3052"/>
    <w:rsid w:val="001C1053"/>
    <w:rsid w:val="001C4147"/>
    <w:rsid w:val="001C5CF7"/>
    <w:rsid w:val="001E40D9"/>
    <w:rsid w:val="001E75BB"/>
    <w:rsid w:val="001F3437"/>
    <w:rsid w:val="001F772D"/>
    <w:rsid w:val="00202DE2"/>
    <w:rsid w:val="00205160"/>
    <w:rsid w:val="0020752C"/>
    <w:rsid w:val="00233376"/>
    <w:rsid w:val="0024284D"/>
    <w:rsid w:val="0026762F"/>
    <w:rsid w:val="00275211"/>
    <w:rsid w:val="00296B2B"/>
    <w:rsid w:val="002C2F59"/>
    <w:rsid w:val="002E3B06"/>
    <w:rsid w:val="002E4DD9"/>
    <w:rsid w:val="002F497E"/>
    <w:rsid w:val="002F542A"/>
    <w:rsid w:val="00313649"/>
    <w:rsid w:val="00320F65"/>
    <w:rsid w:val="0033152E"/>
    <w:rsid w:val="00335A98"/>
    <w:rsid w:val="00336641"/>
    <w:rsid w:val="0033665C"/>
    <w:rsid w:val="00341866"/>
    <w:rsid w:val="00352370"/>
    <w:rsid w:val="00361312"/>
    <w:rsid w:val="0036222F"/>
    <w:rsid w:val="003759DA"/>
    <w:rsid w:val="0039095F"/>
    <w:rsid w:val="003A6051"/>
    <w:rsid w:val="003B456D"/>
    <w:rsid w:val="003C020D"/>
    <w:rsid w:val="003F58CA"/>
    <w:rsid w:val="00403B22"/>
    <w:rsid w:val="00404816"/>
    <w:rsid w:val="00406BC4"/>
    <w:rsid w:val="004167AE"/>
    <w:rsid w:val="00443586"/>
    <w:rsid w:val="004440B2"/>
    <w:rsid w:val="00454F39"/>
    <w:rsid w:val="00463F5E"/>
    <w:rsid w:val="00472F2B"/>
    <w:rsid w:val="00482209"/>
    <w:rsid w:val="00482C0C"/>
    <w:rsid w:val="00493FC9"/>
    <w:rsid w:val="00495B3E"/>
    <w:rsid w:val="00497111"/>
    <w:rsid w:val="004D2306"/>
    <w:rsid w:val="004E0DC8"/>
    <w:rsid w:val="004F6094"/>
    <w:rsid w:val="00501D62"/>
    <w:rsid w:val="005060B4"/>
    <w:rsid w:val="00506249"/>
    <w:rsid w:val="00507877"/>
    <w:rsid w:val="00547BF3"/>
    <w:rsid w:val="005574A7"/>
    <w:rsid w:val="005705BE"/>
    <w:rsid w:val="005D3E85"/>
    <w:rsid w:val="005F3B2F"/>
    <w:rsid w:val="00627E62"/>
    <w:rsid w:val="00641278"/>
    <w:rsid w:val="00650BBA"/>
    <w:rsid w:val="00661746"/>
    <w:rsid w:val="00670173"/>
    <w:rsid w:val="00673645"/>
    <w:rsid w:val="00676C96"/>
    <w:rsid w:val="0068456A"/>
    <w:rsid w:val="00697B9A"/>
    <w:rsid w:val="006C06B9"/>
    <w:rsid w:val="006C0C65"/>
    <w:rsid w:val="006D5233"/>
    <w:rsid w:val="006D5CB6"/>
    <w:rsid w:val="006E607F"/>
    <w:rsid w:val="00725341"/>
    <w:rsid w:val="0072736A"/>
    <w:rsid w:val="00734DA0"/>
    <w:rsid w:val="007404AA"/>
    <w:rsid w:val="00742080"/>
    <w:rsid w:val="00765216"/>
    <w:rsid w:val="007661FB"/>
    <w:rsid w:val="00772C09"/>
    <w:rsid w:val="007A2CC5"/>
    <w:rsid w:val="007C7B7B"/>
    <w:rsid w:val="007D7C64"/>
    <w:rsid w:val="007E28DF"/>
    <w:rsid w:val="007F5624"/>
    <w:rsid w:val="008252FC"/>
    <w:rsid w:val="008261FB"/>
    <w:rsid w:val="00831E00"/>
    <w:rsid w:val="00847A63"/>
    <w:rsid w:val="00865E0E"/>
    <w:rsid w:val="0087175F"/>
    <w:rsid w:val="00894276"/>
    <w:rsid w:val="00896CBD"/>
    <w:rsid w:val="008B0934"/>
    <w:rsid w:val="008B1277"/>
    <w:rsid w:val="008B573C"/>
    <w:rsid w:val="008C1E0A"/>
    <w:rsid w:val="008E6B15"/>
    <w:rsid w:val="008F6E18"/>
    <w:rsid w:val="008F7167"/>
    <w:rsid w:val="00907077"/>
    <w:rsid w:val="009178EE"/>
    <w:rsid w:val="00930C14"/>
    <w:rsid w:val="00933DA8"/>
    <w:rsid w:val="009502DB"/>
    <w:rsid w:val="00957A9A"/>
    <w:rsid w:val="009719C8"/>
    <w:rsid w:val="00972AC0"/>
    <w:rsid w:val="00977ECE"/>
    <w:rsid w:val="0099447D"/>
    <w:rsid w:val="009B16A7"/>
    <w:rsid w:val="009B70D8"/>
    <w:rsid w:val="009C3817"/>
    <w:rsid w:val="009C5405"/>
    <w:rsid w:val="009D4F8D"/>
    <w:rsid w:val="009E2ED2"/>
    <w:rsid w:val="009E7EA7"/>
    <w:rsid w:val="009F12F8"/>
    <w:rsid w:val="00A1039E"/>
    <w:rsid w:val="00A11F43"/>
    <w:rsid w:val="00A34D08"/>
    <w:rsid w:val="00A376B9"/>
    <w:rsid w:val="00A44CBB"/>
    <w:rsid w:val="00A66351"/>
    <w:rsid w:val="00A71370"/>
    <w:rsid w:val="00A735D2"/>
    <w:rsid w:val="00A87276"/>
    <w:rsid w:val="00A9237C"/>
    <w:rsid w:val="00AA1913"/>
    <w:rsid w:val="00AA6356"/>
    <w:rsid w:val="00AB5206"/>
    <w:rsid w:val="00AC7193"/>
    <w:rsid w:val="00AE349B"/>
    <w:rsid w:val="00AE4D3E"/>
    <w:rsid w:val="00AF5129"/>
    <w:rsid w:val="00B26FB8"/>
    <w:rsid w:val="00B949EE"/>
    <w:rsid w:val="00B96DE9"/>
    <w:rsid w:val="00BA6890"/>
    <w:rsid w:val="00BB1830"/>
    <w:rsid w:val="00BB59C3"/>
    <w:rsid w:val="00BC24F1"/>
    <w:rsid w:val="00BC2DA4"/>
    <w:rsid w:val="00BE412C"/>
    <w:rsid w:val="00BE6FAE"/>
    <w:rsid w:val="00C24F51"/>
    <w:rsid w:val="00C2693B"/>
    <w:rsid w:val="00C3606B"/>
    <w:rsid w:val="00C42D8A"/>
    <w:rsid w:val="00C46A3E"/>
    <w:rsid w:val="00C616CE"/>
    <w:rsid w:val="00C94136"/>
    <w:rsid w:val="00CA3D83"/>
    <w:rsid w:val="00CB244E"/>
    <w:rsid w:val="00CC11B7"/>
    <w:rsid w:val="00CC1F94"/>
    <w:rsid w:val="00CC3E3A"/>
    <w:rsid w:val="00CC71A4"/>
    <w:rsid w:val="00D0327F"/>
    <w:rsid w:val="00D058B1"/>
    <w:rsid w:val="00D17FD0"/>
    <w:rsid w:val="00D25158"/>
    <w:rsid w:val="00D322A8"/>
    <w:rsid w:val="00D451CD"/>
    <w:rsid w:val="00D52FCD"/>
    <w:rsid w:val="00D62280"/>
    <w:rsid w:val="00D627C7"/>
    <w:rsid w:val="00D725DD"/>
    <w:rsid w:val="00D7463E"/>
    <w:rsid w:val="00D8068C"/>
    <w:rsid w:val="00D83210"/>
    <w:rsid w:val="00D83A77"/>
    <w:rsid w:val="00D845B9"/>
    <w:rsid w:val="00D94AF0"/>
    <w:rsid w:val="00DB4D8C"/>
    <w:rsid w:val="00DD0612"/>
    <w:rsid w:val="00DD68FA"/>
    <w:rsid w:val="00DE003D"/>
    <w:rsid w:val="00E22DD7"/>
    <w:rsid w:val="00E2418B"/>
    <w:rsid w:val="00E31153"/>
    <w:rsid w:val="00E71CFB"/>
    <w:rsid w:val="00E728D9"/>
    <w:rsid w:val="00E75140"/>
    <w:rsid w:val="00E77FCE"/>
    <w:rsid w:val="00E83795"/>
    <w:rsid w:val="00E90B90"/>
    <w:rsid w:val="00E9191F"/>
    <w:rsid w:val="00EA3702"/>
    <w:rsid w:val="00EA692B"/>
    <w:rsid w:val="00EB459C"/>
    <w:rsid w:val="00ED067F"/>
    <w:rsid w:val="00ED3DCB"/>
    <w:rsid w:val="00EF5CDB"/>
    <w:rsid w:val="00F00C16"/>
    <w:rsid w:val="00F023B6"/>
    <w:rsid w:val="00F06842"/>
    <w:rsid w:val="00F13A62"/>
    <w:rsid w:val="00F26A3D"/>
    <w:rsid w:val="00F26AF9"/>
    <w:rsid w:val="00F44F51"/>
    <w:rsid w:val="00F82F0A"/>
    <w:rsid w:val="00F9326F"/>
    <w:rsid w:val="00F96F9B"/>
    <w:rsid w:val="00FC162C"/>
    <w:rsid w:val="00FE3EEF"/>
    <w:rsid w:val="00FE5F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58F54A"/>
  <w15:docId w15:val="{CBE4F658-BF79-45F0-9112-D7F05BEA9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rsid w:val="00D627C7"/>
  </w:style>
  <w:style w:type="paragraph" w:styleId="Heading1">
    <w:name w:val="heading 1"/>
    <w:basedOn w:val="Normal"/>
    <w:next w:val="Normal"/>
    <w:link w:val="Heading1Char"/>
    <w:uiPriority w:val="9"/>
    <w:rsid w:val="00BE6F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BE6FA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E6FA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rsid w:val="00933DA8"/>
    <w:pPr>
      <w:bidi/>
      <w:spacing w:after="0" w:line="240" w:lineRule="auto"/>
      <w:jc w:val="center"/>
      <w:outlineLvl w:val="3"/>
    </w:pPr>
    <w:rPr>
      <w:rFonts w:ascii="Times New Roman" w:eastAsia="Times New Roman" w:hAnsi="Times New Roman" w:cs="B Zar"/>
      <w:b/>
      <w:bCs/>
      <w:sz w:val="24"/>
      <w:szCs w:val="26"/>
    </w:rPr>
  </w:style>
  <w:style w:type="paragraph" w:styleId="Heading5">
    <w:name w:val="heading 5"/>
    <w:basedOn w:val="Normal"/>
    <w:next w:val="Normal"/>
    <w:link w:val="Heading5Char"/>
    <w:uiPriority w:val="9"/>
    <w:unhideWhenUsed/>
    <w:rsid w:val="00650BB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rsid w:val="00AB520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B5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B520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B5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53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341"/>
    <w:rPr>
      <w:rFonts w:ascii="Tahoma" w:hAnsi="Tahoma" w:cs="Tahoma"/>
      <w:sz w:val="16"/>
      <w:szCs w:val="16"/>
    </w:rPr>
  </w:style>
  <w:style w:type="character" w:styleId="PlaceholderText">
    <w:name w:val="Placeholder Text"/>
    <w:basedOn w:val="DefaultParagraphFont"/>
    <w:uiPriority w:val="99"/>
    <w:semiHidden/>
    <w:rsid w:val="00131721"/>
    <w:rPr>
      <w:color w:val="808080"/>
    </w:rPr>
  </w:style>
  <w:style w:type="paragraph" w:styleId="ListParagraph">
    <w:name w:val="List Paragraph"/>
    <w:basedOn w:val="Normal"/>
    <w:uiPriority w:val="34"/>
    <w:qFormat/>
    <w:rsid w:val="00F9326F"/>
    <w:pPr>
      <w:numPr>
        <w:ilvl w:val="1"/>
        <w:numId w:val="6"/>
      </w:numPr>
      <w:bidi/>
      <w:contextualSpacing/>
    </w:pPr>
    <w:rPr>
      <w:rFonts w:cs="B Zar"/>
      <w:sz w:val="28"/>
      <w:szCs w:val="28"/>
      <w:lang w:bidi="fa-IR"/>
    </w:rPr>
  </w:style>
  <w:style w:type="paragraph" w:customStyle="1" w:styleId="a">
    <w:name w:val="عنوان فصل"/>
    <w:basedOn w:val="Normal"/>
    <w:autoRedefine/>
    <w:qFormat/>
    <w:rsid w:val="007404AA"/>
    <w:pPr>
      <w:bidi/>
      <w:spacing w:after="0"/>
    </w:pPr>
    <w:rPr>
      <w:rFonts w:ascii="B Titr" w:eastAsia="B Titr" w:hAnsi="B Titr" w:cs="B Titr"/>
      <w:sz w:val="36"/>
      <w:szCs w:val="36"/>
      <w:lang w:bidi="fa-IR"/>
    </w:rPr>
  </w:style>
  <w:style w:type="paragraph" w:styleId="Header">
    <w:name w:val="header"/>
    <w:basedOn w:val="Normal"/>
    <w:link w:val="HeaderChar"/>
    <w:uiPriority w:val="99"/>
    <w:unhideWhenUsed/>
    <w:rsid w:val="009070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077"/>
  </w:style>
  <w:style w:type="paragraph" w:styleId="Footer">
    <w:name w:val="footer"/>
    <w:basedOn w:val="Normal"/>
    <w:link w:val="FooterChar"/>
    <w:uiPriority w:val="99"/>
    <w:unhideWhenUsed/>
    <w:rsid w:val="009070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077"/>
  </w:style>
  <w:style w:type="paragraph" w:styleId="FootnoteText">
    <w:name w:val="footnote text"/>
    <w:basedOn w:val="Normal"/>
    <w:link w:val="FootnoteTextChar"/>
    <w:uiPriority w:val="99"/>
    <w:semiHidden/>
    <w:unhideWhenUsed/>
    <w:rsid w:val="00482C0C"/>
    <w:pPr>
      <w:spacing w:after="0" w:line="240" w:lineRule="auto"/>
    </w:pPr>
    <w:rPr>
      <w:sz w:val="20"/>
      <w:szCs w:val="20"/>
    </w:rPr>
  </w:style>
  <w:style w:type="character" w:customStyle="1" w:styleId="FootnoteTextChar">
    <w:name w:val="Footnote Text Char"/>
    <w:basedOn w:val="DefaultParagraphFont"/>
    <w:link w:val="FootnoteText"/>
    <w:uiPriority w:val="99"/>
    <w:rsid w:val="00482C0C"/>
    <w:rPr>
      <w:sz w:val="20"/>
      <w:szCs w:val="20"/>
    </w:rPr>
  </w:style>
  <w:style w:type="character" w:styleId="FootnoteReference">
    <w:name w:val="footnote reference"/>
    <w:basedOn w:val="DefaultParagraphFont"/>
    <w:uiPriority w:val="99"/>
    <w:semiHidden/>
    <w:unhideWhenUsed/>
    <w:rsid w:val="00482C0C"/>
    <w:rPr>
      <w:vertAlign w:val="superscript"/>
    </w:rPr>
  </w:style>
  <w:style w:type="paragraph" w:customStyle="1" w:styleId="a0">
    <w:name w:val="تیتر اصلی"/>
    <w:autoRedefine/>
    <w:uiPriority w:val="1"/>
    <w:qFormat/>
    <w:rsid w:val="00C46A3E"/>
    <w:pPr>
      <w:bidi/>
      <w:spacing w:after="0"/>
      <w:jc w:val="both"/>
    </w:pPr>
    <w:rPr>
      <w:rFonts w:ascii="B Zar" w:eastAsia="B Zar" w:hAnsi="B Zar" w:cs="B Nazanin"/>
      <w:sz w:val="26"/>
      <w:szCs w:val="26"/>
      <w:lang w:bidi="fa-IR"/>
    </w:rPr>
  </w:style>
  <w:style w:type="paragraph" w:customStyle="1" w:styleId="a1">
    <w:name w:val="تیتر فرعی"/>
    <w:autoRedefine/>
    <w:uiPriority w:val="2"/>
    <w:qFormat/>
    <w:rsid w:val="009C5405"/>
    <w:pPr>
      <w:bidi/>
      <w:ind w:firstLine="397"/>
    </w:pPr>
    <w:rPr>
      <w:rFonts w:ascii="B Zar" w:eastAsia="B Zar" w:hAnsi="B Zar" w:cs="B Zar"/>
      <w:b/>
      <w:bCs/>
      <w:sz w:val="28"/>
      <w:szCs w:val="28"/>
      <w:lang w:bidi="fa-IR"/>
    </w:rPr>
  </w:style>
  <w:style w:type="paragraph" w:customStyle="1" w:styleId="a2">
    <w:name w:val="متن اصلی"/>
    <w:basedOn w:val="Normal"/>
    <w:autoRedefine/>
    <w:uiPriority w:val="3"/>
    <w:qFormat/>
    <w:rsid w:val="007A2CC5"/>
    <w:pPr>
      <w:bidi/>
      <w:ind w:firstLine="397"/>
      <w:jc w:val="both"/>
    </w:pPr>
    <w:rPr>
      <w:rFonts w:cs="B Zar"/>
      <w:sz w:val="28"/>
      <w:szCs w:val="28"/>
      <w:lang w:bidi="fa-IR"/>
    </w:rPr>
  </w:style>
  <w:style w:type="character" w:customStyle="1" w:styleId="Heading4Char">
    <w:name w:val="Heading 4 Char"/>
    <w:basedOn w:val="DefaultParagraphFont"/>
    <w:link w:val="Heading4"/>
    <w:uiPriority w:val="9"/>
    <w:rsid w:val="00933DA8"/>
    <w:rPr>
      <w:rFonts w:ascii="Times New Roman" w:eastAsia="Times New Roman" w:hAnsi="Times New Roman" w:cs="B Zar"/>
      <w:b/>
      <w:bCs/>
      <w:sz w:val="24"/>
      <w:szCs w:val="26"/>
    </w:rPr>
  </w:style>
  <w:style w:type="table" w:styleId="TableGrid">
    <w:name w:val="Table Grid"/>
    <w:basedOn w:val="TableNormal"/>
    <w:uiPriority w:val="59"/>
    <w:rsid w:val="00BC2DA4"/>
    <w:pPr>
      <w:spacing w:after="0" w:line="240" w:lineRule="auto"/>
      <w:jc w:val="center"/>
    </w:pPr>
    <w:rPr>
      <w:rFonts w:ascii="B Zar" w:eastAsia="Calibri" w:hAnsi="B Zar" w:cs="B Lotus"/>
      <w:sz w:val="24"/>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3">
    <w:name w:val="عنوان جدول"/>
    <w:autoRedefine/>
    <w:uiPriority w:val="4"/>
    <w:qFormat/>
    <w:rsid w:val="00404816"/>
    <w:pPr>
      <w:bidi/>
      <w:jc w:val="center"/>
    </w:pPr>
    <w:rPr>
      <w:rFonts w:ascii="B Zar" w:eastAsia="B Zar" w:hAnsi="B Zar" w:cs="B Zar"/>
      <w:b/>
      <w:bCs/>
      <w:sz w:val="24"/>
      <w:szCs w:val="24"/>
    </w:rPr>
  </w:style>
  <w:style w:type="character" w:customStyle="1" w:styleId="Heading5Char">
    <w:name w:val="Heading 5 Char"/>
    <w:basedOn w:val="DefaultParagraphFont"/>
    <w:link w:val="Heading5"/>
    <w:uiPriority w:val="9"/>
    <w:rsid w:val="00650BBA"/>
    <w:rPr>
      <w:rFonts w:asciiTheme="majorHAnsi" w:eastAsiaTheme="majorEastAsia" w:hAnsiTheme="majorHAnsi" w:cstheme="majorBidi"/>
      <w:color w:val="243F60" w:themeColor="accent1" w:themeShade="7F"/>
    </w:rPr>
  </w:style>
  <w:style w:type="paragraph" w:customStyle="1" w:styleId="a4">
    <w:name w:val="عنوان نمودار"/>
    <w:basedOn w:val="Normal"/>
    <w:autoRedefine/>
    <w:uiPriority w:val="5"/>
    <w:qFormat/>
    <w:rsid w:val="0013358F"/>
    <w:pPr>
      <w:bidi/>
      <w:jc w:val="center"/>
    </w:pPr>
    <w:rPr>
      <w:rFonts w:ascii="B Zar" w:hAnsi="B Zar" w:cs="B Zar"/>
      <w:b/>
      <w:bCs/>
      <w:sz w:val="24"/>
      <w:szCs w:val="24"/>
    </w:rPr>
  </w:style>
  <w:style w:type="character" w:customStyle="1" w:styleId="Heading1Char">
    <w:name w:val="Heading 1 Char"/>
    <w:basedOn w:val="DefaultParagraphFont"/>
    <w:link w:val="Heading1"/>
    <w:uiPriority w:val="9"/>
    <w:rsid w:val="00BE6FAE"/>
    <w:rPr>
      <w:rFonts w:asciiTheme="majorHAnsi" w:eastAsiaTheme="majorEastAsia" w:hAnsiTheme="majorHAnsi" w:cstheme="majorBidi"/>
      <w:b/>
      <w:bCs/>
      <w:color w:val="365F91" w:themeColor="accent1" w:themeShade="BF"/>
      <w:sz w:val="28"/>
      <w:szCs w:val="28"/>
    </w:rPr>
  </w:style>
  <w:style w:type="paragraph" w:styleId="TOC1">
    <w:name w:val="toc 1"/>
    <w:aliases w:val="فهرست مطالب"/>
    <w:link w:val="TOC1Char"/>
    <w:autoRedefine/>
    <w:uiPriority w:val="39"/>
    <w:unhideWhenUsed/>
    <w:qFormat/>
    <w:rsid w:val="00134855"/>
    <w:pPr>
      <w:tabs>
        <w:tab w:val="right" w:leader="dot" w:pos="8778"/>
      </w:tabs>
      <w:bidi/>
      <w:spacing w:after="0" w:line="240" w:lineRule="auto"/>
      <w:jc w:val="center"/>
    </w:pPr>
    <w:rPr>
      <w:rFonts w:ascii="B Zar" w:eastAsia="B Zar" w:hAnsi="B Zar" w:cs="B Zar"/>
      <w:sz w:val="28"/>
      <w:szCs w:val="28"/>
      <w:lang w:bidi="fa-IR"/>
      <w14:cntxtAlts/>
    </w:rPr>
  </w:style>
  <w:style w:type="character" w:customStyle="1" w:styleId="Heading2Char">
    <w:name w:val="Heading 2 Char"/>
    <w:basedOn w:val="DefaultParagraphFont"/>
    <w:link w:val="Heading2"/>
    <w:uiPriority w:val="9"/>
    <w:semiHidden/>
    <w:rsid w:val="00BE6FA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E6FAE"/>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AB5206"/>
    <w:pPr>
      <w:tabs>
        <w:tab w:val="right" w:leader="dot" w:pos="8778"/>
      </w:tabs>
      <w:bidi/>
      <w:spacing w:after="100"/>
      <w:ind w:left="220"/>
    </w:pPr>
  </w:style>
  <w:style w:type="paragraph" w:styleId="TOC3">
    <w:name w:val="toc 3"/>
    <w:basedOn w:val="Normal"/>
    <w:next w:val="Normal"/>
    <w:autoRedefine/>
    <w:uiPriority w:val="39"/>
    <w:unhideWhenUsed/>
    <w:rsid w:val="00BE6FAE"/>
    <w:pPr>
      <w:spacing w:after="100"/>
      <w:ind w:left="440"/>
    </w:pPr>
  </w:style>
  <w:style w:type="character" w:styleId="Hyperlink">
    <w:name w:val="Hyperlink"/>
    <w:basedOn w:val="DefaultParagraphFont"/>
    <w:uiPriority w:val="99"/>
    <w:unhideWhenUsed/>
    <w:rsid w:val="00BE6FAE"/>
    <w:rPr>
      <w:color w:val="0000FF" w:themeColor="hyperlink"/>
      <w:u w:val="single"/>
    </w:rPr>
  </w:style>
  <w:style w:type="character" w:customStyle="1" w:styleId="Heading6Char">
    <w:name w:val="Heading 6 Char"/>
    <w:basedOn w:val="DefaultParagraphFont"/>
    <w:link w:val="Heading6"/>
    <w:uiPriority w:val="9"/>
    <w:semiHidden/>
    <w:rsid w:val="00AB520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B520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B520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B5206"/>
    <w:rPr>
      <w:rFonts w:asciiTheme="majorHAnsi" w:eastAsiaTheme="majorEastAsia" w:hAnsiTheme="majorHAnsi" w:cstheme="majorBidi"/>
      <w:i/>
      <w:iCs/>
      <w:color w:val="404040" w:themeColor="text1" w:themeTint="BF"/>
      <w:sz w:val="20"/>
      <w:szCs w:val="20"/>
    </w:rPr>
  </w:style>
  <w:style w:type="character" w:customStyle="1" w:styleId="TOC1Char">
    <w:name w:val="TOC 1 Char"/>
    <w:aliases w:val="فهرست مطالب Char"/>
    <w:basedOn w:val="DefaultParagraphFont"/>
    <w:link w:val="TOC1"/>
    <w:uiPriority w:val="7"/>
    <w:rsid w:val="00134855"/>
    <w:rPr>
      <w:rFonts w:ascii="B Zar" w:eastAsia="B Zar" w:hAnsi="B Zar" w:cs="B Zar"/>
      <w:sz w:val="28"/>
      <w:szCs w:val="28"/>
      <w:lang w:bidi="fa-IR"/>
      <w14:cntxtAlts/>
    </w:rPr>
  </w:style>
  <w:style w:type="paragraph" w:styleId="TOCHeading">
    <w:name w:val="TOC Heading"/>
    <w:basedOn w:val="Heading1"/>
    <w:next w:val="Normal"/>
    <w:uiPriority w:val="39"/>
    <w:semiHidden/>
    <w:unhideWhenUsed/>
    <w:qFormat/>
    <w:rsid w:val="005705BE"/>
    <w:pPr>
      <w:outlineLvl w:val="9"/>
    </w:pPr>
    <w:rPr>
      <w:lang w:eastAsia="ja-JP"/>
    </w:rPr>
  </w:style>
  <w:style w:type="character" w:styleId="CommentReference">
    <w:name w:val="annotation reference"/>
    <w:basedOn w:val="DefaultParagraphFont"/>
    <w:uiPriority w:val="99"/>
    <w:semiHidden/>
    <w:unhideWhenUsed/>
    <w:rsid w:val="00501D62"/>
    <w:rPr>
      <w:sz w:val="16"/>
      <w:szCs w:val="16"/>
    </w:rPr>
  </w:style>
  <w:style w:type="paragraph" w:styleId="CommentText">
    <w:name w:val="annotation text"/>
    <w:basedOn w:val="Normal"/>
    <w:link w:val="CommentTextChar"/>
    <w:uiPriority w:val="99"/>
    <w:semiHidden/>
    <w:unhideWhenUsed/>
    <w:rsid w:val="00501D62"/>
    <w:pPr>
      <w:spacing w:line="240" w:lineRule="auto"/>
    </w:pPr>
    <w:rPr>
      <w:sz w:val="20"/>
      <w:szCs w:val="20"/>
    </w:rPr>
  </w:style>
  <w:style w:type="character" w:customStyle="1" w:styleId="CommentTextChar">
    <w:name w:val="Comment Text Char"/>
    <w:basedOn w:val="DefaultParagraphFont"/>
    <w:link w:val="CommentText"/>
    <w:uiPriority w:val="99"/>
    <w:semiHidden/>
    <w:rsid w:val="00501D62"/>
    <w:rPr>
      <w:sz w:val="20"/>
      <w:szCs w:val="20"/>
    </w:rPr>
  </w:style>
  <w:style w:type="paragraph" w:styleId="CommentSubject">
    <w:name w:val="annotation subject"/>
    <w:basedOn w:val="CommentText"/>
    <w:next w:val="CommentText"/>
    <w:link w:val="CommentSubjectChar"/>
    <w:uiPriority w:val="99"/>
    <w:semiHidden/>
    <w:unhideWhenUsed/>
    <w:rsid w:val="00501D62"/>
    <w:rPr>
      <w:b/>
      <w:bCs/>
    </w:rPr>
  </w:style>
  <w:style w:type="character" w:customStyle="1" w:styleId="CommentSubjectChar">
    <w:name w:val="Comment Subject Char"/>
    <w:basedOn w:val="CommentTextChar"/>
    <w:link w:val="CommentSubject"/>
    <w:uiPriority w:val="99"/>
    <w:semiHidden/>
    <w:rsid w:val="00501D62"/>
    <w:rPr>
      <w:b/>
      <w:bCs/>
      <w:sz w:val="20"/>
      <w:szCs w:val="20"/>
    </w:rPr>
  </w:style>
  <w:style w:type="table" w:customStyle="1" w:styleId="TableGrid1">
    <w:name w:val="Table Grid1"/>
    <w:basedOn w:val="TableNormal"/>
    <w:next w:val="TableGrid"/>
    <w:uiPriority w:val="39"/>
    <w:rsid w:val="00CA3D83"/>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1C414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1C414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TMLPreformatted">
    <w:name w:val="HTML Preformatted"/>
    <w:basedOn w:val="Normal"/>
    <w:link w:val="HTMLPreformattedChar"/>
    <w:uiPriority w:val="99"/>
    <w:semiHidden/>
    <w:unhideWhenUsed/>
    <w:rsid w:val="0069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fa-IR"/>
    </w:rPr>
  </w:style>
  <w:style w:type="character" w:customStyle="1" w:styleId="HTMLPreformattedChar">
    <w:name w:val="HTML Preformatted Char"/>
    <w:basedOn w:val="DefaultParagraphFont"/>
    <w:link w:val="HTMLPreformatted"/>
    <w:uiPriority w:val="99"/>
    <w:semiHidden/>
    <w:rsid w:val="00697B9A"/>
    <w:rPr>
      <w:rFonts w:ascii="Courier New" w:eastAsia="Times New Roman" w:hAnsi="Courier New" w:cs="Courier New"/>
      <w:sz w:val="20"/>
      <w:szCs w:val="20"/>
      <w:lang w:bidi="fa-IR"/>
    </w:rPr>
  </w:style>
  <w:style w:type="character" w:customStyle="1" w:styleId="y2iqfc">
    <w:name w:val="y2iqfc"/>
    <w:basedOn w:val="DefaultParagraphFont"/>
    <w:rsid w:val="00697B9A"/>
  </w:style>
  <w:style w:type="character" w:styleId="Emphasis">
    <w:name w:val="Emphasis"/>
    <w:basedOn w:val="DefaultParagraphFont"/>
    <w:uiPriority w:val="20"/>
    <w:qFormat/>
    <w:rsid w:val="00ED067F"/>
    <w:rPr>
      <w:i/>
      <w:iCs/>
    </w:rPr>
  </w:style>
  <w:style w:type="paragraph" w:styleId="NormalWeb">
    <w:name w:val="Normal (Web)"/>
    <w:basedOn w:val="Normal"/>
    <w:uiPriority w:val="99"/>
    <w:semiHidden/>
    <w:unhideWhenUsed/>
    <w:rsid w:val="00831E00"/>
    <w:pPr>
      <w:spacing w:before="100" w:beforeAutospacing="1" w:after="100" w:afterAutospacing="1" w:line="240" w:lineRule="auto"/>
    </w:pPr>
    <w:rPr>
      <w:rFonts w:ascii="Times New Roman" w:eastAsia="Times New Roman" w:hAnsi="Times New Roman" w:cs="Times New Roman"/>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79606">
      <w:bodyDiv w:val="1"/>
      <w:marLeft w:val="0"/>
      <w:marRight w:val="0"/>
      <w:marTop w:val="0"/>
      <w:marBottom w:val="0"/>
      <w:divBdr>
        <w:top w:val="none" w:sz="0" w:space="0" w:color="auto"/>
        <w:left w:val="none" w:sz="0" w:space="0" w:color="auto"/>
        <w:bottom w:val="none" w:sz="0" w:space="0" w:color="auto"/>
        <w:right w:val="none" w:sz="0" w:space="0" w:color="auto"/>
      </w:divBdr>
      <w:divsChild>
        <w:div w:id="604576221">
          <w:marLeft w:val="0"/>
          <w:marRight w:val="0"/>
          <w:marTop w:val="0"/>
          <w:marBottom w:val="0"/>
          <w:divBdr>
            <w:top w:val="none" w:sz="0" w:space="0" w:color="auto"/>
            <w:left w:val="none" w:sz="0" w:space="0" w:color="auto"/>
            <w:bottom w:val="none" w:sz="0" w:space="0" w:color="auto"/>
            <w:right w:val="none" w:sz="0" w:space="0" w:color="auto"/>
          </w:divBdr>
          <w:divsChild>
            <w:div w:id="725568251">
              <w:marLeft w:val="0"/>
              <w:marRight w:val="0"/>
              <w:marTop w:val="0"/>
              <w:marBottom w:val="0"/>
              <w:divBdr>
                <w:top w:val="none" w:sz="0" w:space="0" w:color="auto"/>
                <w:left w:val="none" w:sz="0" w:space="0" w:color="auto"/>
                <w:bottom w:val="none" w:sz="0" w:space="0" w:color="auto"/>
                <w:right w:val="none" w:sz="0" w:space="0" w:color="auto"/>
              </w:divBdr>
              <w:divsChild>
                <w:div w:id="2085105128">
                  <w:marLeft w:val="0"/>
                  <w:marRight w:val="0"/>
                  <w:marTop w:val="450"/>
                  <w:marBottom w:val="450"/>
                  <w:divBdr>
                    <w:top w:val="none" w:sz="0" w:space="0" w:color="auto"/>
                    <w:left w:val="none" w:sz="0" w:space="0" w:color="auto"/>
                    <w:bottom w:val="none" w:sz="0" w:space="0" w:color="auto"/>
                    <w:right w:val="none" w:sz="0" w:space="0" w:color="auto"/>
                  </w:divBdr>
                  <w:divsChild>
                    <w:div w:id="1948731006">
                      <w:marLeft w:val="0"/>
                      <w:marRight w:val="0"/>
                      <w:marTop w:val="0"/>
                      <w:marBottom w:val="0"/>
                      <w:divBdr>
                        <w:top w:val="single" w:sz="24" w:space="0" w:color="333333"/>
                        <w:left w:val="none" w:sz="0" w:space="0" w:color="auto"/>
                        <w:bottom w:val="none" w:sz="0" w:space="0" w:color="auto"/>
                        <w:right w:val="none" w:sz="0" w:space="0" w:color="auto"/>
                      </w:divBdr>
                      <w:divsChild>
                        <w:div w:id="127297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528053">
      <w:bodyDiv w:val="1"/>
      <w:marLeft w:val="0"/>
      <w:marRight w:val="0"/>
      <w:marTop w:val="0"/>
      <w:marBottom w:val="0"/>
      <w:divBdr>
        <w:top w:val="none" w:sz="0" w:space="0" w:color="auto"/>
        <w:left w:val="none" w:sz="0" w:space="0" w:color="auto"/>
        <w:bottom w:val="none" w:sz="0" w:space="0" w:color="auto"/>
        <w:right w:val="none" w:sz="0" w:space="0" w:color="auto"/>
      </w:divBdr>
      <w:divsChild>
        <w:div w:id="1919096463">
          <w:marLeft w:val="0"/>
          <w:marRight w:val="0"/>
          <w:marTop w:val="0"/>
          <w:marBottom w:val="0"/>
          <w:divBdr>
            <w:top w:val="none" w:sz="0" w:space="0" w:color="auto"/>
            <w:left w:val="none" w:sz="0" w:space="0" w:color="auto"/>
            <w:bottom w:val="none" w:sz="0" w:space="0" w:color="auto"/>
            <w:right w:val="none" w:sz="0" w:space="0" w:color="auto"/>
          </w:divBdr>
        </w:div>
        <w:div w:id="1752384397">
          <w:marLeft w:val="0"/>
          <w:marRight w:val="0"/>
          <w:marTop w:val="0"/>
          <w:marBottom w:val="0"/>
          <w:divBdr>
            <w:top w:val="none" w:sz="0" w:space="0" w:color="auto"/>
            <w:left w:val="none" w:sz="0" w:space="0" w:color="auto"/>
            <w:bottom w:val="none" w:sz="0" w:space="0" w:color="auto"/>
            <w:right w:val="none" w:sz="0" w:space="0" w:color="auto"/>
          </w:divBdr>
          <w:divsChild>
            <w:div w:id="2112506869">
              <w:marLeft w:val="0"/>
              <w:marRight w:val="165"/>
              <w:marTop w:val="150"/>
              <w:marBottom w:val="0"/>
              <w:divBdr>
                <w:top w:val="none" w:sz="0" w:space="0" w:color="auto"/>
                <w:left w:val="none" w:sz="0" w:space="0" w:color="auto"/>
                <w:bottom w:val="none" w:sz="0" w:space="0" w:color="auto"/>
                <w:right w:val="none" w:sz="0" w:space="0" w:color="auto"/>
              </w:divBdr>
              <w:divsChild>
                <w:div w:id="454255226">
                  <w:marLeft w:val="0"/>
                  <w:marRight w:val="0"/>
                  <w:marTop w:val="0"/>
                  <w:marBottom w:val="0"/>
                  <w:divBdr>
                    <w:top w:val="none" w:sz="0" w:space="0" w:color="auto"/>
                    <w:left w:val="none" w:sz="0" w:space="0" w:color="auto"/>
                    <w:bottom w:val="none" w:sz="0" w:space="0" w:color="auto"/>
                    <w:right w:val="none" w:sz="0" w:space="0" w:color="auto"/>
                  </w:divBdr>
                  <w:divsChild>
                    <w:div w:id="207658238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505655">
      <w:bodyDiv w:val="1"/>
      <w:marLeft w:val="0"/>
      <w:marRight w:val="0"/>
      <w:marTop w:val="0"/>
      <w:marBottom w:val="0"/>
      <w:divBdr>
        <w:top w:val="none" w:sz="0" w:space="0" w:color="auto"/>
        <w:left w:val="none" w:sz="0" w:space="0" w:color="auto"/>
        <w:bottom w:val="none" w:sz="0" w:space="0" w:color="auto"/>
        <w:right w:val="none" w:sz="0" w:space="0" w:color="auto"/>
      </w:divBdr>
      <w:divsChild>
        <w:div w:id="981039373">
          <w:marLeft w:val="0"/>
          <w:marRight w:val="0"/>
          <w:marTop w:val="0"/>
          <w:marBottom w:val="0"/>
          <w:divBdr>
            <w:top w:val="none" w:sz="0" w:space="0" w:color="auto"/>
            <w:left w:val="none" w:sz="0" w:space="0" w:color="auto"/>
            <w:bottom w:val="none" w:sz="0" w:space="0" w:color="auto"/>
            <w:right w:val="none" w:sz="0" w:space="0" w:color="auto"/>
          </w:divBdr>
        </w:div>
        <w:div w:id="404302912">
          <w:marLeft w:val="0"/>
          <w:marRight w:val="0"/>
          <w:marTop w:val="0"/>
          <w:marBottom w:val="0"/>
          <w:divBdr>
            <w:top w:val="none" w:sz="0" w:space="0" w:color="auto"/>
            <w:left w:val="none" w:sz="0" w:space="0" w:color="auto"/>
            <w:bottom w:val="none" w:sz="0" w:space="0" w:color="auto"/>
            <w:right w:val="none" w:sz="0" w:space="0" w:color="auto"/>
          </w:divBdr>
          <w:divsChild>
            <w:div w:id="2085830045">
              <w:marLeft w:val="0"/>
              <w:marRight w:val="165"/>
              <w:marTop w:val="150"/>
              <w:marBottom w:val="0"/>
              <w:divBdr>
                <w:top w:val="none" w:sz="0" w:space="0" w:color="auto"/>
                <w:left w:val="none" w:sz="0" w:space="0" w:color="auto"/>
                <w:bottom w:val="none" w:sz="0" w:space="0" w:color="auto"/>
                <w:right w:val="none" w:sz="0" w:space="0" w:color="auto"/>
              </w:divBdr>
              <w:divsChild>
                <w:div w:id="2128352741">
                  <w:marLeft w:val="0"/>
                  <w:marRight w:val="0"/>
                  <w:marTop w:val="0"/>
                  <w:marBottom w:val="0"/>
                  <w:divBdr>
                    <w:top w:val="none" w:sz="0" w:space="0" w:color="auto"/>
                    <w:left w:val="none" w:sz="0" w:space="0" w:color="auto"/>
                    <w:bottom w:val="none" w:sz="0" w:space="0" w:color="auto"/>
                    <w:right w:val="none" w:sz="0" w:space="0" w:color="auto"/>
                  </w:divBdr>
                  <w:divsChild>
                    <w:div w:id="11680025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407585">
      <w:bodyDiv w:val="1"/>
      <w:marLeft w:val="0"/>
      <w:marRight w:val="0"/>
      <w:marTop w:val="0"/>
      <w:marBottom w:val="0"/>
      <w:divBdr>
        <w:top w:val="none" w:sz="0" w:space="0" w:color="auto"/>
        <w:left w:val="none" w:sz="0" w:space="0" w:color="auto"/>
        <w:bottom w:val="none" w:sz="0" w:space="0" w:color="auto"/>
        <w:right w:val="none" w:sz="0" w:space="0" w:color="auto"/>
      </w:divBdr>
      <w:divsChild>
        <w:div w:id="886836013">
          <w:marLeft w:val="0"/>
          <w:marRight w:val="0"/>
          <w:marTop w:val="0"/>
          <w:marBottom w:val="0"/>
          <w:divBdr>
            <w:top w:val="none" w:sz="0" w:space="0" w:color="auto"/>
            <w:left w:val="none" w:sz="0" w:space="0" w:color="auto"/>
            <w:bottom w:val="none" w:sz="0" w:space="0" w:color="auto"/>
            <w:right w:val="none" w:sz="0" w:space="0" w:color="auto"/>
          </w:divBdr>
        </w:div>
        <w:div w:id="1338847730">
          <w:marLeft w:val="0"/>
          <w:marRight w:val="0"/>
          <w:marTop w:val="0"/>
          <w:marBottom w:val="0"/>
          <w:divBdr>
            <w:top w:val="none" w:sz="0" w:space="0" w:color="auto"/>
            <w:left w:val="none" w:sz="0" w:space="0" w:color="auto"/>
            <w:bottom w:val="none" w:sz="0" w:space="0" w:color="auto"/>
            <w:right w:val="none" w:sz="0" w:space="0" w:color="auto"/>
          </w:divBdr>
          <w:divsChild>
            <w:div w:id="1324431256">
              <w:marLeft w:val="0"/>
              <w:marRight w:val="165"/>
              <w:marTop w:val="150"/>
              <w:marBottom w:val="0"/>
              <w:divBdr>
                <w:top w:val="none" w:sz="0" w:space="0" w:color="auto"/>
                <w:left w:val="none" w:sz="0" w:space="0" w:color="auto"/>
                <w:bottom w:val="none" w:sz="0" w:space="0" w:color="auto"/>
                <w:right w:val="none" w:sz="0" w:space="0" w:color="auto"/>
              </w:divBdr>
              <w:divsChild>
                <w:div w:id="187377675">
                  <w:marLeft w:val="0"/>
                  <w:marRight w:val="0"/>
                  <w:marTop w:val="0"/>
                  <w:marBottom w:val="0"/>
                  <w:divBdr>
                    <w:top w:val="none" w:sz="0" w:space="0" w:color="auto"/>
                    <w:left w:val="none" w:sz="0" w:space="0" w:color="auto"/>
                    <w:bottom w:val="none" w:sz="0" w:space="0" w:color="auto"/>
                    <w:right w:val="none" w:sz="0" w:space="0" w:color="auto"/>
                  </w:divBdr>
                  <w:divsChild>
                    <w:div w:id="11350242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90020">
      <w:bodyDiv w:val="1"/>
      <w:marLeft w:val="0"/>
      <w:marRight w:val="0"/>
      <w:marTop w:val="0"/>
      <w:marBottom w:val="0"/>
      <w:divBdr>
        <w:top w:val="none" w:sz="0" w:space="0" w:color="auto"/>
        <w:left w:val="none" w:sz="0" w:space="0" w:color="auto"/>
        <w:bottom w:val="none" w:sz="0" w:space="0" w:color="auto"/>
        <w:right w:val="none" w:sz="0" w:space="0" w:color="auto"/>
      </w:divBdr>
      <w:divsChild>
        <w:div w:id="1130902686">
          <w:marLeft w:val="0"/>
          <w:marRight w:val="0"/>
          <w:marTop w:val="0"/>
          <w:marBottom w:val="0"/>
          <w:divBdr>
            <w:top w:val="none" w:sz="0" w:space="0" w:color="auto"/>
            <w:left w:val="none" w:sz="0" w:space="0" w:color="auto"/>
            <w:bottom w:val="none" w:sz="0" w:space="0" w:color="auto"/>
            <w:right w:val="none" w:sz="0" w:space="0" w:color="auto"/>
          </w:divBdr>
        </w:div>
        <w:div w:id="517740680">
          <w:marLeft w:val="0"/>
          <w:marRight w:val="0"/>
          <w:marTop w:val="0"/>
          <w:marBottom w:val="0"/>
          <w:divBdr>
            <w:top w:val="none" w:sz="0" w:space="0" w:color="auto"/>
            <w:left w:val="none" w:sz="0" w:space="0" w:color="auto"/>
            <w:bottom w:val="none" w:sz="0" w:space="0" w:color="auto"/>
            <w:right w:val="none" w:sz="0" w:space="0" w:color="auto"/>
          </w:divBdr>
          <w:divsChild>
            <w:div w:id="997072185">
              <w:marLeft w:val="0"/>
              <w:marRight w:val="165"/>
              <w:marTop w:val="150"/>
              <w:marBottom w:val="0"/>
              <w:divBdr>
                <w:top w:val="none" w:sz="0" w:space="0" w:color="auto"/>
                <w:left w:val="none" w:sz="0" w:space="0" w:color="auto"/>
                <w:bottom w:val="none" w:sz="0" w:space="0" w:color="auto"/>
                <w:right w:val="none" w:sz="0" w:space="0" w:color="auto"/>
              </w:divBdr>
              <w:divsChild>
                <w:div w:id="2036542111">
                  <w:marLeft w:val="0"/>
                  <w:marRight w:val="0"/>
                  <w:marTop w:val="0"/>
                  <w:marBottom w:val="0"/>
                  <w:divBdr>
                    <w:top w:val="none" w:sz="0" w:space="0" w:color="auto"/>
                    <w:left w:val="none" w:sz="0" w:space="0" w:color="auto"/>
                    <w:bottom w:val="none" w:sz="0" w:space="0" w:color="auto"/>
                    <w:right w:val="none" w:sz="0" w:space="0" w:color="auto"/>
                  </w:divBdr>
                  <w:divsChild>
                    <w:div w:id="76881388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659128">
      <w:bodyDiv w:val="1"/>
      <w:marLeft w:val="0"/>
      <w:marRight w:val="0"/>
      <w:marTop w:val="0"/>
      <w:marBottom w:val="0"/>
      <w:divBdr>
        <w:top w:val="none" w:sz="0" w:space="0" w:color="auto"/>
        <w:left w:val="none" w:sz="0" w:space="0" w:color="auto"/>
        <w:bottom w:val="none" w:sz="0" w:space="0" w:color="auto"/>
        <w:right w:val="none" w:sz="0" w:space="0" w:color="auto"/>
      </w:divBdr>
      <w:divsChild>
        <w:div w:id="2133084966">
          <w:marLeft w:val="0"/>
          <w:marRight w:val="0"/>
          <w:marTop w:val="0"/>
          <w:marBottom w:val="0"/>
          <w:divBdr>
            <w:top w:val="none" w:sz="0" w:space="0" w:color="auto"/>
            <w:left w:val="none" w:sz="0" w:space="0" w:color="auto"/>
            <w:bottom w:val="none" w:sz="0" w:space="0" w:color="auto"/>
            <w:right w:val="none" w:sz="0" w:space="0" w:color="auto"/>
          </w:divBdr>
        </w:div>
        <w:div w:id="1154640815">
          <w:marLeft w:val="0"/>
          <w:marRight w:val="0"/>
          <w:marTop w:val="0"/>
          <w:marBottom w:val="0"/>
          <w:divBdr>
            <w:top w:val="none" w:sz="0" w:space="0" w:color="auto"/>
            <w:left w:val="none" w:sz="0" w:space="0" w:color="auto"/>
            <w:bottom w:val="none" w:sz="0" w:space="0" w:color="auto"/>
            <w:right w:val="none" w:sz="0" w:space="0" w:color="auto"/>
          </w:divBdr>
          <w:divsChild>
            <w:div w:id="818225151">
              <w:marLeft w:val="0"/>
              <w:marRight w:val="165"/>
              <w:marTop w:val="150"/>
              <w:marBottom w:val="0"/>
              <w:divBdr>
                <w:top w:val="none" w:sz="0" w:space="0" w:color="auto"/>
                <w:left w:val="none" w:sz="0" w:space="0" w:color="auto"/>
                <w:bottom w:val="none" w:sz="0" w:space="0" w:color="auto"/>
                <w:right w:val="none" w:sz="0" w:space="0" w:color="auto"/>
              </w:divBdr>
              <w:divsChild>
                <w:div w:id="360980136">
                  <w:marLeft w:val="0"/>
                  <w:marRight w:val="0"/>
                  <w:marTop w:val="0"/>
                  <w:marBottom w:val="0"/>
                  <w:divBdr>
                    <w:top w:val="none" w:sz="0" w:space="0" w:color="auto"/>
                    <w:left w:val="none" w:sz="0" w:space="0" w:color="auto"/>
                    <w:bottom w:val="none" w:sz="0" w:space="0" w:color="auto"/>
                    <w:right w:val="none" w:sz="0" w:space="0" w:color="auto"/>
                  </w:divBdr>
                  <w:divsChild>
                    <w:div w:id="4650520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782364">
      <w:bodyDiv w:val="1"/>
      <w:marLeft w:val="0"/>
      <w:marRight w:val="0"/>
      <w:marTop w:val="0"/>
      <w:marBottom w:val="0"/>
      <w:divBdr>
        <w:top w:val="none" w:sz="0" w:space="0" w:color="auto"/>
        <w:left w:val="none" w:sz="0" w:space="0" w:color="auto"/>
        <w:bottom w:val="none" w:sz="0" w:space="0" w:color="auto"/>
        <w:right w:val="none" w:sz="0" w:space="0" w:color="auto"/>
      </w:divBdr>
      <w:divsChild>
        <w:div w:id="1997104251">
          <w:marLeft w:val="0"/>
          <w:marRight w:val="0"/>
          <w:marTop w:val="0"/>
          <w:marBottom w:val="0"/>
          <w:divBdr>
            <w:top w:val="none" w:sz="0" w:space="0" w:color="auto"/>
            <w:left w:val="none" w:sz="0" w:space="0" w:color="auto"/>
            <w:bottom w:val="none" w:sz="0" w:space="0" w:color="auto"/>
            <w:right w:val="none" w:sz="0" w:space="0" w:color="auto"/>
          </w:divBdr>
        </w:div>
        <w:div w:id="469901519">
          <w:marLeft w:val="0"/>
          <w:marRight w:val="0"/>
          <w:marTop w:val="0"/>
          <w:marBottom w:val="0"/>
          <w:divBdr>
            <w:top w:val="none" w:sz="0" w:space="0" w:color="auto"/>
            <w:left w:val="none" w:sz="0" w:space="0" w:color="auto"/>
            <w:bottom w:val="none" w:sz="0" w:space="0" w:color="auto"/>
            <w:right w:val="none" w:sz="0" w:space="0" w:color="auto"/>
          </w:divBdr>
          <w:divsChild>
            <w:div w:id="1728138909">
              <w:marLeft w:val="0"/>
              <w:marRight w:val="165"/>
              <w:marTop w:val="150"/>
              <w:marBottom w:val="0"/>
              <w:divBdr>
                <w:top w:val="none" w:sz="0" w:space="0" w:color="auto"/>
                <w:left w:val="none" w:sz="0" w:space="0" w:color="auto"/>
                <w:bottom w:val="none" w:sz="0" w:space="0" w:color="auto"/>
                <w:right w:val="none" w:sz="0" w:space="0" w:color="auto"/>
              </w:divBdr>
              <w:divsChild>
                <w:div w:id="642807025">
                  <w:marLeft w:val="0"/>
                  <w:marRight w:val="0"/>
                  <w:marTop w:val="0"/>
                  <w:marBottom w:val="0"/>
                  <w:divBdr>
                    <w:top w:val="none" w:sz="0" w:space="0" w:color="auto"/>
                    <w:left w:val="none" w:sz="0" w:space="0" w:color="auto"/>
                    <w:bottom w:val="none" w:sz="0" w:space="0" w:color="auto"/>
                    <w:right w:val="none" w:sz="0" w:space="0" w:color="auto"/>
                  </w:divBdr>
                  <w:divsChild>
                    <w:div w:id="153249750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331845">
      <w:bodyDiv w:val="1"/>
      <w:marLeft w:val="0"/>
      <w:marRight w:val="0"/>
      <w:marTop w:val="0"/>
      <w:marBottom w:val="0"/>
      <w:divBdr>
        <w:top w:val="none" w:sz="0" w:space="0" w:color="auto"/>
        <w:left w:val="none" w:sz="0" w:space="0" w:color="auto"/>
        <w:bottom w:val="none" w:sz="0" w:space="0" w:color="auto"/>
        <w:right w:val="none" w:sz="0" w:space="0" w:color="auto"/>
      </w:divBdr>
      <w:divsChild>
        <w:div w:id="963001880">
          <w:marLeft w:val="0"/>
          <w:marRight w:val="0"/>
          <w:marTop w:val="0"/>
          <w:marBottom w:val="0"/>
          <w:divBdr>
            <w:top w:val="none" w:sz="0" w:space="0" w:color="auto"/>
            <w:left w:val="none" w:sz="0" w:space="0" w:color="auto"/>
            <w:bottom w:val="none" w:sz="0" w:space="0" w:color="auto"/>
            <w:right w:val="none" w:sz="0" w:space="0" w:color="auto"/>
          </w:divBdr>
        </w:div>
        <w:div w:id="1756894792">
          <w:marLeft w:val="0"/>
          <w:marRight w:val="0"/>
          <w:marTop w:val="0"/>
          <w:marBottom w:val="0"/>
          <w:divBdr>
            <w:top w:val="none" w:sz="0" w:space="0" w:color="auto"/>
            <w:left w:val="none" w:sz="0" w:space="0" w:color="auto"/>
            <w:bottom w:val="none" w:sz="0" w:space="0" w:color="auto"/>
            <w:right w:val="none" w:sz="0" w:space="0" w:color="auto"/>
          </w:divBdr>
          <w:divsChild>
            <w:div w:id="1082332869">
              <w:marLeft w:val="0"/>
              <w:marRight w:val="165"/>
              <w:marTop w:val="150"/>
              <w:marBottom w:val="0"/>
              <w:divBdr>
                <w:top w:val="none" w:sz="0" w:space="0" w:color="auto"/>
                <w:left w:val="none" w:sz="0" w:space="0" w:color="auto"/>
                <w:bottom w:val="none" w:sz="0" w:space="0" w:color="auto"/>
                <w:right w:val="none" w:sz="0" w:space="0" w:color="auto"/>
              </w:divBdr>
              <w:divsChild>
                <w:div w:id="258610970">
                  <w:marLeft w:val="0"/>
                  <w:marRight w:val="0"/>
                  <w:marTop w:val="0"/>
                  <w:marBottom w:val="0"/>
                  <w:divBdr>
                    <w:top w:val="none" w:sz="0" w:space="0" w:color="auto"/>
                    <w:left w:val="none" w:sz="0" w:space="0" w:color="auto"/>
                    <w:bottom w:val="none" w:sz="0" w:space="0" w:color="auto"/>
                    <w:right w:val="none" w:sz="0" w:space="0" w:color="auto"/>
                  </w:divBdr>
                  <w:divsChild>
                    <w:div w:id="75065836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875720">
      <w:bodyDiv w:val="1"/>
      <w:marLeft w:val="0"/>
      <w:marRight w:val="0"/>
      <w:marTop w:val="0"/>
      <w:marBottom w:val="0"/>
      <w:divBdr>
        <w:top w:val="none" w:sz="0" w:space="0" w:color="auto"/>
        <w:left w:val="none" w:sz="0" w:space="0" w:color="auto"/>
        <w:bottom w:val="none" w:sz="0" w:space="0" w:color="auto"/>
        <w:right w:val="none" w:sz="0" w:space="0" w:color="auto"/>
      </w:divBdr>
    </w:div>
    <w:div w:id="1753309166">
      <w:bodyDiv w:val="1"/>
      <w:marLeft w:val="0"/>
      <w:marRight w:val="0"/>
      <w:marTop w:val="0"/>
      <w:marBottom w:val="0"/>
      <w:divBdr>
        <w:top w:val="none" w:sz="0" w:space="0" w:color="auto"/>
        <w:left w:val="none" w:sz="0" w:space="0" w:color="auto"/>
        <w:bottom w:val="none" w:sz="0" w:space="0" w:color="auto"/>
        <w:right w:val="none" w:sz="0" w:space="0" w:color="auto"/>
      </w:divBdr>
    </w:div>
    <w:div w:id="2000310503">
      <w:bodyDiv w:val="1"/>
      <w:marLeft w:val="0"/>
      <w:marRight w:val="0"/>
      <w:marTop w:val="0"/>
      <w:marBottom w:val="0"/>
      <w:divBdr>
        <w:top w:val="none" w:sz="0" w:space="0" w:color="auto"/>
        <w:left w:val="none" w:sz="0" w:space="0" w:color="auto"/>
        <w:bottom w:val="none" w:sz="0" w:space="0" w:color="auto"/>
        <w:right w:val="none" w:sz="0" w:space="0" w:color="auto"/>
      </w:divBdr>
    </w:div>
    <w:div w:id="2030176588">
      <w:bodyDiv w:val="1"/>
      <w:marLeft w:val="0"/>
      <w:marRight w:val="0"/>
      <w:marTop w:val="0"/>
      <w:marBottom w:val="0"/>
      <w:divBdr>
        <w:top w:val="none" w:sz="0" w:space="0" w:color="auto"/>
        <w:left w:val="none" w:sz="0" w:space="0" w:color="auto"/>
        <w:bottom w:val="none" w:sz="0" w:space="0" w:color="auto"/>
        <w:right w:val="none" w:sz="0" w:space="0" w:color="auto"/>
      </w:divBdr>
    </w:div>
    <w:div w:id="2031753957">
      <w:bodyDiv w:val="1"/>
      <w:marLeft w:val="0"/>
      <w:marRight w:val="0"/>
      <w:marTop w:val="0"/>
      <w:marBottom w:val="0"/>
      <w:divBdr>
        <w:top w:val="none" w:sz="0" w:space="0" w:color="auto"/>
        <w:left w:val="none" w:sz="0" w:space="0" w:color="auto"/>
        <w:bottom w:val="none" w:sz="0" w:space="0" w:color="auto"/>
        <w:right w:val="none" w:sz="0" w:space="0" w:color="auto"/>
      </w:divBdr>
      <w:divsChild>
        <w:div w:id="253325518">
          <w:marLeft w:val="0"/>
          <w:marRight w:val="0"/>
          <w:marTop w:val="0"/>
          <w:marBottom w:val="0"/>
          <w:divBdr>
            <w:top w:val="none" w:sz="0" w:space="0" w:color="auto"/>
            <w:left w:val="none" w:sz="0" w:space="0" w:color="auto"/>
            <w:bottom w:val="none" w:sz="0" w:space="0" w:color="auto"/>
            <w:right w:val="none" w:sz="0" w:space="0" w:color="auto"/>
          </w:divBdr>
        </w:div>
        <w:div w:id="1632636598">
          <w:marLeft w:val="0"/>
          <w:marRight w:val="0"/>
          <w:marTop w:val="0"/>
          <w:marBottom w:val="0"/>
          <w:divBdr>
            <w:top w:val="none" w:sz="0" w:space="0" w:color="auto"/>
            <w:left w:val="none" w:sz="0" w:space="0" w:color="auto"/>
            <w:bottom w:val="none" w:sz="0" w:space="0" w:color="auto"/>
            <w:right w:val="none" w:sz="0" w:space="0" w:color="auto"/>
          </w:divBdr>
          <w:divsChild>
            <w:div w:id="900168523">
              <w:marLeft w:val="0"/>
              <w:marRight w:val="165"/>
              <w:marTop w:val="150"/>
              <w:marBottom w:val="0"/>
              <w:divBdr>
                <w:top w:val="none" w:sz="0" w:space="0" w:color="auto"/>
                <w:left w:val="none" w:sz="0" w:space="0" w:color="auto"/>
                <w:bottom w:val="none" w:sz="0" w:space="0" w:color="auto"/>
                <w:right w:val="none" w:sz="0" w:space="0" w:color="auto"/>
              </w:divBdr>
              <w:divsChild>
                <w:div w:id="683170927">
                  <w:marLeft w:val="0"/>
                  <w:marRight w:val="0"/>
                  <w:marTop w:val="0"/>
                  <w:marBottom w:val="0"/>
                  <w:divBdr>
                    <w:top w:val="none" w:sz="0" w:space="0" w:color="auto"/>
                    <w:left w:val="none" w:sz="0" w:space="0" w:color="auto"/>
                    <w:bottom w:val="none" w:sz="0" w:space="0" w:color="auto"/>
                    <w:right w:val="none" w:sz="0" w:space="0" w:color="auto"/>
                  </w:divBdr>
                  <w:divsChild>
                    <w:div w:id="69993625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3.png"/><Relationship Id="rId14" Type="http://schemas.microsoft.com/office/2007/relationships/hdphoto" Target="media/hdphoto1.wdp"/><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1.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EABAF-96A7-4D4E-8EFC-CA61C1626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27</Pages>
  <Words>7274</Words>
  <Characters>41468</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lib-25</dc:creator>
  <cp:lastModifiedBy>MKH</cp:lastModifiedBy>
  <cp:revision>15</cp:revision>
  <cp:lastPrinted>2020-01-26T06:14:00Z</cp:lastPrinted>
  <dcterms:created xsi:type="dcterms:W3CDTF">2022-09-05T03:40:00Z</dcterms:created>
  <dcterms:modified xsi:type="dcterms:W3CDTF">2022-09-08T13:36:00Z</dcterms:modified>
</cp:coreProperties>
</file>